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ACE" w:rsidRPr="003E1EC3" w:rsidRDefault="00E96ACE" w:rsidP="00412D2C">
      <w:pPr>
        <w:spacing w:afterLines="50"/>
        <w:jc w:val="center"/>
        <w:rPr>
          <w:rFonts w:ascii="宋体" w:hAnsi="宋体"/>
          <w:b/>
          <w:sz w:val="52"/>
          <w:szCs w:val="52"/>
        </w:rPr>
      </w:pPr>
      <w:r w:rsidRPr="003E1EC3">
        <w:rPr>
          <w:rFonts w:ascii="宋体" w:hAnsi="宋体" w:hint="eastAsia"/>
          <w:b/>
          <w:sz w:val="52"/>
          <w:szCs w:val="52"/>
        </w:rPr>
        <w:t>绍兴市建筑工程施工招标文件</w:t>
      </w:r>
    </w:p>
    <w:p w:rsidR="00E96ACE" w:rsidRPr="003E1EC3" w:rsidRDefault="00E96ACE" w:rsidP="00412D2C">
      <w:pPr>
        <w:spacing w:afterLines="50"/>
        <w:jc w:val="center"/>
        <w:outlineLvl w:val="0"/>
        <w:rPr>
          <w:rFonts w:ascii="宋体" w:hAnsi="宋体"/>
          <w:sz w:val="44"/>
          <w:szCs w:val="44"/>
        </w:rPr>
      </w:pPr>
      <w:r w:rsidRPr="003E1EC3">
        <w:rPr>
          <w:rFonts w:ascii="宋体" w:hAnsi="宋体" w:hint="eastAsia"/>
          <w:sz w:val="44"/>
          <w:szCs w:val="44"/>
        </w:rPr>
        <w:t>（使用本）</w:t>
      </w:r>
    </w:p>
    <w:p w:rsidR="00E96ACE" w:rsidRPr="003E1EC3" w:rsidRDefault="00E96ACE" w:rsidP="00412D2C">
      <w:pPr>
        <w:spacing w:afterLines="50"/>
        <w:jc w:val="center"/>
        <w:rPr>
          <w:rFonts w:ascii="宋体" w:hAnsi="宋体"/>
          <w:sz w:val="36"/>
          <w:szCs w:val="36"/>
        </w:rPr>
      </w:pPr>
    </w:p>
    <w:p w:rsidR="00E96ACE" w:rsidRPr="003E1EC3" w:rsidRDefault="00E96ACE" w:rsidP="00412D2C">
      <w:pPr>
        <w:spacing w:afterLines="50"/>
        <w:jc w:val="center"/>
        <w:rPr>
          <w:rFonts w:ascii="宋体" w:hAnsi="宋体"/>
          <w:sz w:val="36"/>
          <w:szCs w:val="36"/>
        </w:rPr>
      </w:pPr>
    </w:p>
    <w:p w:rsidR="00E96ACE" w:rsidRPr="003E1EC3" w:rsidRDefault="00E96ACE" w:rsidP="00412D2C">
      <w:pPr>
        <w:spacing w:afterLines="50"/>
        <w:jc w:val="center"/>
        <w:rPr>
          <w:rFonts w:ascii="宋体" w:hAnsi="宋体"/>
          <w:sz w:val="36"/>
          <w:szCs w:val="36"/>
        </w:rPr>
      </w:pPr>
    </w:p>
    <w:p w:rsidR="00E96ACE" w:rsidRPr="003E1EC3" w:rsidRDefault="00E96ACE" w:rsidP="00412D2C">
      <w:pPr>
        <w:spacing w:afterLines="50"/>
        <w:jc w:val="center"/>
        <w:rPr>
          <w:rFonts w:ascii="宋体" w:hAnsi="宋体"/>
          <w:sz w:val="36"/>
          <w:szCs w:val="36"/>
        </w:rPr>
      </w:pPr>
    </w:p>
    <w:p w:rsidR="00E96ACE" w:rsidRPr="003E1EC3" w:rsidRDefault="00E96ACE" w:rsidP="00412D2C">
      <w:pPr>
        <w:spacing w:afterLines="50"/>
        <w:jc w:val="center"/>
        <w:rPr>
          <w:rFonts w:ascii="宋体" w:hAnsi="宋体"/>
          <w:sz w:val="36"/>
          <w:szCs w:val="36"/>
        </w:rPr>
      </w:pPr>
    </w:p>
    <w:p w:rsidR="00E96ACE" w:rsidRPr="003E1EC3" w:rsidRDefault="00E96ACE" w:rsidP="00412D2C">
      <w:pPr>
        <w:spacing w:afterLines="50"/>
        <w:jc w:val="center"/>
        <w:rPr>
          <w:rFonts w:ascii="宋体" w:hAnsi="宋体"/>
          <w:sz w:val="36"/>
          <w:szCs w:val="36"/>
        </w:rPr>
      </w:pPr>
    </w:p>
    <w:p w:rsidR="00E96ACE" w:rsidRPr="003E1EC3" w:rsidRDefault="00E96ACE" w:rsidP="00412D2C">
      <w:pPr>
        <w:spacing w:afterLines="50"/>
        <w:jc w:val="center"/>
        <w:rPr>
          <w:rFonts w:ascii="宋体" w:hAnsi="宋体"/>
          <w:sz w:val="36"/>
          <w:szCs w:val="36"/>
        </w:rPr>
      </w:pPr>
      <w:r w:rsidRPr="003E1EC3">
        <w:rPr>
          <w:rFonts w:ascii="宋体" w:hAnsi="宋体" w:hint="eastAsia"/>
          <w:sz w:val="36"/>
          <w:szCs w:val="36"/>
        </w:rPr>
        <w:t xml:space="preserve"> </w:t>
      </w:r>
    </w:p>
    <w:p w:rsidR="00E96ACE" w:rsidRPr="003E1EC3" w:rsidRDefault="00E96ACE" w:rsidP="00412D2C">
      <w:pPr>
        <w:spacing w:afterLines="50"/>
        <w:jc w:val="center"/>
        <w:rPr>
          <w:rFonts w:ascii="宋体" w:hAnsi="宋体"/>
          <w:sz w:val="36"/>
          <w:szCs w:val="36"/>
        </w:rPr>
      </w:pPr>
    </w:p>
    <w:p w:rsidR="00E96ACE" w:rsidRPr="003E1EC3" w:rsidRDefault="00E96ACE" w:rsidP="00412D2C">
      <w:pPr>
        <w:spacing w:afterLines="50"/>
        <w:jc w:val="center"/>
        <w:rPr>
          <w:rFonts w:ascii="宋体" w:hAnsi="宋体"/>
          <w:sz w:val="36"/>
          <w:szCs w:val="36"/>
        </w:rPr>
      </w:pPr>
    </w:p>
    <w:p w:rsidR="00E96ACE" w:rsidRPr="003E1EC3" w:rsidRDefault="00E96ACE" w:rsidP="00412D2C">
      <w:pPr>
        <w:spacing w:afterLines="50"/>
        <w:jc w:val="center"/>
        <w:rPr>
          <w:rFonts w:ascii="宋体" w:hAnsi="宋体"/>
          <w:sz w:val="36"/>
          <w:szCs w:val="36"/>
        </w:rPr>
      </w:pPr>
    </w:p>
    <w:p w:rsidR="00E96ACE" w:rsidRPr="003E1EC3" w:rsidRDefault="00E96ACE">
      <w:pPr>
        <w:widowControl/>
        <w:spacing w:line="500" w:lineRule="exact"/>
        <w:ind w:right="160"/>
        <w:jc w:val="center"/>
        <w:rPr>
          <w:rFonts w:ascii="仿宋_GB2312" w:eastAsia="仿宋_GB2312" w:hAnsi="仿宋" w:cs="仿宋_GB2312"/>
          <w:kern w:val="0"/>
          <w:sz w:val="32"/>
          <w:szCs w:val="32"/>
        </w:rPr>
      </w:pPr>
      <w:r w:rsidRPr="003E1EC3">
        <w:rPr>
          <w:rFonts w:ascii="仿宋_GB2312" w:eastAsia="仿宋_GB2312" w:hAnsi="仿宋" w:cs="仿宋_GB2312" w:hint="eastAsia"/>
          <w:kern w:val="0"/>
          <w:sz w:val="32"/>
          <w:szCs w:val="32"/>
        </w:rPr>
        <w:t>绍兴市住房和城乡建设局</w:t>
      </w:r>
    </w:p>
    <w:p w:rsidR="00E96ACE" w:rsidRPr="003E1EC3" w:rsidRDefault="00E96ACE">
      <w:pPr>
        <w:widowControl/>
        <w:spacing w:line="500" w:lineRule="exact"/>
        <w:ind w:right="160"/>
        <w:jc w:val="center"/>
        <w:rPr>
          <w:rFonts w:ascii="仿宋_GB2312" w:eastAsia="仿宋_GB2312" w:hAnsi="仿宋" w:cs="仿宋_GB2312"/>
          <w:spacing w:val="17"/>
          <w:kern w:val="0"/>
          <w:sz w:val="32"/>
          <w:szCs w:val="32"/>
        </w:rPr>
      </w:pPr>
      <w:r w:rsidRPr="003E1EC3">
        <w:rPr>
          <w:rFonts w:ascii="仿宋_GB2312" w:eastAsia="仿宋_GB2312" w:hAnsi="仿宋" w:cs="仿宋_GB2312" w:hint="eastAsia"/>
          <w:kern w:val="0"/>
          <w:sz w:val="32"/>
          <w:szCs w:val="32"/>
        </w:rPr>
        <w:t xml:space="preserve">                         制</w:t>
      </w:r>
      <w:r w:rsidRPr="003E1EC3">
        <w:rPr>
          <w:rFonts w:ascii="仿宋_GB2312" w:eastAsia="仿宋_GB2312" w:hAnsi="仿宋" w:cs="仿宋_GB2312" w:hint="eastAsia"/>
          <w:spacing w:val="17"/>
          <w:kern w:val="0"/>
          <w:sz w:val="32"/>
          <w:szCs w:val="32"/>
        </w:rPr>
        <w:t xml:space="preserve">         </w:t>
      </w:r>
    </w:p>
    <w:p w:rsidR="00E96ACE" w:rsidRPr="003E1EC3" w:rsidRDefault="00E96ACE" w:rsidP="00412D2C">
      <w:pPr>
        <w:spacing w:afterLines="50" w:line="500" w:lineRule="exact"/>
        <w:jc w:val="center"/>
        <w:rPr>
          <w:rFonts w:ascii="黑体" w:eastAsia="黑体"/>
          <w:spacing w:val="17"/>
          <w:sz w:val="36"/>
          <w:szCs w:val="36"/>
        </w:rPr>
      </w:pPr>
      <w:r w:rsidRPr="003E1EC3">
        <w:rPr>
          <w:rFonts w:ascii="仿宋_GB2312" w:eastAsia="仿宋_GB2312" w:hAnsi="仿宋" w:cs="仿宋_GB2312" w:hint="eastAsia"/>
          <w:spacing w:val="17"/>
          <w:kern w:val="0"/>
          <w:sz w:val="32"/>
          <w:szCs w:val="32"/>
        </w:rPr>
        <w:t>绍兴市政务服务办公室</w:t>
      </w:r>
    </w:p>
    <w:p w:rsidR="00E96ACE" w:rsidRPr="003E1EC3" w:rsidRDefault="00E96ACE">
      <w:pPr>
        <w:spacing w:line="400" w:lineRule="exact"/>
        <w:jc w:val="center"/>
        <w:rPr>
          <w:rFonts w:ascii="楷体_GB2312" w:eastAsia="楷体_GB2312"/>
          <w:sz w:val="32"/>
          <w:szCs w:val="32"/>
        </w:rPr>
      </w:pPr>
      <w:r w:rsidRPr="003E1EC3">
        <w:rPr>
          <w:rFonts w:ascii="楷体_GB2312" w:eastAsia="楷体_GB2312" w:hint="eastAsia"/>
          <w:sz w:val="32"/>
          <w:szCs w:val="32"/>
        </w:rPr>
        <w:t>（2022年</w:t>
      </w:r>
      <w:r w:rsidR="007D7743" w:rsidRPr="003E1EC3">
        <w:rPr>
          <w:rFonts w:ascii="楷体_GB2312" w:eastAsia="楷体_GB2312" w:hint="eastAsia"/>
          <w:sz w:val="32"/>
          <w:szCs w:val="32"/>
        </w:rPr>
        <w:t>4</w:t>
      </w:r>
      <w:r w:rsidRPr="003E1EC3">
        <w:rPr>
          <w:rFonts w:ascii="楷体_GB2312" w:eastAsia="楷体_GB2312" w:hint="eastAsia"/>
          <w:sz w:val="32"/>
          <w:szCs w:val="32"/>
        </w:rPr>
        <w:t>月）</w:t>
      </w:r>
    </w:p>
    <w:p w:rsidR="00E96ACE" w:rsidRPr="003E1EC3" w:rsidRDefault="00E96ACE" w:rsidP="00412D2C">
      <w:pPr>
        <w:spacing w:afterLines="50"/>
        <w:rPr>
          <w:rFonts w:ascii="宋体" w:hAnsi="宋体"/>
          <w:sz w:val="36"/>
          <w:szCs w:val="36"/>
        </w:rPr>
      </w:pPr>
    </w:p>
    <w:p w:rsidR="00E96ACE" w:rsidRPr="003E1EC3" w:rsidRDefault="00E96ACE" w:rsidP="00412D2C">
      <w:pPr>
        <w:spacing w:afterLines="50"/>
        <w:rPr>
          <w:rFonts w:ascii="宋体" w:hAnsi="宋体"/>
          <w:sz w:val="36"/>
          <w:szCs w:val="36"/>
        </w:rPr>
      </w:pPr>
    </w:p>
    <w:p w:rsidR="00E96ACE" w:rsidRPr="003E1EC3" w:rsidRDefault="00E96ACE" w:rsidP="00412D2C">
      <w:pPr>
        <w:spacing w:afterLines="50"/>
        <w:jc w:val="center"/>
        <w:rPr>
          <w:rFonts w:ascii="黑体" w:eastAsia="黑体"/>
          <w:sz w:val="36"/>
          <w:szCs w:val="36"/>
        </w:rPr>
      </w:pPr>
      <w:r w:rsidRPr="003E1EC3">
        <w:rPr>
          <w:rFonts w:ascii="黑体" w:eastAsia="黑体"/>
          <w:sz w:val="36"/>
          <w:szCs w:val="36"/>
        </w:rPr>
        <w:br w:type="page"/>
      </w:r>
      <w:r w:rsidRPr="003E1EC3">
        <w:rPr>
          <w:rFonts w:ascii="黑体" w:eastAsia="黑体" w:hint="eastAsia"/>
          <w:sz w:val="36"/>
          <w:szCs w:val="36"/>
        </w:rPr>
        <w:lastRenderedPageBreak/>
        <w:t>使 用 说 明</w:t>
      </w:r>
    </w:p>
    <w:p w:rsidR="00E96ACE" w:rsidRPr="003E1EC3" w:rsidRDefault="00E96ACE">
      <w:pPr>
        <w:spacing w:line="440" w:lineRule="exact"/>
        <w:ind w:leftChars="203" w:left="707" w:hangingChars="134" w:hanging="281"/>
        <w:rPr>
          <w:rFonts w:ascii="宋体" w:hAnsi="宋体"/>
          <w:szCs w:val="21"/>
        </w:rPr>
      </w:pPr>
      <w:r w:rsidRPr="003E1EC3">
        <w:rPr>
          <w:rFonts w:ascii="宋体" w:hAnsi="宋体" w:hint="eastAsia"/>
          <w:szCs w:val="21"/>
        </w:rPr>
        <w:t>1、本招标文件适用于绍兴市区建设工程（包括房屋建筑、市政园林工程等）项目施工的招标投标。</w:t>
      </w:r>
    </w:p>
    <w:p w:rsidR="00E96ACE" w:rsidRPr="003E1EC3" w:rsidRDefault="00E96ACE">
      <w:pPr>
        <w:spacing w:line="440" w:lineRule="exact"/>
        <w:ind w:leftChars="203" w:left="708" w:hanging="282"/>
        <w:rPr>
          <w:rFonts w:ascii="宋体" w:hAnsi="宋体"/>
          <w:szCs w:val="21"/>
        </w:rPr>
      </w:pPr>
      <w:r w:rsidRPr="003E1EC3">
        <w:rPr>
          <w:rFonts w:ascii="宋体" w:hAnsi="宋体" w:hint="eastAsia"/>
          <w:szCs w:val="21"/>
        </w:rPr>
        <w:t>2、本招标文件由招标人（或招标代理机构）编制签发，报绍兴市建设工程招标投标监督管理部门备案。</w:t>
      </w:r>
    </w:p>
    <w:p w:rsidR="00E96ACE" w:rsidRPr="003E1EC3" w:rsidRDefault="00E96ACE">
      <w:pPr>
        <w:spacing w:line="440" w:lineRule="exact"/>
        <w:ind w:leftChars="203" w:left="708" w:hanging="282"/>
        <w:rPr>
          <w:rFonts w:ascii="宋体" w:hAnsi="宋体"/>
          <w:szCs w:val="21"/>
        </w:rPr>
      </w:pPr>
      <w:r w:rsidRPr="003E1EC3">
        <w:rPr>
          <w:rFonts w:ascii="宋体" w:hAnsi="宋体" w:hint="eastAsia"/>
          <w:szCs w:val="21"/>
        </w:rPr>
        <w:t>3、招标人（或招标代理机构）在本《招标文件》上填空、补充的内容，在电子、纸质文件中均应以斜体、粗体等有别于本文本的字体表示。</w:t>
      </w:r>
    </w:p>
    <w:p w:rsidR="00E96ACE" w:rsidRPr="003E1EC3" w:rsidRDefault="00E96ACE">
      <w:pPr>
        <w:spacing w:line="440" w:lineRule="exact"/>
        <w:ind w:firstLine="437"/>
        <w:rPr>
          <w:rFonts w:ascii="宋体" w:hAnsi="宋体"/>
          <w:szCs w:val="21"/>
        </w:rPr>
      </w:pPr>
      <w:r w:rsidRPr="003E1EC3">
        <w:rPr>
          <w:rFonts w:ascii="宋体" w:hAnsi="宋体" w:hint="eastAsia"/>
          <w:szCs w:val="21"/>
        </w:rPr>
        <w:t>4、投标人必须按照本《招标文件》所提供的(附表件)格式编制投标文件。</w:t>
      </w:r>
    </w:p>
    <w:p w:rsidR="00E96ACE" w:rsidRPr="003E1EC3" w:rsidRDefault="00E96ACE">
      <w:pPr>
        <w:spacing w:line="440" w:lineRule="exact"/>
        <w:ind w:firstLine="437"/>
        <w:rPr>
          <w:rFonts w:ascii="宋体" w:hAnsi="宋体"/>
          <w:szCs w:val="21"/>
        </w:rPr>
      </w:pPr>
    </w:p>
    <w:p w:rsidR="00E96ACE" w:rsidRPr="003E1EC3" w:rsidRDefault="00E96ACE" w:rsidP="00412D2C">
      <w:pPr>
        <w:spacing w:afterLines="50"/>
        <w:rPr>
          <w:rFonts w:ascii="宋体" w:hAnsi="宋体"/>
          <w:sz w:val="36"/>
          <w:szCs w:val="36"/>
        </w:rPr>
        <w:sectPr w:rsidR="00E96ACE" w:rsidRPr="003E1EC3">
          <w:headerReference w:type="even" r:id="rId7"/>
          <w:headerReference w:type="default" r:id="rId8"/>
          <w:footerReference w:type="even" r:id="rId9"/>
          <w:footerReference w:type="default" r:id="rId10"/>
          <w:footerReference w:type="first" r:id="rId11"/>
          <w:pgSz w:w="11850" w:h="16783"/>
          <w:pgMar w:top="1440" w:right="1927" w:bottom="1440" w:left="1701" w:header="851" w:footer="1191" w:gutter="0"/>
          <w:pgNumType w:start="0"/>
          <w:cols w:space="720"/>
          <w:titlePg/>
          <w:docGrid w:type="lines" w:linePitch="312"/>
        </w:sectPr>
      </w:pPr>
    </w:p>
    <w:p w:rsidR="00E96ACE" w:rsidRPr="003E1EC3" w:rsidRDefault="00E96ACE">
      <w:pPr>
        <w:spacing w:line="400" w:lineRule="exact"/>
        <w:rPr>
          <w:rFonts w:ascii="宋体" w:hAnsi="宋体"/>
          <w:sz w:val="32"/>
          <w:szCs w:val="32"/>
        </w:rPr>
      </w:pPr>
    </w:p>
    <w:p w:rsidR="00E96ACE" w:rsidRPr="003E1EC3" w:rsidRDefault="00E96ACE">
      <w:pPr>
        <w:spacing w:line="400" w:lineRule="exact"/>
        <w:jc w:val="center"/>
        <w:rPr>
          <w:rFonts w:ascii="宋体" w:hAnsi="宋体"/>
          <w:sz w:val="32"/>
          <w:szCs w:val="32"/>
        </w:rPr>
      </w:pPr>
      <w:r w:rsidRPr="003E1EC3">
        <w:rPr>
          <w:rFonts w:ascii="宋体" w:hAnsi="宋体" w:hint="eastAsia"/>
          <w:sz w:val="32"/>
          <w:szCs w:val="32"/>
        </w:rPr>
        <w:t xml:space="preserve"> 绍兴名士乡人才公司国际青年人才社区装修改造项目EPC总承包  招标文件</w:t>
      </w:r>
    </w:p>
    <w:p w:rsidR="00E96ACE" w:rsidRPr="003E1EC3" w:rsidRDefault="00E96ACE">
      <w:pPr>
        <w:spacing w:line="540" w:lineRule="exact"/>
        <w:rPr>
          <w:rFonts w:ascii="宋体" w:hAnsi="宋体"/>
          <w:sz w:val="30"/>
          <w:szCs w:val="30"/>
        </w:rPr>
      </w:pPr>
      <w:r w:rsidRPr="003E1EC3">
        <w:rPr>
          <w:rFonts w:ascii="宋体" w:hAnsi="宋体" w:hint="eastAsia"/>
          <w:sz w:val="30"/>
          <w:szCs w:val="30"/>
        </w:rPr>
        <w:t xml:space="preserve"> </w:t>
      </w:r>
    </w:p>
    <w:p w:rsidR="00E96ACE" w:rsidRPr="003E1EC3" w:rsidRDefault="00E96ACE">
      <w:pPr>
        <w:spacing w:line="600" w:lineRule="exact"/>
        <w:ind w:firstLineChars="50" w:firstLine="105"/>
        <w:rPr>
          <w:rFonts w:ascii="宋体" w:hAnsi="宋体"/>
          <w:szCs w:val="21"/>
        </w:rPr>
      </w:pPr>
      <w:r w:rsidRPr="003E1EC3">
        <w:rPr>
          <w:rFonts w:ascii="宋体" w:hAnsi="宋体" w:hint="eastAsia"/>
          <w:szCs w:val="21"/>
        </w:rPr>
        <w:t>招标人：</w:t>
      </w:r>
      <w:r w:rsidRPr="003E1EC3">
        <w:rPr>
          <w:rFonts w:ascii="宋体" w:hAnsi="宋体" w:hint="eastAsia"/>
          <w:szCs w:val="21"/>
          <w:u w:val="single"/>
        </w:rPr>
        <w:t xml:space="preserve">  </w:t>
      </w:r>
      <w:r w:rsidRPr="003E1EC3">
        <w:rPr>
          <w:rFonts w:ascii="宋体" w:hAnsi="宋体" w:cs="Arial" w:hint="eastAsia"/>
          <w:b/>
          <w:kern w:val="0"/>
          <w:szCs w:val="21"/>
          <w:u w:val="single"/>
        </w:rPr>
        <w:t xml:space="preserve">  </w:t>
      </w:r>
      <w:r w:rsidRPr="003E1EC3">
        <w:rPr>
          <w:rFonts w:ascii="宋体" w:hAnsi="宋体" w:hint="eastAsia"/>
          <w:szCs w:val="21"/>
          <w:u w:val="single"/>
        </w:rPr>
        <w:t>绍兴名士乡人才发展有限公司</w:t>
      </w:r>
      <w:r w:rsidRPr="003E1EC3">
        <w:rPr>
          <w:rFonts w:ascii="宋体" w:hAnsi="宋体" w:cs="Arial" w:hint="eastAsia"/>
          <w:kern w:val="0"/>
          <w:szCs w:val="21"/>
          <w:u w:val="single"/>
        </w:rPr>
        <w:t xml:space="preserve">      </w:t>
      </w:r>
      <w:r w:rsidRPr="003E1EC3">
        <w:rPr>
          <w:rFonts w:ascii="宋体" w:hAnsi="宋体" w:hint="eastAsia"/>
          <w:szCs w:val="21"/>
          <w:u w:val="single"/>
        </w:rPr>
        <w:t xml:space="preserve">      </w:t>
      </w:r>
      <w:r w:rsidRPr="003E1EC3">
        <w:rPr>
          <w:rFonts w:ascii="宋体" w:hAnsi="宋体" w:hint="eastAsia"/>
          <w:szCs w:val="21"/>
        </w:rPr>
        <w:t>（盖章）</w:t>
      </w:r>
    </w:p>
    <w:p w:rsidR="00E96ACE" w:rsidRPr="003E1EC3" w:rsidRDefault="00E96ACE">
      <w:pPr>
        <w:spacing w:line="600" w:lineRule="exact"/>
        <w:rPr>
          <w:rFonts w:ascii="宋体" w:hAnsi="宋体"/>
          <w:szCs w:val="21"/>
        </w:rPr>
      </w:pPr>
      <w:r w:rsidRPr="003E1EC3">
        <w:rPr>
          <w:rFonts w:ascii="宋体" w:hAnsi="宋体" w:hint="eastAsia"/>
          <w:szCs w:val="21"/>
        </w:rPr>
        <w:t xml:space="preserve"> 招标人法定代表人：</w:t>
      </w:r>
      <w:r w:rsidRPr="003E1EC3">
        <w:rPr>
          <w:rFonts w:ascii="宋体" w:hAnsi="宋体" w:hint="eastAsia"/>
          <w:szCs w:val="21"/>
          <w:u w:val="single"/>
        </w:rPr>
        <w:t xml:space="preserve">    丁爽         </w:t>
      </w:r>
      <w:r w:rsidRPr="003E1EC3">
        <w:rPr>
          <w:rFonts w:ascii="宋体" w:hAnsi="宋体" w:hint="eastAsia"/>
          <w:szCs w:val="21"/>
        </w:rPr>
        <w:t>（签字或盖章）</w:t>
      </w:r>
    </w:p>
    <w:p w:rsidR="00E96ACE" w:rsidRPr="003E1EC3" w:rsidRDefault="00E96ACE">
      <w:pPr>
        <w:spacing w:line="600" w:lineRule="exact"/>
        <w:rPr>
          <w:rFonts w:ascii="宋体" w:hAnsi="宋体"/>
          <w:szCs w:val="21"/>
        </w:rPr>
      </w:pPr>
      <w:r w:rsidRPr="003E1EC3">
        <w:rPr>
          <w:rFonts w:ascii="宋体" w:hAnsi="宋体" w:hint="eastAsia"/>
          <w:szCs w:val="21"/>
        </w:rPr>
        <w:t xml:space="preserve"> 招标人地址：</w:t>
      </w:r>
      <w:r w:rsidRPr="003E1EC3">
        <w:rPr>
          <w:rFonts w:ascii="宋体" w:hAnsi="宋体" w:cs="Arial" w:hint="eastAsia"/>
          <w:kern w:val="0"/>
          <w:szCs w:val="21"/>
          <w:u w:val="single"/>
        </w:rPr>
        <w:t xml:space="preserve">      </w:t>
      </w:r>
      <w:r w:rsidRPr="003E1EC3">
        <w:rPr>
          <w:rFonts w:ascii="宋体" w:hAnsi="宋体" w:hint="eastAsia"/>
          <w:szCs w:val="21"/>
          <w:u w:val="single"/>
        </w:rPr>
        <w:t xml:space="preserve"> 绍兴市曲屯路368号附楼2楼    </w:t>
      </w:r>
      <w:r w:rsidRPr="003E1EC3">
        <w:rPr>
          <w:rFonts w:ascii="宋体" w:hAnsi="宋体" w:cs="Arial" w:hint="eastAsia"/>
          <w:kern w:val="0"/>
          <w:szCs w:val="21"/>
          <w:u w:val="single"/>
        </w:rPr>
        <w:t xml:space="preserve">   </w:t>
      </w:r>
    </w:p>
    <w:p w:rsidR="00E96ACE" w:rsidRPr="003E1EC3" w:rsidRDefault="00E96ACE">
      <w:pPr>
        <w:spacing w:line="600" w:lineRule="exact"/>
        <w:rPr>
          <w:rFonts w:ascii="宋体" w:hAnsi="宋体"/>
          <w:szCs w:val="21"/>
        </w:rPr>
      </w:pPr>
      <w:r w:rsidRPr="003E1EC3">
        <w:rPr>
          <w:rFonts w:ascii="宋体" w:hAnsi="宋体" w:hint="eastAsia"/>
          <w:szCs w:val="21"/>
        </w:rPr>
        <w:t xml:space="preserve"> 邮政编码：</w:t>
      </w:r>
      <w:r w:rsidRPr="003E1EC3">
        <w:rPr>
          <w:rFonts w:ascii="宋体" w:hAnsi="宋体" w:hint="eastAsia"/>
          <w:szCs w:val="21"/>
          <w:u w:val="single"/>
        </w:rPr>
        <w:t xml:space="preserve">           312000       </w:t>
      </w:r>
    </w:p>
    <w:p w:rsidR="00E96ACE" w:rsidRPr="003E1EC3" w:rsidRDefault="00E96ACE">
      <w:pPr>
        <w:spacing w:line="600" w:lineRule="exact"/>
        <w:rPr>
          <w:rFonts w:ascii="宋体" w:hAnsi="宋体"/>
          <w:szCs w:val="21"/>
          <w:u w:val="single"/>
        </w:rPr>
      </w:pPr>
      <w:r w:rsidRPr="003E1EC3">
        <w:rPr>
          <w:rFonts w:ascii="宋体" w:hAnsi="宋体" w:hint="eastAsia"/>
          <w:szCs w:val="21"/>
        </w:rPr>
        <w:t xml:space="preserve"> 联系电话：</w:t>
      </w:r>
      <w:r w:rsidRPr="003E1EC3">
        <w:rPr>
          <w:rFonts w:ascii="宋体" w:hAnsi="宋体" w:cs="宋体" w:hint="eastAsia"/>
          <w:szCs w:val="21"/>
          <w:u w:val="single"/>
        </w:rPr>
        <w:t xml:space="preserve">    </w:t>
      </w:r>
      <w:r w:rsidRPr="003E1EC3">
        <w:rPr>
          <w:rFonts w:ascii="宋体" w:hAnsi="宋体" w:cs="宋体" w:hint="eastAsia"/>
          <w:bCs/>
          <w:szCs w:val="21"/>
          <w:u w:val="single"/>
        </w:rPr>
        <w:t xml:space="preserve">0575-88018859 </w:t>
      </w:r>
      <w:r w:rsidRPr="003E1EC3">
        <w:rPr>
          <w:rFonts w:ascii="宋体" w:hAnsi="宋体" w:cs="宋体" w:hint="eastAsia"/>
          <w:szCs w:val="21"/>
          <w:u w:val="single"/>
        </w:rPr>
        <w:t xml:space="preserve"> </w:t>
      </w:r>
      <w:r w:rsidRPr="003E1EC3">
        <w:rPr>
          <w:rFonts w:ascii="宋体" w:hAnsi="宋体" w:hint="eastAsia"/>
          <w:szCs w:val="21"/>
          <w:u w:val="single"/>
        </w:rPr>
        <w:t xml:space="preserve">  </w:t>
      </w:r>
      <w:r w:rsidRPr="003E1EC3">
        <w:rPr>
          <w:rFonts w:ascii="宋体" w:hAnsi="宋体" w:hint="eastAsia"/>
          <w:szCs w:val="21"/>
        </w:rPr>
        <w:t xml:space="preserve">   传真：</w:t>
      </w:r>
      <w:r w:rsidRPr="003E1EC3">
        <w:rPr>
          <w:rFonts w:ascii="宋体" w:hAnsi="宋体" w:hint="eastAsia"/>
          <w:szCs w:val="21"/>
          <w:u w:val="single"/>
        </w:rPr>
        <w:t xml:space="preserve">     /       </w:t>
      </w:r>
    </w:p>
    <w:p w:rsidR="00E96ACE" w:rsidRPr="003E1EC3" w:rsidRDefault="00E96ACE">
      <w:pPr>
        <w:spacing w:line="600" w:lineRule="exact"/>
        <w:rPr>
          <w:rFonts w:ascii="宋体" w:hAnsi="宋体"/>
          <w:szCs w:val="21"/>
        </w:rPr>
      </w:pPr>
      <w:r w:rsidRPr="003E1EC3">
        <w:rPr>
          <w:rFonts w:ascii="宋体" w:hAnsi="宋体" w:hint="eastAsia"/>
          <w:szCs w:val="21"/>
        </w:rPr>
        <w:t xml:space="preserve"> 联系人：</w:t>
      </w:r>
      <w:r w:rsidRPr="003E1EC3">
        <w:rPr>
          <w:rFonts w:ascii="宋体" w:hAnsi="宋体" w:hint="eastAsia"/>
          <w:szCs w:val="21"/>
          <w:u w:val="single"/>
        </w:rPr>
        <w:t xml:space="preserve">徐艳 </w:t>
      </w:r>
      <w:r w:rsidRPr="003E1EC3">
        <w:rPr>
          <w:rFonts w:ascii="宋体" w:hAnsi="宋体" w:cs="Arial" w:hint="eastAsia"/>
          <w:kern w:val="0"/>
          <w:szCs w:val="21"/>
          <w:u w:val="single"/>
        </w:rPr>
        <w:t xml:space="preserve">  </w:t>
      </w:r>
      <w:r w:rsidRPr="003E1EC3">
        <w:rPr>
          <w:rFonts w:ascii="宋体" w:hAnsi="宋体" w:hint="eastAsia"/>
          <w:szCs w:val="21"/>
          <w:u w:val="single"/>
        </w:rPr>
        <w:t xml:space="preserve"> </w:t>
      </w:r>
      <w:r w:rsidRPr="003E1EC3">
        <w:rPr>
          <w:rFonts w:ascii="宋体" w:hAnsi="宋体" w:hint="eastAsia"/>
          <w:szCs w:val="21"/>
        </w:rPr>
        <w:t xml:space="preserve">   手机：</w:t>
      </w:r>
      <w:r w:rsidRPr="003E1EC3">
        <w:rPr>
          <w:rFonts w:ascii="宋体" w:hAnsi="宋体" w:hint="eastAsia"/>
          <w:szCs w:val="21"/>
          <w:u w:val="single"/>
        </w:rPr>
        <w:t xml:space="preserve">     13645750232      </w:t>
      </w:r>
    </w:p>
    <w:p w:rsidR="00E96ACE" w:rsidRPr="003E1EC3" w:rsidRDefault="00E96ACE">
      <w:pPr>
        <w:spacing w:line="600" w:lineRule="exact"/>
        <w:ind w:firstLineChars="50" w:firstLine="105"/>
        <w:rPr>
          <w:rFonts w:ascii="宋体" w:hAnsi="宋体"/>
          <w:szCs w:val="21"/>
          <w:u w:val="single"/>
        </w:rPr>
      </w:pPr>
      <w:r w:rsidRPr="003E1EC3">
        <w:rPr>
          <w:rFonts w:ascii="宋体" w:hAnsi="宋体" w:hint="eastAsia"/>
          <w:szCs w:val="21"/>
        </w:rPr>
        <w:t>招标人统一社会信用代码：</w:t>
      </w:r>
      <w:r w:rsidRPr="003E1EC3">
        <w:rPr>
          <w:rFonts w:ascii="宋体" w:hAnsi="宋体" w:hint="eastAsia"/>
          <w:szCs w:val="21"/>
          <w:u w:val="single"/>
        </w:rPr>
        <w:t xml:space="preserve">  913306006725507187  </w:t>
      </w:r>
    </w:p>
    <w:p w:rsidR="00E96ACE" w:rsidRPr="003E1EC3" w:rsidRDefault="00E96ACE">
      <w:pPr>
        <w:spacing w:line="600" w:lineRule="exact"/>
        <w:ind w:firstLineChars="50" w:firstLine="105"/>
        <w:rPr>
          <w:rFonts w:ascii="宋体" w:hAnsi="宋体"/>
          <w:szCs w:val="21"/>
          <w:u w:val="single"/>
        </w:rPr>
      </w:pPr>
    </w:p>
    <w:p w:rsidR="00E96ACE" w:rsidRPr="003E1EC3" w:rsidRDefault="00E96ACE">
      <w:pPr>
        <w:spacing w:line="540" w:lineRule="exact"/>
        <w:rPr>
          <w:rFonts w:ascii="宋体" w:hAnsi="宋体"/>
          <w:szCs w:val="21"/>
        </w:rPr>
      </w:pPr>
      <w:r w:rsidRPr="003E1EC3">
        <w:rPr>
          <w:rFonts w:ascii="宋体" w:hAnsi="宋体" w:hint="eastAsia"/>
          <w:szCs w:val="21"/>
        </w:rPr>
        <w:t>招标代理机构名称：</w:t>
      </w:r>
      <w:r w:rsidRPr="003E1EC3">
        <w:rPr>
          <w:rFonts w:ascii="宋体" w:hAnsi="宋体" w:hint="eastAsia"/>
          <w:szCs w:val="21"/>
          <w:u w:val="single"/>
        </w:rPr>
        <w:t xml:space="preserve">  </w:t>
      </w:r>
      <w:r w:rsidRPr="003E1EC3">
        <w:rPr>
          <w:rFonts w:ascii="宋体" w:hAnsi="宋体" w:hint="eastAsia"/>
          <w:u w:val="single"/>
        </w:rPr>
        <w:t>浙江卓宏建设项目管理有限公司</w:t>
      </w:r>
      <w:r w:rsidRPr="003E1EC3">
        <w:rPr>
          <w:rFonts w:ascii="宋体" w:hAnsi="宋体" w:hint="eastAsia"/>
          <w:szCs w:val="21"/>
          <w:u w:val="single"/>
        </w:rPr>
        <w:t xml:space="preserve">  </w:t>
      </w:r>
      <w:r w:rsidRPr="003E1EC3">
        <w:rPr>
          <w:rFonts w:ascii="宋体" w:hAnsi="宋体" w:hint="eastAsia"/>
          <w:szCs w:val="21"/>
        </w:rPr>
        <w:t>（盖章）</w:t>
      </w:r>
    </w:p>
    <w:p w:rsidR="00E96ACE" w:rsidRPr="003E1EC3" w:rsidRDefault="00E96ACE">
      <w:pPr>
        <w:tabs>
          <w:tab w:val="left" w:pos="6300"/>
        </w:tabs>
        <w:spacing w:line="540" w:lineRule="exact"/>
        <w:rPr>
          <w:rFonts w:ascii="宋体" w:hAnsi="宋体"/>
          <w:szCs w:val="21"/>
        </w:rPr>
      </w:pPr>
      <w:r w:rsidRPr="003E1EC3">
        <w:rPr>
          <w:rFonts w:ascii="宋体" w:hAnsi="宋体" w:hint="eastAsia"/>
          <w:szCs w:val="21"/>
        </w:rPr>
        <w:t>法定代表人：</w:t>
      </w:r>
      <w:r w:rsidRPr="003E1EC3">
        <w:rPr>
          <w:rFonts w:ascii="宋体" w:hAnsi="宋体" w:hint="eastAsia"/>
          <w:szCs w:val="21"/>
          <w:u w:val="single"/>
        </w:rPr>
        <w:t xml:space="preserve">    </w:t>
      </w:r>
      <w:r w:rsidRPr="003E1EC3">
        <w:rPr>
          <w:rFonts w:ascii="宋体" w:hAnsi="宋体"/>
          <w:szCs w:val="21"/>
          <w:u w:val="single"/>
        </w:rPr>
        <w:t xml:space="preserve"> </w:t>
      </w:r>
      <w:r w:rsidRPr="003E1EC3">
        <w:rPr>
          <w:rFonts w:ascii="宋体" w:hAnsi="宋体" w:hint="eastAsia"/>
          <w:szCs w:val="21"/>
          <w:u w:val="single"/>
        </w:rPr>
        <w:t xml:space="preserve">梁忠灿        </w:t>
      </w:r>
      <w:r w:rsidRPr="003E1EC3">
        <w:rPr>
          <w:rFonts w:ascii="宋体" w:hAnsi="宋体" w:hint="eastAsia"/>
          <w:szCs w:val="21"/>
        </w:rPr>
        <w:t>（签字或盖章）</w:t>
      </w:r>
    </w:p>
    <w:p w:rsidR="00E96ACE" w:rsidRPr="003E1EC3" w:rsidRDefault="00E96ACE">
      <w:pPr>
        <w:spacing w:line="540" w:lineRule="exact"/>
        <w:rPr>
          <w:rFonts w:ascii="宋体" w:hAnsi="宋体"/>
          <w:szCs w:val="21"/>
          <w:u w:val="single"/>
        </w:rPr>
      </w:pPr>
      <w:r w:rsidRPr="003E1EC3">
        <w:rPr>
          <w:rFonts w:ascii="宋体" w:hAnsi="宋体" w:hint="eastAsia"/>
          <w:szCs w:val="21"/>
        </w:rPr>
        <w:t>地址：</w:t>
      </w:r>
      <w:r w:rsidRPr="003E1EC3">
        <w:rPr>
          <w:rFonts w:ascii="宋体" w:hAnsi="宋体" w:hint="eastAsia"/>
          <w:szCs w:val="21"/>
          <w:u w:val="single"/>
        </w:rPr>
        <w:t xml:space="preserve">    </w:t>
      </w:r>
      <w:r w:rsidRPr="003E1EC3">
        <w:rPr>
          <w:rFonts w:ascii="宋体" w:hAnsi="宋体" w:hint="eastAsia"/>
          <w:u w:val="single"/>
        </w:rPr>
        <w:t>绍兴市越城区凤林西路172号亿兆大厦18楼</w:t>
      </w:r>
      <w:r w:rsidRPr="003E1EC3">
        <w:rPr>
          <w:rFonts w:ascii="宋体" w:hAnsi="宋体" w:hint="eastAsia"/>
          <w:szCs w:val="21"/>
          <w:u w:val="single"/>
        </w:rPr>
        <w:t xml:space="preserve">     </w:t>
      </w:r>
    </w:p>
    <w:p w:rsidR="00E96ACE" w:rsidRPr="003E1EC3" w:rsidRDefault="00E96ACE">
      <w:pPr>
        <w:spacing w:line="540" w:lineRule="exact"/>
        <w:rPr>
          <w:rFonts w:ascii="宋体" w:hAnsi="宋体"/>
          <w:szCs w:val="21"/>
          <w:u w:val="single"/>
        </w:rPr>
      </w:pPr>
      <w:r w:rsidRPr="003E1EC3">
        <w:rPr>
          <w:rFonts w:ascii="宋体" w:hAnsi="宋体" w:hint="eastAsia"/>
          <w:szCs w:val="21"/>
        </w:rPr>
        <w:t>邮政编码：</w:t>
      </w:r>
      <w:r w:rsidRPr="003E1EC3">
        <w:rPr>
          <w:rFonts w:ascii="宋体" w:hAnsi="宋体" w:hint="eastAsia"/>
          <w:szCs w:val="21"/>
          <w:u w:val="single"/>
        </w:rPr>
        <w:t xml:space="preserve">    312000    </w:t>
      </w:r>
    </w:p>
    <w:p w:rsidR="00E96ACE" w:rsidRPr="003E1EC3" w:rsidRDefault="00E96ACE">
      <w:pPr>
        <w:spacing w:line="540" w:lineRule="exact"/>
        <w:rPr>
          <w:rFonts w:ascii="宋体" w:hAnsi="宋体"/>
          <w:szCs w:val="21"/>
          <w:u w:val="single"/>
        </w:rPr>
      </w:pPr>
      <w:r w:rsidRPr="003E1EC3">
        <w:rPr>
          <w:rFonts w:ascii="宋体" w:hAnsi="宋体" w:hint="eastAsia"/>
          <w:szCs w:val="21"/>
        </w:rPr>
        <w:t>联系电话：</w:t>
      </w:r>
      <w:r w:rsidRPr="003E1EC3">
        <w:rPr>
          <w:rFonts w:ascii="宋体" w:hAnsi="宋体" w:hint="eastAsia"/>
          <w:szCs w:val="21"/>
          <w:u w:val="single"/>
        </w:rPr>
        <w:t xml:space="preserve">  </w:t>
      </w:r>
      <w:r w:rsidRPr="003E1EC3">
        <w:rPr>
          <w:rFonts w:ascii="宋体" w:hAnsi="宋体" w:hint="eastAsia"/>
          <w:u w:val="single"/>
        </w:rPr>
        <w:t xml:space="preserve">13967500205 </w:t>
      </w:r>
      <w:r w:rsidRPr="003E1EC3">
        <w:rPr>
          <w:rFonts w:ascii="宋体" w:hAnsi="宋体" w:cs="Arial" w:hint="eastAsia"/>
          <w:iCs/>
          <w:kern w:val="0"/>
          <w:szCs w:val="21"/>
          <w:u w:val="single"/>
        </w:rPr>
        <w:t xml:space="preserve">     </w:t>
      </w:r>
      <w:r w:rsidRPr="003E1EC3">
        <w:rPr>
          <w:rFonts w:ascii="宋体" w:hAnsi="宋体" w:cs="Arial" w:hint="eastAsia"/>
          <w:iCs/>
          <w:kern w:val="0"/>
          <w:szCs w:val="21"/>
        </w:rPr>
        <w:t xml:space="preserve">  </w:t>
      </w:r>
      <w:r w:rsidRPr="003E1EC3">
        <w:rPr>
          <w:rFonts w:ascii="宋体" w:hAnsi="宋体" w:hint="eastAsia"/>
          <w:szCs w:val="21"/>
        </w:rPr>
        <w:t xml:space="preserve">  传真：</w:t>
      </w:r>
      <w:r w:rsidRPr="003E1EC3">
        <w:rPr>
          <w:rFonts w:ascii="宋体" w:hAnsi="宋体" w:hint="eastAsia"/>
          <w:szCs w:val="21"/>
          <w:u w:val="single"/>
        </w:rPr>
        <w:t xml:space="preserve">      /     </w:t>
      </w:r>
    </w:p>
    <w:p w:rsidR="00E96ACE" w:rsidRPr="003E1EC3" w:rsidRDefault="00E96ACE">
      <w:pPr>
        <w:spacing w:line="540" w:lineRule="exact"/>
        <w:rPr>
          <w:rFonts w:ascii="宋体" w:hAnsi="宋体"/>
          <w:szCs w:val="21"/>
        </w:rPr>
      </w:pPr>
      <w:r w:rsidRPr="003E1EC3">
        <w:rPr>
          <w:rFonts w:ascii="宋体" w:hAnsi="宋体" w:hint="eastAsia"/>
          <w:szCs w:val="21"/>
        </w:rPr>
        <w:t>联系人：</w:t>
      </w:r>
      <w:r w:rsidRPr="003E1EC3">
        <w:rPr>
          <w:rFonts w:ascii="宋体" w:hAnsi="宋体" w:hint="eastAsia"/>
          <w:szCs w:val="21"/>
          <w:u w:val="single"/>
        </w:rPr>
        <w:t xml:space="preserve">      </w:t>
      </w:r>
      <w:r w:rsidRPr="003E1EC3">
        <w:rPr>
          <w:rFonts w:ascii="宋体" w:hAnsi="宋体" w:hint="eastAsia"/>
          <w:u w:val="single"/>
        </w:rPr>
        <w:t xml:space="preserve">  尉宗财</w:t>
      </w:r>
      <w:r w:rsidRPr="003E1EC3">
        <w:rPr>
          <w:rFonts w:ascii="宋体" w:hAnsi="宋体" w:hint="eastAsia"/>
          <w:szCs w:val="21"/>
          <w:u w:val="single"/>
        </w:rPr>
        <w:t xml:space="preserve">        </w:t>
      </w:r>
      <w:r w:rsidRPr="003E1EC3">
        <w:rPr>
          <w:rFonts w:ascii="宋体" w:hAnsi="宋体" w:hint="eastAsia"/>
          <w:szCs w:val="21"/>
        </w:rPr>
        <w:t xml:space="preserve"> </w:t>
      </w:r>
    </w:p>
    <w:p w:rsidR="00E96ACE" w:rsidRPr="003E1EC3" w:rsidRDefault="00E96ACE">
      <w:pPr>
        <w:spacing w:line="540" w:lineRule="exact"/>
        <w:rPr>
          <w:rFonts w:ascii="宋体"/>
          <w:sz w:val="24"/>
        </w:rPr>
      </w:pPr>
      <w:r w:rsidRPr="003E1EC3">
        <w:rPr>
          <w:rFonts w:ascii="宋体" w:hAnsi="宋体" w:hint="eastAsia"/>
          <w:szCs w:val="21"/>
        </w:rPr>
        <w:t>签发日期：</w:t>
      </w:r>
      <w:r w:rsidRPr="003E1EC3">
        <w:rPr>
          <w:rFonts w:ascii="宋体" w:hAnsi="宋体" w:hint="eastAsia"/>
          <w:szCs w:val="21"/>
          <w:u w:val="single"/>
        </w:rPr>
        <w:t xml:space="preserve"> 2022</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日</w:t>
      </w:r>
      <w:r w:rsidRPr="003E1EC3">
        <w:rPr>
          <w:rFonts w:ascii="宋体" w:hAnsi="宋体" w:cs="宋体"/>
          <w:sz w:val="24"/>
        </w:rPr>
        <w:t xml:space="preserve"> </w:t>
      </w:r>
    </w:p>
    <w:p w:rsidR="00E96ACE" w:rsidRPr="003E1EC3" w:rsidRDefault="00E96ACE">
      <w:pPr>
        <w:spacing w:line="600" w:lineRule="exact"/>
        <w:rPr>
          <w:rFonts w:ascii="宋体" w:hAnsi="宋体"/>
          <w:szCs w:val="21"/>
        </w:rPr>
      </w:pPr>
    </w:p>
    <w:p w:rsidR="00E96ACE" w:rsidRPr="003E1EC3" w:rsidRDefault="00E96ACE">
      <w:pPr>
        <w:spacing w:line="540" w:lineRule="exact"/>
        <w:rPr>
          <w:rFonts w:ascii="宋体" w:hAnsi="宋体"/>
          <w:szCs w:val="21"/>
        </w:rPr>
      </w:pPr>
    </w:p>
    <w:p w:rsidR="00E96ACE" w:rsidRPr="003E1EC3" w:rsidRDefault="00E96ACE">
      <w:pPr>
        <w:spacing w:line="540" w:lineRule="exact"/>
        <w:rPr>
          <w:rFonts w:ascii="宋体" w:hAnsi="宋体"/>
          <w:szCs w:val="21"/>
        </w:rPr>
      </w:pPr>
      <w:r w:rsidRPr="003E1EC3">
        <w:rPr>
          <w:rFonts w:ascii="宋体" w:hAnsi="宋体" w:hint="eastAsia"/>
          <w:szCs w:val="21"/>
        </w:rPr>
        <w:t>备案单位意见：</w:t>
      </w:r>
      <w:r w:rsidRPr="003E1EC3">
        <w:rPr>
          <w:rFonts w:ascii="宋体" w:hAnsi="宋体" w:hint="eastAsia"/>
          <w:szCs w:val="21"/>
          <w:u w:val="single"/>
        </w:rPr>
        <w:t xml:space="preserve">                                        </w:t>
      </w:r>
      <w:r w:rsidRPr="003E1EC3">
        <w:rPr>
          <w:rFonts w:ascii="宋体" w:hAnsi="宋体" w:hint="eastAsia"/>
          <w:szCs w:val="21"/>
        </w:rPr>
        <w:t>（备案章）</w:t>
      </w:r>
    </w:p>
    <w:p w:rsidR="00E96ACE" w:rsidRPr="003E1EC3" w:rsidRDefault="00E96ACE">
      <w:pPr>
        <w:spacing w:line="540" w:lineRule="exact"/>
        <w:rPr>
          <w:rFonts w:ascii="宋体" w:hAnsi="宋体"/>
          <w:szCs w:val="21"/>
        </w:rPr>
      </w:pPr>
      <w:r w:rsidRPr="003E1EC3">
        <w:rPr>
          <w:rFonts w:ascii="宋体" w:hAnsi="宋体" w:hint="eastAsia"/>
          <w:szCs w:val="21"/>
        </w:rPr>
        <w:t>经 办 人：</w:t>
      </w:r>
      <w:r w:rsidRPr="003E1EC3">
        <w:rPr>
          <w:rFonts w:ascii="宋体" w:hAnsi="宋体" w:hint="eastAsia"/>
          <w:szCs w:val="21"/>
          <w:u w:val="single"/>
        </w:rPr>
        <w:t xml:space="preserve">                                      </w:t>
      </w:r>
      <w:r w:rsidRPr="003E1EC3">
        <w:rPr>
          <w:rFonts w:ascii="宋体" w:hAnsi="宋体" w:hint="eastAsia"/>
          <w:szCs w:val="21"/>
        </w:rPr>
        <w:t>（签字或盖章）</w:t>
      </w:r>
    </w:p>
    <w:p w:rsidR="00E96ACE" w:rsidRPr="003E1EC3" w:rsidRDefault="00E96ACE">
      <w:pPr>
        <w:spacing w:line="540" w:lineRule="exact"/>
        <w:rPr>
          <w:rFonts w:ascii="宋体" w:hAnsi="宋体"/>
          <w:szCs w:val="21"/>
        </w:rPr>
      </w:pPr>
      <w:r w:rsidRPr="003E1EC3">
        <w:rPr>
          <w:rFonts w:ascii="宋体" w:hAnsi="宋体" w:hint="eastAsia"/>
          <w:szCs w:val="21"/>
        </w:rPr>
        <w:t>日    期：</w:t>
      </w: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日</w:t>
      </w:r>
    </w:p>
    <w:p w:rsidR="00E96ACE" w:rsidRPr="003E1EC3" w:rsidRDefault="00E96ACE">
      <w:pPr>
        <w:spacing w:line="540" w:lineRule="exact"/>
        <w:rPr>
          <w:rFonts w:ascii="宋体" w:hAnsi="宋体"/>
          <w:szCs w:val="21"/>
        </w:rPr>
      </w:pPr>
      <w:r w:rsidRPr="003E1EC3">
        <w:rPr>
          <w:rFonts w:ascii="宋体" w:hAnsi="宋体" w:hint="eastAsia"/>
          <w:szCs w:val="21"/>
        </w:rPr>
        <w:t xml:space="preserve"> </w:t>
      </w:r>
    </w:p>
    <w:p w:rsidR="00E96ACE" w:rsidRPr="003E1EC3" w:rsidRDefault="00E96ACE">
      <w:pPr>
        <w:ind w:right="720"/>
        <w:jc w:val="center"/>
        <w:rPr>
          <w:rFonts w:ascii="黑体" w:eastAsia="黑体"/>
          <w:sz w:val="36"/>
          <w:szCs w:val="36"/>
        </w:rPr>
      </w:pPr>
    </w:p>
    <w:p w:rsidR="00E96ACE" w:rsidRPr="003E1EC3" w:rsidRDefault="00E96ACE">
      <w:pPr>
        <w:ind w:right="720"/>
        <w:jc w:val="center"/>
        <w:rPr>
          <w:rFonts w:ascii="黑体" w:eastAsia="黑体"/>
          <w:sz w:val="36"/>
          <w:szCs w:val="36"/>
        </w:rPr>
      </w:pPr>
      <w:r w:rsidRPr="003E1EC3">
        <w:rPr>
          <w:rFonts w:ascii="黑体" w:eastAsia="黑体" w:hint="eastAsia"/>
          <w:sz w:val="36"/>
          <w:szCs w:val="36"/>
        </w:rPr>
        <w:t>目  录</w:t>
      </w:r>
    </w:p>
    <w:p w:rsidR="00E96ACE" w:rsidRPr="003E1EC3" w:rsidRDefault="00E96ACE">
      <w:pPr>
        <w:spacing w:line="380" w:lineRule="exact"/>
        <w:rPr>
          <w:rFonts w:ascii="宋体" w:hAnsi="宋体"/>
          <w:szCs w:val="21"/>
        </w:rPr>
      </w:pPr>
      <w:r w:rsidRPr="003E1EC3">
        <w:rPr>
          <w:rFonts w:ascii="宋体" w:hAnsi="宋体" w:hint="eastAsia"/>
          <w:szCs w:val="21"/>
        </w:rPr>
        <w:t xml:space="preserve">第一章  招标公告 </w:t>
      </w:r>
    </w:p>
    <w:p w:rsidR="00E96ACE" w:rsidRPr="003E1EC3" w:rsidRDefault="00E96ACE">
      <w:pPr>
        <w:spacing w:line="380" w:lineRule="exact"/>
        <w:rPr>
          <w:rFonts w:ascii="宋体" w:hAnsi="宋体"/>
          <w:szCs w:val="21"/>
        </w:rPr>
      </w:pPr>
      <w:r w:rsidRPr="003E1EC3">
        <w:rPr>
          <w:rFonts w:ascii="宋体" w:hAnsi="宋体" w:hint="eastAsia"/>
          <w:szCs w:val="21"/>
        </w:rPr>
        <w:t xml:space="preserve">第二章  投标人须知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 xml:space="preserve">投标人须知前附表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 xml:space="preserve">1、总则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 xml:space="preserve">2、招标文件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 xml:space="preserve">3、投标文件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 xml:space="preserve">4、投标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 xml:space="preserve">5、开标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 xml:space="preserve">6、评标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 xml:space="preserve">7、合同授予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 xml:space="preserve">8、重新招标和不再招标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 xml:space="preserve">9、纪律和监督   </w:t>
      </w:r>
    </w:p>
    <w:p w:rsidR="00E96ACE" w:rsidRPr="003E1EC3" w:rsidRDefault="00E96ACE">
      <w:pPr>
        <w:spacing w:line="360" w:lineRule="exact"/>
        <w:rPr>
          <w:rFonts w:ascii="宋体" w:hAnsi="宋体"/>
          <w:szCs w:val="21"/>
        </w:rPr>
      </w:pPr>
      <w:r w:rsidRPr="003E1EC3">
        <w:rPr>
          <w:rFonts w:ascii="宋体" w:hAnsi="宋体" w:hint="eastAsia"/>
          <w:szCs w:val="21"/>
        </w:rPr>
        <w:t>第三章  评标办法（综合评估法）</w:t>
      </w:r>
    </w:p>
    <w:p w:rsidR="00E96ACE" w:rsidRPr="003E1EC3" w:rsidRDefault="00E96ACE">
      <w:pPr>
        <w:spacing w:line="360" w:lineRule="exact"/>
        <w:ind w:firstLine="435"/>
        <w:rPr>
          <w:rFonts w:ascii="宋体" w:hAnsi="宋体"/>
          <w:szCs w:val="21"/>
        </w:rPr>
      </w:pPr>
      <w:r w:rsidRPr="003E1EC3">
        <w:rPr>
          <w:rFonts w:ascii="宋体" w:hAnsi="宋体" w:hint="eastAsia"/>
          <w:szCs w:val="21"/>
        </w:rPr>
        <w:t>评标办法前附表</w:t>
      </w:r>
    </w:p>
    <w:p w:rsidR="00E96ACE" w:rsidRPr="003E1EC3" w:rsidRDefault="00E96ACE">
      <w:pPr>
        <w:spacing w:line="360" w:lineRule="exact"/>
        <w:ind w:firstLine="435"/>
        <w:rPr>
          <w:rFonts w:ascii="宋体" w:hAnsi="宋体"/>
          <w:szCs w:val="21"/>
        </w:rPr>
      </w:pPr>
      <w:r w:rsidRPr="003E1EC3">
        <w:rPr>
          <w:rFonts w:ascii="宋体" w:hAnsi="宋体" w:hint="eastAsia"/>
          <w:szCs w:val="21"/>
        </w:rPr>
        <w:t>评标办法（综合评估法）</w:t>
      </w:r>
    </w:p>
    <w:p w:rsidR="00E96ACE" w:rsidRPr="003E1EC3" w:rsidRDefault="00E96ACE">
      <w:pPr>
        <w:spacing w:line="360" w:lineRule="exact"/>
        <w:ind w:firstLine="435"/>
        <w:rPr>
          <w:rFonts w:ascii="宋体" w:hAnsi="宋体"/>
          <w:szCs w:val="21"/>
        </w:rPr>
      </w:pPr>
      <w:r w:rsidRPr="003E1EC3">
        <w:rPr>
          <w:rFonts w:ascii="宋体" w:hAnsi="宋体" w:hint="eastAsia"/>
          <w:szCs w:val="21"/>
        </w:rPr>
        <w:t>1、评标方法</w:t>
      </w:r>
    </w:p>
    <w:p w:rsidR="00E96ACE" w:rsidRPr="003E1EC3" w:rsidRDefault="00E96ACE">
      <w:pPr>
        <w:spacing w:line="360" w:lineRule="exact"/>
        <w:ind w:firstLine="435"/>
        <w:rPr>
          <w:rFonts w:ascii="宋体" w:hAnsi="宋体"/>
          <w:szCs w:val="21"/>
        </w:rPr>
      </w:pPr>
      <w:r w:rsidRPr="003E1EC3">
        <w:rPr>
          <w:rFonts w:ascii="宋体" w:hAnsi="宋体" w:hint="eastAsia"/>
          <w:szCs w:val="21"/>
        </w:rPr>
        <w:t>2、评审标准</w:t>
      </w:r>
    </w:p>
    <w:p w:rsidR="00E96ACE" w:rsidRPr="003E1EC3" w:rsidRDefault="00E96ACE">
      <w:pPr>
        <w:spacing w:line="360" w:lineRule="exact"/>
        <w:ind w:firstLine="435"/>
        <w:rPr>
          <w:rFonts w:ascii="宋体" w:hAnsi="宋体"/>
          <w:szCs w:val="21"/>
        </w:rPr>
      </w:pPr>
      <w:r w:rsidRPr="003E1EC3">
        <w:rPr>
          <w:rFonts w:ascii="宋体" w:hAnsi="宋体" w:hint="eastAsia"/>
          <w:szCs w:val="21"/>
        </w:rPr>
        <w:t>3、评标程序</w:t>
      </w:r>
    </w:p>
    <w:p w:rsidR="00E96ACE" w:rsidRPr="003E1EC3" w:rsidRDefault="00E96ACE">
      <w:pPr>
        <w:spacing w:line="360" w:lineRule="exact"/>
        <w:ind w:firstLine="435"/>
        <w:rPr>
          <w:rFonts w:ascii="宋体" w:hAnsi="宋体"/>
          <w:szCs w:val="21"/>
        </w:rPr>
      </w:pPr>
      <w:r w:rsidRPr="003E1EC3">
        <w:rPr>
          <w:rFonts w:ascii="宋体" w:hAnsi="宋体" w:hint="eastAsia"/>
          <w:szCs w:val="21"/>
        </w:rPr>
        <w:t>附件A：评标详细程序</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附件B：废标条件</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附件C：投标人成本评审办法</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附件D：备选投标方案的评审方法</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附件E：计算机辅助评标方法</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附表A-1：评标委员会签到表（略）</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附表A-2：形式评审记录表（略）</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附表A-3：资格评审记录表（略）</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附表A-4：响应性评审记录表（略）</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附表A-5：施工组织设计评审记录表（略）</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附表A-6：项目管理机构评审记录表（略）</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附表A-7：投标报价评分记录表（略）</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附表A-8：其他因素评审记录表（略）</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附表A-9：详细评审评分汇总表（略）</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附表A-10：评标结果汇总表（略）</w:t>
      </w:r>
    </w:p>
    <w:p w:rsidR="00E96ACE" w:rsidRPr="003E1EC3" w:rsidRDefault="00E96ACE">
      <w:pPr>
        <w:spacing w:line="380" w:lineRule="exact"/>
        <w:ind w:firstLine="435"/>
        <w:rPr>
          <w:rFonts w:ascii="宋体" w:hAnsi="宋体"/>
          <w:szCs w:val="21"/>
        </w:rPr>
      </w:pPr>
    </w:p>
    <w:p w:rsidR="00E96ACE" w:rsidRPr="003E1EC3" w:rsidRDefault="00E96ACE">
      <w:pPr>
        <w:spacing w:line="380" w:lineRule="exact"/>
        <w:rPr>
          <w:rFonts w:ascii="宋体" w:hAnsi="宋体"/>
          <w:szCs w:val="21"/>
        </w:rPr>
      </w:pPr>
      <w:r w:rsidRPr="003E1EC3">
        <w:rPr>
          <w:rFonts w:ascii="宋体" w:hAnsi="宋体" w:hint="eastAsia"/>
          <w:szCs w:val="21"/>
        </w:rPr>
        <w:t>第四章  合同条款及格式</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第一部分 合同协议书</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一、工程概况</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二、合同工期</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三、质量标准</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四、签约合同价与合同价格形式</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五、项目负责人</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六、合同文件构成</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七、承诺</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八、词语含义</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九、签订时间</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十、签订地点</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十一、补充协议</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十二、合同生效</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十三、合同份数</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第二部分 通用合同条款（略）</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第三部分 专用合同条款</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 一般约定</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2. 发包人</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3. 承包人</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4. 监理人</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5. 工程质量</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6. 安全文明施工与环境保护</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7. 工期和进度</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8. 材料与设备</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9. 试验与检验</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10. 变更</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11. 价格调整</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12. 合同价格、计量与支付</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13. 验收和工程试车</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14. 竣工结算</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15. 缺陷责任期与保修</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16. 违约</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17. 不可抗力</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18. 保险</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20. 争议解决</w:t>
      </w:r>
      <w:r w:rsidRPr="003E1EC3">
        <w:rPr>
          <w:rFonts w:ascii="宋体" w:hAnsi="宋体" w:hint="eastAsia"/>
          <w:szCs w:val="21"/>
        </w:rPr>
        <w:tab/>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附件一：合同协议书</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附件二：履约担保格式</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附件三：支付担保格式</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附件四：工程质量保修书</w:t>
      </w:r>
    </w:p>
    <w:p w:rsidR="00E96ACE" w:rsidRPr="003E1EC3" w:rsidRDefault="00E96ACE">
      <w:pPr>
        <w:spacing w:line="380" w:lineRule="exact"/>
        <w:rPr>
          <w:rFonts w:ascii="宋体" w:hAnsi="宋体"/>
          <w:szCs w:val="21"/>
        </w:rPr>
      </w:pPr>
      <w:r w:rsidRPr="003E1EC3">
        <w:rPr>
          <w:rFonts w:ascii="宋体" w:hAnsi="宋体" w:hint="eastAsia"/>
          <w:szCs w:val="21"/>
        </w:rPr>
        <w:t xml:space="preserve">第五章  工程量清单 </w:t>
      </w:r>
    </w:p>
    <w:p w:rsidR="00E96ACE" w:rsidRPr="003E1EC3" w:rsidRDefault="00E96ACE">
      <w:pPr>
        <w:spacing w:line="380" w:lineRule="exact"/>
        <w:rPr>
          <w:rFonts w:ascii="宋体" w:hAnsi="宋体"/>
          <w:szCs w:val="21"/>
        </w:rPr>
      </w:pPr>
      <w:r w:rsidRPr="003E1EC3">
        <w:rPr>
          <w:rFonts w:ascii="宋体" w:hAnsi="宋体" w:hint="eastAsia"/>
          <w:szCs w:val="21"/>
        </w:rPr>
        <w:t>第六章  图纸</w:t>
      </w:r>
    </w:p>
    <w:p w:rsidR="00E96ACE" w:rsidRPr="003E1EC3" w:rsidRDefault="00E96ACE">
      <w:pPr>
        <w:spacing w:line="380" w:lineRule="exact"/>
        <w:rPr>
          <w:rFonts w:ascii="宋体" w:hAnsi="宋体"/>
          <w:szCs w:val="21"/>
        </w:rPr>
      </w:pPr>
      <w:r w:rsidRPr="003E1EC3">
        <w:rPr>
          <w:rFonts w:ascii="宋体" w:hAnsi="宋体" w:hint="eastAsia"/>
          <w:szCs w:val="21"/>
        </w:rPr>
        <w:t>第七章  技术标准和要求</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第一节  一般要求</w:t>
      </w:r>
    </w:p>
    <w:p w:rsidR="00E96ACE" w:rsidRPr="003E1EC3" w:rsidRDefault="00E96ACE">
      <w:pPr>
        <w:spacing w:line="380" w:lineRule="exact"/>
        <w:rPr>
          <w:rFonts w:ascii="宋体" w:hAnsi="宋体"/>
          <w:szCs w:val="21"/>
        </w:rPr>
      </w:pPr>
      <w:r w:rsidRPr="003E1EC3">
        <w:rPr>
          <w:rFonts w:ascii="宋体" w:hAnsi="宋体" w:hint="eastAsia"/>
          <w:szCs w:val="21"/>
        </w:rPr>
        <w:t xml:space="preserve">    1.工程说明 </w:t>
      </w:r>
    </w:p>
    <w:p w:rsidR="00E96ACE" w:rsidRPr="003E1EC3" w:rsidRDefault="00E96ACE">
      <w:pPr>
        <w:spacing w:line="380" w:lineRule="exact"/>
        <w:ind w:firstLine="435"/>
        <w:rPr>
          <w:rFonts w:ascii="宋体" w:hAnsi="宋体"/>
          <w:szCs w:val="21"/>
        </w:rPr>
      </w:pPr>
      <w:r w:rsidRPr="003E1EC3">
        <w:rPr>
          <w:rFonts w:ascii="宋体" w:hAnsi="宋体" w:hint="eastAsia"/>
          <w:szCs w:val="21"/>
        </w:rPr>
        <w:t>2.承包范围</w:t>
      </w:r>
    </w:p>
    <w:p w:rsidR="00E96ACE" w:rsidRPr="003E1EC3" w:rsidRDefault="00E96ACE">
      <w:pPr>
        <w:spacing w:line="380" w:lineRule="exact"/>
        <w:ind w:firstLine="435"/>
        <w:rPr>
          <w:rFonts w:ascii="宋体" w:hAnsi="宋体"/>
          <w:szCs w:val="21"/>
        </w:rPr>
      </w:pPr>
      <w:r w:rsidRPr="003E1EC3">
        <w:rPr>
          <w:rFonts w:ascii="宋体" w:hAnsi="宋体" w:hint="eastAsia"/>
          <w:szCs w:val="21"/>
        </w:rPr>
        <w:t>3.工期要求</w:t>
      </w:r>
    </w:p>
    <w:p w:rsidR="00E96ACE" w:rsidRPr="003E1EC3" w:rsidRDefault="00E96ACE">
      <w:pPr>
        <w:spacing w:line="380" w:lineRule="exact"/>
        <w:ind w:firstLine="435"/>
        <w:rPr>
          <w:rFonts w:ascii="宋体" w:hAnsi="宋体"/>
          <w:szCs w:val="21"/>
        </w:rPr>
      </w:pPr>
      <w:r w:rsidRPr="003E1EC3">
        <w:rPr>
          <w:rFonts w:ascii="宋体" w:hAnsi="宋体" w:hint="eastAsia"/>
          <w:szCs w:val="21"/>
        </w:rPr>
        <w:t>4.质量要求</w:t>
      </w:r>
    </w:p>
    <w:p w:rsidR="00E96ACE" w:rsidRPr="003E1EC3" w:rsidRDefault="00E96ACE">
      <w:pPr>
        <w:spacing w:line="380" w:lineRule="exact"/>
        <w:ind w:firstLine="435"/>
        <w:rPr>
          <w:rFonts w:ascii="宋体" w:hAnsi="宋体"/>
          <w:szCs w:val="21"/>
        </w:rPr>
      </w:pPr>
      <w:r w:rsidRPr="003E1EC3">
        <w:rPr>
          <w:rFonts w:ascii="宋体" w:hAnsi="宋体" w:hint="eastAsia"/>
          <w:szCs w:val="21"/>
        </w:rPr>
        <w:t xml:space="preserve">5.适用规范和标准 </w:t>
      </w:r>
    </w:p>
    <w:p w:rsidR="00E96ACE" w:rsidRPr="003E1EC3" w:rsidRDefault="00E96ACE">
      <w:pPr>
        <w:spacing w:line="380" w:lineRule="exact"/>
        <w:ind w:firstLine="435"/>
        <w:rPr>
          <w:rFonts w:ascii="宋体" w:hAnsi="宋体"/>
          <w:szCs w:val="21"/>
        </w:rPr>
      </w:pPr>
      <w:r w:rsidRPr="003E1EC3">
        <w:rPr>
          <w:rFonts w:ascii="宋体" w:hAnsi="宋体" w:hint="eastAsia"/>
          <w:szCs w:val="21"/>
        </w:rPr>
        <w:t>6.安全文明施工</w:t>
      </w:r>
    </w:p>
    <w:p w:rsidR="00E96ACE" w:rsidRPr="003E1EC3" w:rsidRDefault="00E96ACE">
      <w:pPr>
        <w:spacing w:line="380" w:lineRule="exact"/>
        <w:ind w:firstLine="435"/>
        <w:rPr>
          <w:rFonts w:ascii="宋体" w:hAnsi="宋体"/>
          <w:szCs w:val="21"/>
        </w:rPr>
      </w:pPr>
      <w:r w:rsidRPr="003E1EC3">
        <w:rPr>
          <w:rFonts w:ascii="宋体" w:hAnsi="宋体" w:hint="eastAsia"/>
          <w:szCs w:val="21"/>
        </w:rPr>
        <w:t>7.治安保卫</w:t>
      </w:r>
    </w:p>
    <w:p w:rsidR="00E96ACE" w:rsidRPr="003E1EC3" w:rsidRDefault="00E96ACE">
      <w:pPr>
        <w:spacing w:line="380" w:lineRule="exact"/>
        <w:ind w:firstLine="435"/>
        <w:rPr>
          <w:rFonts w:ascii="宋体" w:hAnsi="宋体"/>
          <w:szCs w:val="21"/>
        </w:rPr>
      </w:pPr>
      <w:r w:rsidRPr="003E1EC3">
        <w:rPr>
          <w:rFonts w:ascii="宋体" w:hAnsi="宋体" w:hint="eastAsia"/>
          <w:szCs w:val="21"/>
        </w:rPr>
        <w:t xml:space="preserve">8.地上、地下设施和周边建筑物的临时保护 </w:t>
      </w:r>
    </w:p>
    <w:p w:rsidR="00E96ACE" w:rsidRPr="003E1EC3" w:rsidRDefault="00E96ACE">
      <w:pPr>
        <w:spacing w:line="380" w:lineRule="exact"/>
        <w:ind w:firstLine="435"/>
        <w:rPr>
          <w:rFonts w:ascii="宋体" w:hAnsi="宋体"/>
          <w:szCs w:val="21"/>
        </w:rPr>
      </w:pPr>
      <w:r w:rsidRPr="003E1EC3">
        <w:rPr>
          <w:rFonts w:ascii="宋体" w:hAnsi="宋体" w:hint="eastAsia"/>
          <w:szCs w:val="21"/>
        </w:rPr>
        <w:t>9.样品和材料代换</w:t>
      </w:r>
    </w:p>
    <w:p w:rsidR="00E96ACE" w:rsidRPr="003E1EC3" w:rsidRDefault="00E96ACE">
      <w:pPr>
        <w:spacing w:line="380" w:lineRule="exact"/>
        <w:ind w:firstLine="435"/>
        <w:rPr>
          <w:rFonts w:ascii="宋体" w:hAnsi="宋体"/>
          <w:szCs w:val="21"/>
        </w:rPr>
      </w:pPr>
      <w:r w:rsidRPr="003E1EC3">
        <w:rPr>
          <w:rFonts w:ascii="宋体" w:hAnsi="宋体" w:hint="eastAsia"/>
          <w:szCs w:val="21"/>
        </w:rPr>
        <w:t>10.进口材料和工程设备</w:t>
      </w:r>
    </w:p>
    <w:p w:rsidR="00E96ACE" w:rsidRPr="003E1EC3" w:rsidRDefault="00E96ACE">
      <w:pPr>
        <w:spacing w:line="380" w:lineRule="exact"/>
        <w:ind w:firstLine="435"/>
        <w:rPr>
          <w:rFonts w:ascii="宋体" w:hAnsi="宋体"/>
          <w:szCs w:val="21"/>
        </w:rPr>
      </w:pPr>
      <w:r w:rsidRPr="003E1EC3">
        <w:rPr>
          <w:rFonts w:ascii="宋体" w:hAnsi="宋体" w:hint="eastAsia"/>
          <w:szCs w:val="21"/>
        </w:rPr>
        <w:t>11.进度报告和进度例会</w:t>
      </w:r>
    </w:p>
    <w:p w:rsidR="00E96ACE" w:rsidRPr="003E1EC3" w:rsidRDefault="00E96ACE">
      <w:pPr>
        <w:spacing w:line="380" w:lineRule="exact"/>
        <w:ind w:firstLine="435"/>
        <w:rPr>
          <w:rFonts w:ascii="宋体" w:hAnsi="宋体"/>
          <w:szCs w:val="21"/>
        </w:rPr>
      </w:pPr>
      <w:r w:rsidRPr="003E1EC3">
        <w:rPr>
          <w:rFonts w:ascii="宋体" w:hAnsi="宋体" w:hint="eastAsia"/>
          <w:szCs w:val="21"/>
        </w:rPr>
        <w:t>12.试验和检验</w:t>
      </w:r>
    </w:p>
    <w:p w:rsidR="00E96ACE" w:rsidRPr="003E1EC3" w:rsidRDefault="00E96ACE">
      <w:pPr>
        <w:spacing w:line="380" w:lineRule="exact"/>
        <w:ind w:firstLine="435"/>
        <w:rPr>
          <w:rFonts w:ascii="宋体" w:hAnsi="宋体"/>
          <w:szCs w:val="21"/>
        </w:rPr>
      </w:pPr>
      <w:r w:rsidRPr="003E1EC3">
        <w:rPr>
          <w:rFonts w:ascii="宋体" w:hAnsi="宋体" w:hint="eastAsia"/>
          <w:szCs w:val="21"/>
        </w:rPr>
        <w:t xml:space="preserve">13.计日工  </w:t>
      </w:r>
    </w:p>
    <w:p w:rsidR="00E96ACE" w:rsidRPr="003E1EC3" w:rsidRDefault="00E96ACE">
      <w:pPr>
        <w:spacing w:line="380" w:lineRule="exact"/>
        <w:ind w:firstLine="435"/>
        <w:rPr>
          <w:rFonts w:ascii="宋体" w:hAnsi="宋体"/>
          <w:szCs w:val="21"/>
        </w:rPr>
      </w:pPr>
      <w:r w:rsidRPr="003E1EC3">
        <w:rPr>
          <w:rFonts w:ascii="宋体" w:hAnsi="宋体" w:hint="eastAsia"/>
          <w:szCs w:val="21"/>
        </w:rPr>
        <w:t>14.计量与支付</w:t>
      </w:r>
    </w:p>
    <w:p w:rsidR="00E96ACE" w:rsidRPr="003E1EC3" w:rsidRDefault="00E96ACE">
      <w:pPr>
        <w:spacing w:line="380" w:lineRule="exact"/>
        <w:ind w:firstLine="435"/>
        <w:rPr>
          <w:rFonts w:ascii="宋体" w:hAnsi="宋体"/>
          <w:szCs w:val="21"/>
        </w:rPr>
      </w:pPr>
      <w:r w:rsidRPr="003E1EC3">
        <w:rPr>
          <w:rFonts w:ascii="宋体" w:hAnsi="宋体" w:hint="eastAsia"/>
          <w:szCs w:val="21"/>
        </w:rPr>
        <w:t xml:space="preserve">15.竣工验收和工程移交  </w:t>
      </w:r>
    </w:p>
    <w:p w:rsidR="00E96ACE" w:rsidRPr="003E1EC3" w:rsidRDefault="00E96ACE">
      <w:pPr>
        <w:spacing w:line="380" w:lineRule="exact"/>
        <w:ind w:firstLine="435"/>
        <w:rPr>
          <w:rFonts w:ascii="宋体" w:hAnsi="宋体"/>
          <w:szCs w:val="21"/>
        </w:rPr>
      </w:pPr>
      <w:r w:rsidRPr="003E1EC3">
        <w:rPr>
          <w:rFonts w:ascii="宋体" w:hAnsi="宋体" w:hint="eastAsia"/>
          <w:szCs w:val="21"/>
        </w:rPr>
        <w:t xml:space="preserve">16.其他要求 </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第二节  特殊技术标准和要求</w:t>
      </w:r>
    </w:p>
    <w:p w:rsidR="00E96ACE" w:rsidRPr="003E1EC3" w:rsidRDefault="00E96ACE">
      <w:pPr>
        <w:spacing w:line="380" w:lineRule="exact"/>
        <w:rPr>
          <w:rFonts w:ascii="宋体" w:hAnsi="宋体"/>
          <w:szCs w:val="21"/>
        </w:rPr>
      </w:pPr>
      <w:r w:rsidRPr="003E1EC3">
        <w:rPr>
          <w:rFonts w:ascii="宋体" w:hAnsi="宋体" w:hint="eastAsia"/>
          <w:szCs w:val="21"/>
        </w:rPr>
        <w:t xml:space="preserve">    1.材料和工程设备技术要求</w:t>
      </w:r>
    </w:p>
    <w:p w:rsidR="00E96ACE" w:rsidRPr="003E1EC3" w:rsidRDefault="00E96ACE">
      <w:pPr>
        <w:spacing w:line="380" w:lineRule="exact"/>
        <w:ind w:firstLine="435"/>
        <w:rPr>
          <w:rFonts w:ascii="宋体" w:hAnsi="宋体"/>
          <w:szCs w:val="21"/>
        </w:rPr>
      </w:pPr>
      <w:r w:rsidRPr="003E1EC3">
        <w:rPr>
          <w:rFonts w:ascii="宋体" w:hAnsi="宋体" w:hint="eastAsia"/>
          <w:szCs w:val="21"/>
        </w:rPr>
        <w:t xml:space="preserve">2.特殊技术要求 </w:t>
      </w:r>
    </w:p>
    <w:p w:rsidR="00E96ACE" w:rsidRPr="003E1EC3" w:rsidRDefault="00E96ACE">
      <w:pPr>
        <w:spacing w:line="380" w:lineRule="exact"/>
        <w:ind w:firstLine="435"/>
        <w:rPr>
          <w:rFonts w:ascii="宋体" w:hAnsi="宋体"/>
          <w:szCs w:val="21"/>
        </w:rPr>
      </w:pPr>
      <w:r w:rsidRPr="003E1EC3">
        <w:rPr>
          <w:rFonts w:ascii="宋体" w:hAnsi="宋体" w:hint="eastAsia"/>
          <w:szCs w:val="21"/>
        </w:rPr>
        <w:t>3.新技术、新工艺和新材料</w:t>
      </w:r>
    </w:p>
    <w:p w:rsidR="00E96ACE" w:rsidRPr="003E1EC3" w:rsidRDefault="00E96ACE">
      <w:pPr>
        <w:spacing w:line="380" w:lineRule="exact"/>
        <w:ind w:firstLine="435"/>
        <w:rPr>
          <w:rFonts w:ascii="宋体" w:hAnsi="宋体"/>
          <w:szCs w:val="21"/>
        </w:rPr>
      </w:pPr>
      <w:r w:rsidRPr="003E1EC3">
        <w:rPr>
          <w:rFonts w:ascii="宋体" w:hAnsi="宋体" w:hint="eastAsia"/>
          <w:szCs w:val="21"/>
        </w:rPr>
        <w:t>4.其他特殊技术标准和要求</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第三节  适用的国家、行业以及地方规范、标准和规程</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附件A：施工现场现状平面图</w:t>
      </w:r>
    </w:p>
    <w:p w:rsidR="00E96ACE" w:rsidRPr="003E1EC3" w:rsidRDefault="00E96ACE">
      <w:pPr>
        <w:spacing w:line="380" w:lineRule="exact"/>
        <w:rPr>
          <w:rFonts w:ascii="宋体" w:hAnsi="宋体"/>
          <w:szCs w:val="21"/>
        </w:rPr>
      </w:pPr>
      <w:r w:rsidRPr="003E1EC3">
        <w:rPr>
          <w:rFonts w:ascii="宋体" w:hAnsi="宋体" w:hint="eastAsia"/>
          <w:szCs w:val="21"/>
        </w:rPr>
        <w:t>第八章  投标文件格式</w:t>
      </w:r>
    </w:p>
    <w:p w:rsidR="00E96ACE" w:rsidRPr="003E1EC3" w:rsidRDefault="00E96ACE">
      <w:pPr>
        <w:spacing w:line="380" w:lineRule="exact"/>
        <w:ind w:firstLine="435"/>
        <w:rPr>
          <w:rFonts w:ascii="宋体" w:hAnsi="宋体"/>
          <w:szCs w:val="21"/>
        </w:rPr>
      </w:pPr>
      <w:r w:rsidRPr="003E1EC3">
        <w:rPr>
          <w:rFonts w:ascii="宋体" w:hAnsi="宋体" w:hint="eastAsia"/>
          <w:szCs w:val="21"/>
        </w:rPr>
        <w:t>投标文件</w:t>
      </w:r>
    </w:p>
    <w:p w:rsidR="00E96ACE" w:rsidRPr="003E1EC3" w:rsidRDefault="00E96ACE">
      <w:pPr>
        <w:spacing w:line="380" w:lineRule="exact"/>
        <w:ind w:firstLine="435"/>
        <w:rPr>
          <w:rFonts w:ascii="宋体" w:hAnsi="宋体"/>
          <w:szCs w:val="21"/>
        </w:rPr>
      </w:pPr>
      <w:r w:rsidRPr="003E1EC3">
        <w:rPr>
          <w:rFonts w:ascii="宋体" w:hAnsi="宋体" w:hint="eastAsia"/>
          <w:szCs w:val="21"/>
        </w:rPr>
        <w:t>目录</w:t>
      </w:r>
    </w:p>
    <w:p w:rsidR="00E96ACE" w:rsidRPr="003E1EC3" w:rsidRDefault="00E96ACE">
      <w:pPr>
        <w:spacing w:line="380" w:lineRule="exact"/>
        <w:ind w:firstLine="435"/>
        <w:rPr>
          <w:rFonts w:ascii="宋体" w:hAnsi="宋体"/>
          <w:szCs w:val="21"/>
        </w:rPr>
      </w:pPr>
      <w:r w:rsidRPr="003E1EC3">
        <w:rPr>
          <w:rFonts w:ascii="宋体" w:hAnsi="宋体" w:hint="eastAsia"/>
          <w:szCs w:val="21"/>
        </w:rPr>
        <w:t xml:space="preserve">一.投标函  </w:t>
      </w:r>
    </w:p>
    <w:p w:rsidR="00E96ACE" w:rsidRPr="003E1EC3" w:rsidRDefault="00E96ACE">
      <w:pPr>
        <w:spacing w:line="380" w:lineRule="exact"/>
        <w:ind w:firstLine="435"/>
        <w:rPr>
          <w:rFonts w:ascii="宋体" w:hAnsi="宋体"/>
          <w:szCs w:val="21"/>
        </w:rPr>
      </w:pPr>
      <w:r w:rsidRPr="003E1EC3">
        <w:rPr>
          <w:rFonts w:ascii="宋体" w:hAnsi="宋体" w:hint="eastAsia"/>
          <w:szCs w:val="21"/>
        </w:rPr>
        <w:t>二、总报价书</w:t>
      </w:r>
    </w:p>
    <w:p w:rsidR="00E96ACE" w:rsidRPr="003E1EC3" w:rsidRDefault="00E96ACE">
      <w:pPr>
        <w:spacing w:line="380" w:lineRule="exact"/>
        <w:ind w:firstLine="435"/>
        <w:rPr>
          <w:rFonts w:ascii="宋体" w:hAnsi="宋体"/>
          <w:szCs w:val="21"/>
        </w:rPr>
      </w:pPr>
      <w:r w:rsidRPr="003E1EC3">
        <w:rPr>
          <w:rFonts w:ascii="宋体" w:hAnsi="宋体" w:hint="eastAsia"/>
          <w:szCs w:val="21"/>
        </w:rPr>
        <w:t>三、法定代表人身份证明</w:t>
      </w:r>
    </w:p>
    <w:p w:rsidR="00E96ACE" w:rsidRPr="003E1EC3" w:rsidRDefault="00E96ACE">
      <w:pPr>
        <w:spacing w:line="380" w:lineRule="exact"/>
        <w:ind w:firstLine="435"/>
        <w:rPr>
          <w:rFonts w:ascii="宋体" w:hAnsi="宋体"/>
          <w:szCs w:val="21"/>
        </w:rPr>
      </w:pPr>
      <w:r w:rsidRPr="003E1EC3">
        <w:rPr>
          <w:rFonts w:ascii="宋体" w:hAnsi="宋体" w:hint="eastAsia"/>
          <w:szCs w:val="21"/>
        </w:rPr>
        <w:t>三、授权委托书</w:t>
      </w:r>
    </w:p>
    <w:p w:rsidR="00E96ACE" w:rsidRPr="003E1EC3" w:rsidRDefault="00E96ACE">
      <w:pPr>
        <w:spacing w:line="380" w:lineRule="exact"/>
        <w:ind w:firstLine="435"/>
        <w:rPr>
          <w:rFonts w:ascii="宋体" w:hAnsi="宋体"/>
          <w:szCs w:val="21"/>
        </w:rPr>
      </w:pPr>
      <w:r w:rsidRPr="003E1EC3">
        <w:rPr>
          <w:rFonts w:ascii="宋体" w:hAnsi="宋体" w:hint="eastAsia"/>
          <w:szCs w:val="21"/>
        </w:rPr>
        <w:t>四、已标价工程量清单</w:t>
      </w:r>
    </w:p>
    <w:p w:rsidR="00E96ACE" w:rsidRPr="003E1EC3" w:rsidRDefault="00E96ACE">
      <w:pPr>
        <w:spacing w:line="380" w:lineRule="exact"/>
        <w:ind w:firstLine="435"/>
        <w:rPr>
          <w:rFonts w:ascii="宋体" w:hAnsi="宋体"/>
          <w:szCs w:val="21"/>
        </w:rPr>
      </w:pPr>
      <w:r w:rsidRPr="003E1EC3">
        <w:rPr>
          <w:rFonts w:ascii="宋体" w:hAnsi="宋体" w:hint="eastAsia"/>
          <w:szCs w:val="21"/>
        </w:rPr>
        <w:t>五、施工组织设计</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附表一：拟投入本工程的主要施工设备表</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附表二：拟配备本工程的试验和检测仪器设备表</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附表三：劳动力计划表</w:t>
      </w:r>
    </w:p>
    <w:p w:rsidR="00E96ACE" w:rsidRPr="003E1EC3" w:rsidRDefault="00E96ACE">
      <w:pPr>
        <w:spacing w:line="380" w:lineRule="exact"/>
        <w:ind w:firstLine="435"/>
        <w:rPr>
          <w:rFonts w:ascii="宋体" w:hAnsi="宋体"/>
          <w:szCs w:val="21"/>
        </w:rPr>
      </w:pPr>
      <w:r w:rsidRPr="003E1EC3">
        <w:rPr>
          <w:rFonts w:ascii="宋体" w:hAnsi="宋体" w:hint="eastAsia"/>
          <w:szCs w:val="21"/>
        </w:rPr>
        <w:t>附表四：计划开、竣工日期和施工进度网络图</w:t>
      </w:r>
    </w:p>
    <w:p w:rsidR="00E96ACE" w:rsidRPr="003E1EC3" w:rsidRDefault="00E96ACE">
      <w:pPr>
        <w:spacing w:line="380" w:lineRule="exact"/>
        <w:rPr>
          <w:rFonts w:ascii="宋体" w:hAnsi="宋体"/>
          <w:szCs w:val="21"/>
        </w:rPr>
      </w:pPr>
      <w:r w:rsidRPr="003E1EC3">
        <w:rPr>
          <w:rFonts w:ascii="宋体" w:hAnsi="宋体" w:hint="eastAsia"/>
          <w:szCs w:val="21"/>
        </w:rPr>
        <w:t xml:space="preserve">    附表五：施工总平面图</w:t>
      </w:r>
    </w:p>
    <w:p w:rsidR="00E96ACE" w:rsidRPr="003E1EC3" w:rsidRDefault="00E96ACE">
      <w:pPr>
        <w:spacing w:line="380" w:lineRule="exact"/>
        <w:rPr>
          <w:rFonts w:ascii="宋体" w:hAnsi="宋体"/>
          <w:szCs w:val="21"/>
        </w:rPr>
      </w:pPr>
      <w:r w:rsidRPr="003E1EC3">
        <w:rPr>
          <w:rFonts w:ascii="宋体" w:hAnsi="宋体" w:hint="eastAsia"/>
          <w:szCs w:val="21"/>
        </w:rPr>
        <w:t xml:space="preserve">    附表六：临时用地表</w:t>
      </w:r>
    </w:p>
    <w:p w:rsidR="00E96ACE" w:rsidRPr="003E1EC3" w:rsidRDefault="00E96ACE">
      <w:pPr>
        <w:spacing w:line="380" w:lineRule="exact"/>
        <w:rPr>
          <w:rFonts w:ascii="宋体" w:hAnsi="宋体"/>
          <w:szCs w:val="21"/>
        </w:rPr>
      </w:pPr>
      <w:r w:rsidRPr="003E1EC3">
        <w:rPr>
          <w:rFonts w:ascii="宋体" w:hAnsi="宋体" w:hint="eastAsia"/>
          <w:szCs w:val="21"/>
        </w:rPr>
        <w:t xml:space="preserve">    附表七：施工组织设计（技术暗标部分）编制及装订要求</w:t>
      </w:r>
    </w:p>
    <w:p w:rsidR="00E96ACE" w:rsidRPr="003E1EC3" w:rsidRDefault="00E96ACE">
      <w:pPr>
        <w:spacing w:line="380" w:lineRule="exact"/>
        <w:ind w:firstLine="435"/>
        <w:rPr>
          <w:rFonts w:ascii="宋体" w:hAnsi="宋体"/>
          <w:szCs w:val="21"/>
        </w:rPr>
      </w:pPr>
      <w:r w:rsidRPr="003E1EC3">
        <w:rPr>
          <w:rFonts w:ascii="宋体" w:hAnsi="宋体" w:hint="eastAsia"/>
          <w:szCs w:val="21"/>
        </w:rPr>
        <w:t>六、项目管理机构</w:t>
      </w:r>
    </w:p>
    <w:p w:rsidR="00E96ACE" w:rsidRPr="003E1EC3" w:rsidRDefault="00E96ACE">
      <w:pPr>
        <w:spacing w:line="380" w:lineRule="exact"/>
        <w:ind w:firstLine="435"/>
        <w:rPr>
          <w:rFonts w:ascii="宋体" w:hAnsi="宋体"/>
          <w:szCs w:val="21"/>
        </w:rPr>
      </w:pPr>
      <w:r w:rsidRPr="003E1EC3">
        <w:rPr>
          <w:rFonts w:ascii="宋体" w:hAnsi="宋体" w:hint="eastAsia"/>
          <w:szCs w:val="21"/>
        </w:rPr>
        <w:t xml:space="preserve">1.项目管理机构组成表 </w:t>
      </w:r>
    </w:p>
    <w:p w:rsidR="00E96ACE" w:rsidRPr="003E1EC3" w:rsidRDefault="00E96ACE">
      <w:pPr>
        <w:spacing w:line="380" w:lineRule="exact"/>
        <w:ind w:firstLine="435"/>
        <w:rPr>
          <w:rFonts w:ascii="宋体" w:hAnsi="宋体"/>
          <w:szCs w:val="21"/>
        </w:rPr>
      </w:pPr>
      <w:r w:rsidRPr="003E1EC3">
        <w:rPr>
          <w:rFonts w:ascii="宋体" w:hAnsi="宋体" w:hint="eastAsia"/>
          <w:szCs w:val="21"/>
        </w:rPr>
        <w:t xml:space="preserve">2.主要人员简历表 </w:t>
      </w:r>
    </w:p>
    <w:p w:rsidR="00E96ACE" w:rsidRPr="003E1EC3" w:rsidRDefault="00E96ACE">
      <w:pPr>
        <w:spacing w:line="380" w:lineRule="exact"/>
        <w:ind w:firstLine="435"/>
        <w:rPr>
          <w:rFonts w:ascii="宋体" w:hAnsi="宋体"/>
          <w:szCs w:val="21"/>
        </w:rPr>
      </w:pPr>
      <w:r w:rsidRPr="003E1EC3">
        <w:rPr>
          <w:rFonts w:ascii="宋体" w:hAnsi="宋体" w:hint="eastAsia"/>
          <w:szCs w:val="21"/>
        </w:rPr>
        <w:t>七、拟分包计划表</w:t>
      </w:r>
    </w:p>
    <w:p w:rsidR="00E96ACE" w:rsidRPr="003E1EC3" w:rsidRDefault="00E96ACE">
      <w:pPr>
        <w:spacing w:line="380" w:lineRule="exact"/>
        <w:ind w:firstLine="435"/>
        <w:rPr>
          <w:rFonts w:ascii="宋体" w:hAnsi="宋体"/>
          <w:sz w:val="32"/>
          <w:szCs w:val="32"/>
        </w:rPr>
      </w:pPr>
      <w:r w:rsidRPr="003E1EC3">
        <w:rPr>
          <w:rFonts w:ascii="宋体" w:hAnsi="宋体" w:hint="eastAsia"/>
          <w:szCs w:val="21"/>
        </w:rPr>
        <w:t>八、资格审查资料</w:t>
      </w:r>
    </w:p>
    <w:p w:rsidR="00E96ACE" w:rsidRPr="003E1EC3" w:rsidRDefault="00E96ACE">
      <w:pPr>
        <w:spacing w:line="440" w:lineRule="exact"/>
        <w:jc w:val="center"/>
        <w:rPr>
          <w:rFonts w:ascii="宋体" w:hAnsi="宋体"/>
          <w:sz w:val="32"/>
          <w:szCs w:val="32"/>
        </w:rPr>
      </w:pPr>
      <w:r w:rsidRPr="003E1EC3">
        <w:rPr>
          <w:rFonts w:ascii="宋体" w:hAnsi="宋体" w:hint="eastAsia"/>
          <w:sz w:val="32"/>
          <w:szCs w:val="32"/>
        </w:rPr>
        <w:br w:type="page"/>
        <w:t xml:space="preserve">第一章  </w:t>
      </w:r>
      <w:r w:rsidRPr="003E1EC3">
        <w:rPr>
          <w:rFonts w:ascii="黑体" w:eastAsia="黑体" w:hint="eastAsia"/>
          <w:sz w:val="32"/>
          <w:szCs w:val="32"/>
        </w:rPr>
        <w:t>招标公告</w:t>
      </w:r>
    </w:p>
    <w:p w:rsidR="00E96ACE" w:rsidRPr="003E1EC3" w:rsidRDefault="00E96ACE">
      <w:pPr>
        <w:spacing w:line="340" w:lineRule="exact"/>
        <w:jc w:val="center"/>
        <w:rPr>
          <w:rFonts w:ascii="宋体" w:hAnsi="宋体"/>
          <w:b/>
          <w:sz w:val="32"/>
          <w:szCs w:val="32"/>
        </w:rPr>
      </w:pPr>
    </w:p>
    <w:p w:rsidR="00E96ACE" w:rsidRPr="003E1EC3" w:rsidRDefault="00E96ACE">
      <w:pPr>
        <w:spacing w:line="340" w:lineRule="exact"/>
        <w:jc w:val="center"/>
        <w:rPr>
          <w:rFonts w:ascii="宋体" w:hAnsi="宋体"/>
          <w:b/>
          <w:sz w:val="32"/>
          <w:szCs w:val="32"/>
        </w:rPr>
      </w:pPr>
      <w:r w:rsidRPr="003E1EC3">
        <w:rPr>
          <w:rFonts w:ascii="宋体" w:hAnsi="宋体" w:hint="eastAsia"/>
          <w:b/>
          <w:sz w:val="32"/>
          <w:szCs w:val="32"/>
        </w:rPr>
        <w:t>绍兴名士乡人才公司国际青年人才社区装修改造项目EPC总承包  招标公告</w:t>
      </w:r>
    </w:p>
    <w:p w:rsidR="00E96ACE" w:rsidRPr="003E1EC3" w:rsidRDefault="00E96ACE">
      <w:pPr>
        <w:spacing w:line="340" w:lineRule="exact"/>
        <w:jc w:val="center"/>
        <w:rPr>
          <w:rFonts w:ascii="宋体" w:hAnsi="宋体"/>
          <w:sz w:val="18"/>
          <w:szCs w:val="18"/>
          <w:u w:val="single"/>
        </w:rPr>
      </w:pPr>
    </w:p>
    <w:p w:rsidR="00E96ACE" w:rsidRPr="003E1EC3" w:rsidRDefault="00E96ACE">
      <w:pPr>
        <w:widowControl/>
        <w:spacing w:line="340" w:lineRule="exact"/>
        <w:outlineLvl w:val="0"/>
        <w:rPr>
          <w:rFonts w:ascii="宋体" w:hAnsi="宋体" w:cs="Arial"/>
          <w:kern w:val="0"/>
          <w:szCs w:val="21"/>
        </w:rPr>
      </w:pPr>
      <w:r w:rsidRPr="003E1EC3">
        <w:rPr>
          <w:rFonts w:ascii="宋体" w:hAnsi="宋体" w:cs="Arial" w:hint="eastAsia"/>
          <w:kern w:val="0"/>
          <w:szCs w:val="21"/>
        </w:rPr>
        <w:t>1.招标条件</w:t>
      </w:r>
    </w:p>
    <w:p w:rsidR="00E96ACE" w:rsidRPr="003E1EC3" w:rsidRDefault="00E96ACE">
      <w:pPr>
        <w:widowControl/>
        <w:spacing w:line="340" w:lineRule="exact"/>
        <w:ind w:firstLineChars="200" w:firstLine="420"/>
        <w:rPr>
          <w:rFonts w:ascii="宋体" w:hAnsi="宋体" w:cs="Arial"/>
          <w:kern w:val="0"/>
          <w:szCs w:val="21"/>
        </w:rPr>
      </w:pPr>
      <w:r w:rsidRPr="003E1EC3">
        <w:rPr>
          <w:rFonts w:ascii="宋体" w:hAnsi="宋体" w:cs="Arial"/>
          <w:kern w:val="0"/>
          <w:szCs w:val="21"/>
        </w:rPr>
        <w:t>本招标项目</w:t>
      </w:r>
      <w:r w:rsidRPr="003E1EC3">
        <w:rPr>
          <w:rFonts w:ascii="宋体" w:hAnsi="宋体" w:cs="Arial" w:hint="eastAsia"/>
          <w:b/>
          <w:kern w:val="0"/>
          <w:szCs w:val="21"/>
          <w:u w:val="single"/>
        </w:rPr>
        <w:t xml:space="preserve"> 绍兴名士乡人才公司国际青年人才社区装修改造项目  </w:t>
      </w:r>
      <w:r w:rsidRPr="003E1EC3">
        <w:rPr>
          <w:rFonts w:ascii="宋体" w:hAnsi="宋体" w:cs="Arial"/>
          <w:kern w:val="0"/>
          <w:szCs w:val="21"/>
        </w:rPr>
        <w:t>（项目名称）已由</w:t>
      </w:r>
      <w:r w:rsidRPr="003E1EC3">
        <w:rPr>
          <w:rFonts w:ascii="宋体" w:hAnsi="宋体"/>
          <w:b/>
          <w:szCs w:val="21"/>
          <w:u w:val="single"/>
        </w:rPr>
        <w:t xml:space="preserve"> </w:t>
      </w:r>
      <w:r w:rsidRPr="003E1EC3">
        <w:rPr>
          <w:rFonts w:ascii="宋体" w:hAnsi="宋体" w:hint="eastAsia"/>
          <w:b/>
          <w:szCs w:val="21"/>
          <w:u w:val="single"/>
        </w:rPr>
        <w:t>绍兴市越城区发展和改革局</w:t>
      </w:r>
      <w:r w:rsidRPr="003E1EC3">
        <w:rPr>
          <w:rFonts w:ascii="宋体" w:hAnsi="宋体" w:cs="Arial"/>
          <w:kern w:val="0"/>
          <w:szCs w:val="21"/>
          <w:u w:val="single"/>
        </w:rPr>
        <w:t>（</w:t>
      </w:r>
      <w:r w:rsidRPr="003E1EC3">
        <w:rPr>
          <w:rFonts w:ascii="宋体" w:hAnsi="宋体" w:cs="Arial"/>
          <w:kern w:val="0"/>
          <w:szCs w:val="21"/>
        </w:rPr>
        <w:t>项目审批、核准或备案机关名称）以</w:t>
      </w:r>
      <w:r w:rsidRPr="003E1EC3">
        <w:rPr>
          <w:rFonts w:ascii="宋体" w:hAnsi="宋体"/>
          <w:b/>
          <w:szCs w:val="21"/>
          <w:u w:val="single"/>
        </w:rPr>
        <w:t>2112-330602-04-01-515445</w:t>
      </w:r>
      <w:r w:rsidRPr="003E1EC3">
        <w:rPr>
          <w:rFonts w:ascii="宋体" w:hAnsi="宋体" w:hint="eastAsia"/>
          <w:b/>
          <w:szCs w:val="21"/>
          <w:u w:val="single"/>
        </w:rPr>
        <w:t xml:space="preserve"> </w:t>
      </w:r>
      <w:r w:rsidRPr="003E1EC3">
        <w:rPr>
          <w:rFonts w:ascii="宋体" w:hAnsi="宋体" w:cs="Arial"/>
          <w:kern w:val="0"/>
          <w:szCs w:val="21"/>
        </w:rPr>
        <w:t>（批文名称及编号）批准建设，项目</w:t>
      </w:r>
      <w:r w:rsidRPr="003E1EC3">
        <w:rPr>
          <w:rFonts w:ascii="宋体" w:hAnsi="宋体" w:cs="Arial" w:hint="eastAsia"/>
          <w:kern w:val="0"/>
          <w:szCs w:val="21"/>
        </w:rPr>
        <w:t>业主</w:t>
      </w:r>
      <w:r w:rsidRPr="003E1EC3">
        <w:rPr>
          <w:rFonts w:ascii="宋体" w:hAnsi="宋体" w:cs="Arial"/>
          <w:kern w:val="0"/>
          <w:szCs w:val="21"/>
        </w:rPr>
        <w:t>为</w:t>
      </w:r>
      <w:r w:rsidRPr="003E1EC3">
        <w:rPr>
          <w:rFonts w:ascii="宋体" w:hAnsi="宋体" w:cs="Arial" w:hint="eastAsia"/>
          <w:b/>
          <w:kern w:val="0"/>
          <w:szCs w:val="21"/>
          <w:u w:val="single"/>
        </w:rPr>
        <w:t>绍兴名士乡人才发展有限公司</w:t>
      </w:r>
      <w:r w:rsidRPr="003E1EC3">
        <w:rPr>
          <w:rFonts w:ascii="宋体" w:hAnsi="宋体" w:cs="Arial"/>
          <w:kern w:val="0"/>
          <w:szCs w:val="21"/>
        </w:rPr>
        <w:t>，建设资金来自</w:t>
      </w:r>
      <w:r w:rsidRPr="003E1EC3">
        <w:rPr>
          <w:rFonts w:ascii="宋体" w:hAnsi="宋体" w:cs="Arial" w:hint="eastAsia"/>
          <w:b/>
          <w:kern w:val="0"/>
          <w:szCs w:val="21"/>
          <w:u w:val="single"/>
        </w:rPr>
        <w:t xml:space="preserve"> 自筹</w:t>
      </w:r>
      <w:r w:rsidRPr="003E1EC3">
        <w:rPr>
          <w:rFonts w:ascii="宋体" w:hAnsi="宋体" w:cs="宋体" w:hint="eastAsia"/>
          <w:b/>
          <w:szCs w:val="21"/>
          <w:u w:val="single"/>
        </w:rPr>
        <w:t xml:space="preserve"> </w:t>
      </w:r>
      <w:r w:rsidRPr="003E1EC3">
        <w:rPr>
          <w:rFonts w:ascii="宋体" w:hAnsi="宋体" w:cs="Arial" w:hint="eastAsia"/>
          <w:b/>
          <w:kern w:val="0"/>
          <w:szCs w:val="21"/>
          <w:u w:val="single"/>
        </w:rPr>
        <w:t xml:space="preserve"> </w:t>
      </w:r>
      <w:r w:rsidRPr="003E1EC3">
        <w:rPr>
          <w:rFonts w:ascii="宋体" w:hAnsi="宋体" w:cs="Arial"/>
          <w:kern w:val="0"/>
          <w:szCs w:val="21"/>
        </w:rPr>
        <w:t>（资金来源），项目出资比例为</w:t>
      </w:r>
      <w:r w:rsidRPr="003E1EC3">
        <w:rPr>
          <w:rFonts w:ascii="宋体" w:hAnsi="宋体" w:cs="Arial" w:hint="eastAsia"/>
          <w:b/>
          <w:kern w:val="0"/>
          <w:szCs w:val="21"/>
          <w:u w:val="single"/>
        </w:rPr>
        <w:t xml:space="preserve">100% </w:t>
      </w:r>
      <w:r w:rsidRPr="003E1EC3">
        <w:rPr>
          <w:rFonts w:ascii="宋体" w:hAnsi="宋体" w:cs="Arial"/>
          <w:kern w:val="0"/>
          <w:szCs w:val="21"/>
        </w:rPr>
        <w:t>，招标人为</w:t>
      </w:r>
      <w:r w:rsidRPr="003E1EC3">
        <w:rPr>
          <w:rFonts w:ascii="宋体" w:hAnsi="宋体" w:cs="Arial" w:hint="eastAsia"/>
          <w:b/>
          <w:kern w:val="0"/>
          <w:szCs w:val="21"/>
          <w:u w:val="single"/>
        </w:rPr>
        <w:t>绍兴名士乡人才发展有限公司</w:t>
      </w:r>
      <w:r w:rsidRPr="003E1EC3">
        <w:rPr>
          <w:rFonts w:ascii="宋体" w:hAnsi="宋体" w:cs="Arial"/>
          <w:kern w:val="0"/>
          <w:szCs w:val="21"/>
        </w:rPr>
        <w:t>。项目已具备招标条件，现对该项目的</w:t>
      </w:r>
      <w:r w:rsidRPr="003E1EC3">
        <w:rPr>
          <w:rFonts w:ascii="宋体" w:hAnsi="宋体" w:cs="Arial" w:hint="eastAsia"/>
          <w:b/>
          <w:kern w:val="0"/>
          <w:szCs w:val="21"/>
          <w:u w:val="single"/>
        </w:rPr>
        <w:t>EPC总承包</w:t>
      </w:r>
      <w:r w:rsidRPr="003E1EC3">
        <w:rPr>
          <w:rFonts w:ascii="宋体" w:hAnsi="宋体" w:cs="Arial"/>
          <w:kern w:val="0"/>
          <w:szCs w:val="21"/>
        </w:rPr>
        <w:t>进行</w:t>
      </w:r>
      <w:r w:rsidRPr="003E1EC3">
        <w:rPr>
          <w:rFonts w:ascii="宋体" w:hAnsi="宋体" w:cs="Arial" w:hint="eastAsia"/>
          <w:kern w:val="0"/>
          <w:szCs w:val="21"/>
          <w:u w:val="single"/>
        </w:rPr>
        <w:t xml:space="preserve"> </w:t>
      </w:r>
      <w:r w:rsidRPr="003E1EC3">
        <w:rPr>
          <w:rFonts w:ascii="宋体" w:hAnsi="宋体" w:cs="宋体" w:hint="eastAsia"/>
          <w:b/>
          <w:szCs w:val="21"/>
          <w:u w:val="single"/>
        </w:rPr>
        <w:t xml:space="preserve"> </w:t>
      </w:r>
      <w:r w:rsidRPr="003E1EC3">
        <w:rPr>
          <w:rFonts w:ascii="宋体" w:hAnsi="宋体" w:cs="Arial" w:hint="eastAsia"/>
          <w:b/>
          <w:kern w:val="0"/>
          <w:szCs w:val="21"/>
          <w:u w:val="single"/>
        </w:rPr>
        <w:t>公开</w:t>
      </w:r>
      <w:r w:rsidRPr="003E1EC3">
        <w:rPr>
          <w:rFonts w:ascii="宋体" w:hAnsi="宋体" w:cs="宋体" w:hint="eastAsia"/>
          <w:szCs w:val="21"/>
          <w:u w:val="single"/>
        </w:rPr>
        <w:t xml:space="preserve"> </w:t>
      </w:r>
      <w:r w:rsidRPr="003E1EC3">
        <w:rPr>
          <w:rFonts w:ascii="宋体" w:hAnsi="宋体" w:cs="Arial" w:hint="eastAsia"/>
          <w:kern w:val="0"/>
          <w:szCs w:val="21"/>
          <w:u w:val="single"/>
        </w:rPr>
        <w:t xml:space="preserve"> </w:t>
      </w:r>
      <w:r w:rsidRPr="003E1EC3">
        <w:rPr>
          <w:rFonts w:ascii="宋体" w:hAnsi="宋体" w:cs="Arial"/>
          <w:kern w:val="0"/>
          <w:szCs w:val="21"/>
        </w:rPr>
        <w:t>招标。</w:t>
      </w:r>
    </w:p>
    <w:p w:rsidR="00E96ACE" w:rsidRPr="003E1EC3" w:rsidRDefault="00E96ACE">
      <w:pPr>
        <w:widowControl/>
        <w:spacing w:line="340" w:lineRule="exact"/>
        <w:outlineLvl w:val="0"/>
        <w:rPr>
          <w:rFonts w:ascii="宋体" w:hAnsi="宋体" w:cs="Arial"/>
          <w:kern w:val="0"/>
          <w:szCs w:val="21"/>
        </w:rPr>
      </w:pPr>
      <w:r w:rsidRPr="003E1EC3">
        <w:rPr>
          <w:rFonts w:ascii="宋体" w:hAnsi="宋体" w:cs="Arial" w:hint="eastAsia"/>
          <w:kern w:val="0"/>
          <w:szCs w:val="21"/>
        </w:rPr>
        <w:t>2.项目概况与招标范围</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2.1 建设地点：</w:t>
      </w:r>
      <w:r w:rsidRPr="003E1EC3">
        <w:rPr>
          <w:rFonts w:ascii="宋体" w:hAnsi="宋体" w:hint="eastAsia"/>
          <w:b/>
          <w:szCs w:val="21"/>
          <w:u w:val="single"/>
        </w:rPr>
        <w:t>绍兴市越城区人民东路289号等1号楼、2号楼</w:t>
      </w:r>
      <w:r w:rsidRPr="003E1EC3">
        <w:rPr>
          <w:rFonts w:ascii="宋体" w:hAnsi="宋体"/>
          <w:b/>
          <w:szCs w:val="21"/>
          <w:u w:val="single"/>
        </w:rPr>
        <w:t>。</w:t>
      </w:r>
    </w:p>
    <w:p w:rsidR="00E96ACE" w:rsidRPr="003E1EC3" w:rsidRDefault="00E96ACE">
      <w:pPr>
        <w:widowControl/>
        <w:spacing w:line="340" w:lineRule="exact"/>
        <w:rPr>
          <w:rFonts w:ascii="宋体" w:hAnsi="宋体" w:cs="Arial"/>
          <w:b/>
          <w:szCs w:val="21"/>
          <w:u w:val="single"/>
        </w:rPr>
      </w:pPr>
      <w:r w:rsidRPr="003E1EC3">
        <w:rPr>
          <w:rFonts w:ascii="宋体" w:hAnsi="宋体" w:cs="Arial"/>
          <w:kern w:val="0"/>
          <w:szCs w:val="21"/>
        </w:rPr>
        <w:t>2.2 建设规模：</w:t>
      </w:r>
      <w:r w:rsidRPr="003E1EC3">
        <w:rPr>
          <w:rFonts w:ascii="宋体" w:hAnsi="宋体" w:cs="宋体" w:hint="eastAsia"/>
          <w:b/>
          <w:bCs/>
          <w:kern w:val="0"/>
          <w:szCs w:val="21"/>
          <w:u w:val="single"/>
        </w:rPr>
        <w:t>项目涉及总建筑面积约7000平方米，庭院面积约600平方米，其中1 号楼约3300平方米，2号楼约3700平方米，建筑楼层为6层。</w:t>
      </w:r>
      <w:r w:rsidRPr="003E1EC3">
        <w:rPr>
          <w:rFonts w:ascii="宋体" w:hAnsi="宋体" w:cs="Arial" w:hint="eastAsia"/>
          <w:kern w:val="0"/>
          <w:szCs w:val="21"/>
        </w:rPr>
        <w:t>招标</w:t>
      </w:r>
      <w:r w:rsidRPr="003E1EC3">
        <w:rPr>
          <w:rFonts w:ascii="宋体" w:hAnsi="宋体" w:cs="Arial"/>
          <w:kern w:val="0"/>
          <w:szCs w:val="21"/>
        </w:rPr>
        <w:t>估算价：</w:t>
      </w:r>
      <w:r w:rsidR="00BD2771" w:rsidRPr="003E1EC3">
        <w:rPr>
          <w:rFonts w:ascii="宋体" w:hAnsi="宋体" w:cs="Arial" w:hint="eastAsia"/>
          <w:b/>
          <w:szCs w:val="21"/>
          <w:u w:val="single"/>
        </w:rPr>
        <w:t>1890.42</w:t>
      </w:r>
      <w:r w:rsidRPr="003E1EC3">
        <w:rPr>
          <w:rFonts w:ascii="宋体" w:hAnsi="宋体" w:cs="Arial" w:hint="eastAsia"/>
          <w:b/>
          <w:szCs w:val="21"/>
          <w:u w:val="single"/>
        </w:rPr>
        <w:t>万元</w:t>
      </w:r>
      <w:r w:rsidRPr="003E1EC3">
        <w:rPr>
          <w:rFonts w:ascii="宋体" w:hAnsi="宋体" w:cs="Arial"/>
          <w:b/>
          <w:szCs w:val="21"/>
          <w:u w:val="single"/>
        </w:rPr>
        <w:t>【</w:t>
      </w:r>
      <w:r w:rsidRPr="003E1EC3">
        <w:rPr>
          <w:rFonts w:ascii="宋体" w:hAnsi="宋体" w:cs="Arial" w:hint="eastAsia"/>
          <w:b/>
          <w:szCs w:val="21"/>
          <w:u w:val="single"/>
        </w:rPr>
        <w:t>包括施工图设计、工程建安费用等相关内容，</w:t>
      </w:r>
      <w:r w:rsidRPr="003E1EC3">
        <w:rPr>
          <w:rFonts w:ascii="宋体" w:hAnsi="宋体" w:cs="Arial"/>
          <w:b/>
          <w:szCs w:val="21"/>
          <w:u w:val="single"/>
        </w:rPr>
        <w:t>其中</w:t>
      </w:r>
      <w:r w:rsidRPr="003E1EC3">
        <w:rPr>
          <w:rFonts w:ascii="宋体" w:hAnsi="宋体" w:cs="Arial" w:hint="eastAsia"/>
          <w:b/>
          <w:szCs w:val="21"/>
          <w:u w:val="single"/>
        </w:rPr>
        <w:t>工程建安费</w:t>
      </w:r>
      <w:r w:rsidR="00BD2771" w:rsidRPr="003E1EC3">
        <w:rPr>
          <w:rFonts w:ascii="宋体" w:hAnsi="宋体" w:cs="Arial" w:hint="eastAsia"/>
          <w:b/>
          <w:szCs w:val="21"/>
          <w:u w:val="single"/>
        </w:rPr>
        <w:t>1855.82</w:t>
      </w:r>
      <w:r w:rsidRPr="003E1EC3">
        <w:rPr>
          <w:rFonts w:ascii="宋体" w:hAnsi="宋体" w:cs="Arial" w:hint="eastAsia"/>
          <w:b/>
          <w:szCs w:val="21"/>
          <w:u w:val="single"/>
        </w:rPr>
        <w:t>万元（含设备购置费249.47万元）；施工图设计费34.6万元】。（具体以实际概算为准）</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2.3 招标范围：</w:t>
      </w:r>
      <w:r w:rsidRPr="003E1EC3">
        <w:rPr>
          <w:rFonts w:ascii="宋体" w:hAnsi="宋体" w:cs="Arial" w:hint="eastAsia"/>
          <w:kern w:val="0"/>
          <w:szCs w:val="21"/>
        </w:rPr>
        <w:t xml:space="preserve"> </w:t>
      </w:r>
    </w:p>
    <w:p w:rsidR="00E96ACE" w:rsidRPr="003E1EC3" w:rsidRDefault="00E96ACE">
      <w:pPr>
        <w:widowControl/>
        <w:spacing w:line="340" w:lineRule="exact"/>
        <w:ind w:firstLineChars="200" w:firstLine="422"/>
        <w:rPr>
          <w:b/>
          <w:bCs/>
          <w:szCs w:val="21"/>
          <w:u w:val="single"/>
        </w:rPr>
      </w:pPr>
      <w:bookmarkStart w:id="0" w:name="_Hlk10556850"/>
      <w:r w:rsidRPr="003E1EC3">
        <w:rPr>
          <w:rFonts w:ascii="宋体" w:hAnsi="宋体" w:cs="Arial" w:hint="eastAsia"/>
          <w:b/>
          <w:kern w:val="0"/>
          <w:szCs w:val="21"/>
          <w:u w:val="single"/>
        </w:rPr>
        <w:t>绍兴名士乡人才公司国际青年人才社区装修改造项目</w:t>
      </w:r>
      <w:r w:rsidRPr="003E1EC3">
        <w:rPr>
          <w:rFonts w:hint="eastAsia"/>
          <w:b/>
          <w:bCs/>
          <w:szCs w:val="21"/>
          <w:u w:val="single"/>
        </w:rPr>
        <w:t>的深化方案设计、施工图设计、工程施工及设备购置（包括生活设施设备采购）、运输、货到就位以及安装、调试、保修、检测等一切项目内容，直至验收检测合格交付至建设单位使用。</w:t>
      </w:r>
    </w:p>
    <w:p w:rsidR="00E96ACE" w:rsidRPr="003E1EC3" w:rsidRDefault="00E96ACE">
      <w:pPr>
        <w:widowControl/>
        <w:spacing w:line="340" w:lineRule="exact"/>
        <w:ind w:firstLineChars="200" w:firstLine="422"/>
        <w:rPr>
          <w:b/>
          <w:bCs/>
          <w:szCs w:val="21"/>
          <w:u w:val="single"/>
        </w:rPr>
      </w:pPr>
      <w:r w:rsidRPr="003E1EC3">
        <w:rPr>
          <w:rFonts w:hint="eastAsia"/>
          <w:b/>
          <w:bCs/>
          <w:szCs w:val="21"/>
          <w:u w:val="single"/>
        </w:rPr>
        <w:t>设计范围：项目范围内的施工图设计及施工期内的配合服务。具体包括但不限于：建筑外立面、结构加固、装饰装修、庭院景观、电气、智能化、暖通、消防及软饰陈列（包括生活设施设备）等。设计图纸必须由业主及运营商确认。</w:t>
      </w:r>
    </w:p>
    <w:p w:rsidR="00E96ACE" w:rsidRPr="003E1EC3" w:rsidRDefault="00E96ACE">
      <w:pPr>
        <w:widowControl/>
        <w:spacing w:line="340" w:lineRule="exact"/>
        <w:ind w:firstLineChars="200" w:firstLine="422"/>
        <w:rPr>
          <w:b/>
          <w:bCs/>
          <w:szCs w:val="21"/>
          <w:u w:val="single"/>
        </w:rPr>
      </w:pPr>
      <w:r w:rsidRPr="003E1EC3">
        <w:rPr>
          <w:rFonts w:hint="eastAsia"/>
          <w:b/>
          <w:bCs/>
          <w:szCs w:val="21"/>
          <w:u w:val="single"/>
        </w:rPr>
        <w:t>施工及采购范围：施工图设计范围内的所有施工内容</w:t>
      </w:r>
      <w:r w:rsidRPr="003E1EC3">
        <w:rPr>
          <w:rFonts w:hint="eastAsia"/>
        </w:rPr>
        <w:t>【</w:t>
      </w:r>
      <w:r w:rsidRPr="003E1EC3">
        <w:rPr>
          <w:rFonts w:hint="eastAsia"/>
          <w:b/>
          <w:bCs/>
          <w:szCs w:val="21"/>
          <w:u w:val="single"/>
        </w:rPr>
        <w:t>建筑外立面、结构加固、装饰装修、庭院景观、电气（不包括租赁房间内的热水器、空调、洗衣机、冰箱）、智能化、暖通、消防、软饰陈列（包括生活设施设备）】及用电扩容、原有装修拆除及外运、采购、运输、货到就位以及安装、调试等。</w:t>
      </w:r>
    </w:p>
    <w:p w:rsidR="00E96ACE" w:rsidRPr="003E1EC3" w:rsidRDefault="00E96ACE">
      <w:pPr>
        <w:widowControl/>
        <w:spacing w:line="340" w:lineRule="exact"/>
        <w:ind w:firstLineChars="200" w:firstLine="422"/>
        <w:rPr>
          <w:rFonts w:ascii="宋体" w:hAnsi="宋体" w:cs="Arial"/>
          <w:b/>
          <w:szCs w:val="21"/>
          <w:u w:val="single"/>
        </w:rPr>
      </w:pPr>
      <w:r w:rsidRPr="003E1EC3">
        <w:rPr>
          <w:rFonts w:hint="eastAsia"/>
          <w:b/>
          <w:bCs/>
          <w:szCs w:val="21"/>
          <w:u w:val="single"/>
        </w:rPr>
        <w:t>其他内容：完成施工图预算编制及配合招标人完成各种报审等工作；工程缺陷责任期的技术服务与缺陷修复、保修期内的保修工作及负责管理协调各分包单位、供应商的配合工作等。</w:t>
      </w:r>
    </w:p>
    <w:bookmarkEnd w:id="0"/>
    <w:p w:rsidR="00E96ACE" w:rsidRPr="003E1EC3" w:rsidRDefault="00E96ACE">
      <w:pPr>
        <w:widowControl/>
        <w:spacing w:line="340" w:lineRule="exact"/>
        <w:rPr>
          <w:rFonts w:ascii="宋体" w:hAnsi="宋体" w:cs="Arial"/>
          <w:b/>
          <w:szCs w:val="21"/>
          <w:u w:val="single"/>
        </w:rPr>
      </w:pPr>
      <w:r w:rsidRPr="003E1EC3">
        <w:rPr>
          <w:rFonts w:ascii="宋体" w:hAnsi="宋体" w:cs="Arial"/>
          <w:szCs w:val="21"/>
        </w:rPr>
        <w:t>2.4工程类别：</w:t>
      </w:r>
      <w:r w:rsidRPr="003E1EC3">
        <w:rPr>
          <w:rFonts w:ascii="宋体" w:hAnsi="宋体" w:cs="Arial"/>
          <w:b/>
          <w:szCs w:val="21"/>
          <w:u w:val="single"/>
        </w:rPr>
        <w:t xml:space="preserve"> </w:t>
      </w:r>
      <w:r w:rsidRPr="003E1EC3">
        <w:rPr>
          <w:rFonts w:ascii="宋体" w:hAnsi="宋体" w:cs="Arial" w:hint="eastAsia"/>
          <w:b/>
          <w:szCs w:val="21"/>
          <w:u w:val="single"/>
        </w:rPr>
        <w:t xml:space="preserve"> /    </w:t>
      </w:r>
      <w:r w:rsidRPr="003E1EC3">
        <w:rPr>
          <w:rFonts w:ascii="宋体" w:hAnsi="宋体" w:cs="Arial"/>
          <w:b/>
          <w:szCs w:val="21"/>
          <w:u w:val="single"/>
        </w:rPr>
        <w:t>。</w:t>
      </w:r>
    </w:p>
    <w:p w:rsidR="00E96ACE" w:rsidRPr="003E1EC3" w:rsidRDefault="00E96ACE">
      <w:pPr>
        <w:widowControl/>
        <w:spacing w:line="340" w:lineRule="exact"/>
        <w:rPr>
          <w:rFonts w:ascii="宋体" w:hAnsi="宋体" w:cs="Arial"/>
          <w:b/>
          <w:szCs w:val="21"/>
          <w:u w:val="single"/>
        </w:rPr>
      </w:pPr>
      <w:r w:rsidRPr="003E1EC3">
        <w:rPr>
          <w:rFonts w:ascii="宋体" w:hAnsi="宋体" w:cs="Arial"/>
          <w:szCs w:val="21"/>
        </w:rPr>
        <w:t>2.5 计划工期：</w:t>
      </w:r>
      <w:r w:rsidRPr="003E1EC3">
        <w:rPr>
          <w:rFonts w:ascii="宋体" w:hAnsi="宋体" w:cs="Arial" w:hint="eastAsia"/>
          <w:b/>
          <w:szCs w:val="21"/>
          <w:u w:val="single"/>
        </w:rPr>
        <w:t>90日历天（含施工图设计、施工及设备购置等所有内容的完成时间，其中深化方案设计和施工图设计须在</w:t>
      </w:r>
      <w:r w:rsidRPr="003E1EC3">
        <w:rPr>
          <w:rFonts w:ascii="宋体" w:hAnsi="宋体" w:cs="宋体" w:hint="eastAsia"/>
          <w:b/>
          <w:szCs w:val="21"/>
          <w:u w:val="single"/>
        </w:rPr>
        <w:t>中标通知书发出之日起</w:t>
      </w:r>
      <w:r w:rsidRPr="003E1EC3">
        <w:rPr>
          <w:rFonts w:ascii="宋体" w:hAnsi="宋体" w:cs="Arial" w:hint="eastAsia"/>
          <w:b/>
          <w:szCs w:val="21"/>
          <w:u w:val="single"/>
        </w:rPr>
        <w:t>15日历天内完成）</w:t>
      </w:r>
      <w:r w:rsidRPr="003E1EC3">
        <w:rPr>
          <w:rFonts w:ascii="宋体" w:hAnsi="宋体" w:cs="Arial"/>
          <w:b/>
          <w:szCs w:val="21"/>
          <w:u w:val="single"/>
        </w:rPr>
        <w:t>。</w:t>
      </w:r>
    </w:p>
    <w:p w:rsidR="00E96ACE" w:rsidRPr="003E1EC3" w:rsidRDefault="00E96ACE">
      <w:pPr>
        <w:widowControl/>
        <w:spacing w:line="340" w:lineRule="exact"/>
        <w:rPr>
          <w:rFonts w:ascii="宋体" w:hAnsi="宋体" w:cs="Arial"/>
          <w:b/>
          <w:szCs w:val="21"/>
          <w:u w:val="single"/>
        </w:rPr>
      </w:pPr>
      <w:r w:rsidRPr="003E1EC3">
        <w:rPr>
          <w:rFonts w:ascii="宋体" w:hAnsi="宋体" w:cs="Arial"/>
          <w:szCs w:val="21"/>
        </w:rPr>
        <w:t>2.6 质量要求：</w:t>
      </w:r>
      <w:r w:rsidRPr="003E1EC3">
        <w:rPr>
          <w:rFonts w:ascii="宋体" w:hAnsi="宋体" w:cs="Arial"/>
          <w:b/>
          <w:szCs w:val="21"/>
          <w:u w:val="single"/>
        </w:rPr>
        <w:t xml:space="preserve"> </w:t>
      </w:r>
      <w:r w:rsidRPr="003E1EC3">
        <w:rPr>
          <w:rFonts w:ascii="宋体" w:hAnsi="宋体" w:cs="Arial" w:hint="eastAsia"/>
          <w:b/>
          <w:szCs w:val="21"/>
          <w:u w:val="single"/>
        </w:rPr>
        <w:t>设计质量要求达到现行国家、行业及地方的设计标准；施工质量要求达到</w:t>
      </w:r>
      <w:r w:rsidRPr="003E1EC3">
        <w:rPr>
          <w:rFonts w:ascii="宋体" w:hAnsi="宋体" w:cs="Arial"/>
          <w:b/>
          <w:szCs w:val="21"/>
          <w:u w:val="single"/>
        </w:rPr>
        <w:t>合格标准。</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2.7标段划分：</w:t>
      </w:r>
      <w:r w:rsidRPr="003E1EC3">
        <w:rPr>
          <w:rFonts w:ascii="宋体" w:hAnsi="宋体" w:cs="Arial"/>
          <w:kern w:val="0"/>
          <w:szCs w:val="21"/>
          <w:u w:val="single"/>
        </w:rPr>
        <w:t xml:space="preserve">  </w:t>
      </w:r>
      <w:r w:rsidRPr="003E1EC3">
        <w:rPr>
          <w:rFonts w:ascii="宋体" w:hAnsi="宋体" w:cs="Arial" w:hint="eastAsia"/>
          <w:kern w:val="0"/>
          <w:szCs w:val="21"/>
          <w:u w:val="single"/>
        </w:rPr>
        <w:t>/</w:t>
      </w:r>
      <w:r w:rsidRPr="003E1EC3">
        <w:rPr>
          <w:rFonts w:ascii="宋体" w:hAnsi="宋体" w:cs="宋体" w:hint="eastAsia"/>
          <w:szCs w:val="21"/>
          <w:u w:val="single"/>
        </w:rPr>
        <w:t xml:space="preserve">  </w:t>
      </w:r>
      <w:r w:rsidRPr="003E1EC3">
        <w:rPr>
          <w:rFonts w:ascii="宋体" w:hAnsi="宋体" w:cs="Arial" w:hint="eastAsia"/>
          <w:kern w:val="0"/>
          <w:szCs w:val="21"/>
          <w:u w:val="single"/>
        </w:rPr>
        <w:t xml:space="preserve"> </w:t>
      </w:r>
      <w:r w:rsidRPr="003E1EC3">
        <w:rPr>
          <w:rFonts w:ascii="宋体" w:hAnsi="宋体" w:cs="Arial"/>
          <w:kern w:val="0"/>
          <w:szCs w:val="21"/>
          <w:u w:val="single"/>
        </w:rPr>
        <w:t xml:space="preserve"> </w:t>
      </w:r>
      <w:r w:rsidRPr="003E1EC3">
        <w:rPr>
          <w:rFonts w:ascii="宋体" w:hAnsi="宋体" w:cs="Arial"/>
          <w:kern w:val="0"/>
          <w:szCs w:val="21"/>
        </w:rPr>
        <w:t>。</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2.8资格审查方式：</w:t>
      </w:r>
      <w:r w:rsidRPr="003E1EC3">
        <w:rPr>
          <w:rFonts w:ascii="宋体" w:hAnsi="宋体" w:cs="Arial" w:hint="eastAsia"/>
          <w:kern w:val="0"/>
          <w:szCs w:val="21"/>
          <w:u w:val="single"/>
        </w:rPr>
        <w:t xml:space="preserve">  </w:t>
      </w:r>
      <w:r w:rsidRPr="003E1EC3">
        <w:rPr>
          <w:rFonts w:ascii="宋体" w:hAnsi="宋体" w:cs="宋体" w:hint="eastAsia"/>
          <w:b/>
          <w:szCs w:val="21"/>
          <w:u w:val="single"/>
        </w:rPr>
        <w:t>资格后审</w:t>
      </w:r>
      <w:r w:rsidRPr="003E1EC3">
        <w:rPr>
          <w:rFonts w:ascii="宋体" w:hAnsi="宋体" w:cs="Arial" w:hint="eastAsia"/>
          <w:kern w:val="0"/>
          <w:szCs w:val="21"/>
          <w:u w:val="single"/>
        </w:rPr>
        <w:t xml:space="preserve"> </w:t>
      </w:r>
      <w:r w:rsidRPr="003E1EC3">
        <w:rPr>
          <w:rFonts w:ascii="宋体" w:hAnsi="宋体" w:cs="Arial"/>
          <w:kern w:val="0"/>
          <w:szCs w:val="21"/>
          <w:u w:val="single"/>
        </w:rPr>
        <w:t>。</w:t>
      </w:r>
      <w:r w:rsidRPr="003E1EC3">
        <w:rPr>
          <w:rFonts w:ascii="宋体" w:hAnsi="宋体" w:cs="Arial"/>
          <w:kern w:val="0"/>
          <w:szCs w:val="21"/>
        </w:rPr>
        <w:t xml:space="preserve">  </w:t>
      </w:r>
    </w:p>
    <w:p w:rsidR="00E96ACE" w:rsidRPr="003E1EC3" w:rsidRDefault="00E96ACE">
      <w:pPr>
        <w:widowControl/>
        <w:spacing w:line="340" w:lineRule="exact"/>
        <w:outlineLvl w:val="0"/>
        <w:rPr>
          <w:rFonts w:ascii="宋体" w:hAnsi="宋体" w:cs="Arial"/>
          <w:kern w:val="0"/>
          <w:szCs w:val="21"/>
        </w:rPr>
      </w:pPr>
      <w:r w:rsidRPr="003E1EC3">
        <w:rPr>
          <w:rFonts w:ascii="宋体" w:hAnsi="宋体" w:cs="Arial" w:hint="eastAsia"/>
          <w:kern w:val="0"/>
          <w:szCs w:val="21"/>
        </w:rPr>
        <w:t xml:space="preserve">3.投标人资格要求 </w:t>
      </w:r>
    </w:p>
    <w:p w:rsidR="00E96ACE" w:rsidRPr="003E1EC3" w:rsidRDefault="00E96ACE">
      <w:pPr>
        <w:widowControl/>
        <w:outlineLvl w:val="0"/>
        <w:rPr>
          <w:rFonts w:ascii="宋体" w:hAnsi="宋体" w:cs="Arial"/>
          <w:kern w:val="0"/>
          <w:szCs w:val="21"/>
        </w:rPr>
      </w:pPr>
      <w:r w:rsidRPr="003E1EC3">
        <w:rPr>
          <w:rFonts w:ascii="宋体" w:hAnsi="宋体" w:cs="Arial"/>
          <w:kern w:val="0"/>
          <w:szCs w:val="21"/>
        </w:rPr>
        <w:t>3.1 本次招标要求</w:t>
      </w:r>
      <w:r w:rsidRPr="003E1EC3">
        <w:rPr>
          <w:rFonts w:ascii="宋体" w:hAnsi="宋体" w:cs="Arial" w:hint="eastAsia"/>
          <w:kern w:val="0"/>
          <w:szCs w:val="21"/>
        </w:rPr>
        <w:t>投标人：</w:t>
      </w:r>
    </w:p>
    <w:p w:rsidR="00E96ACE" w:rsidRPr="003E1EC3" w:rsidRDefault="00E96ACE">
      <w:pPr>
        <w:widowControl/>
        <w:spacing w:line="340" w:lineRule="exact"/>
        <w:ind w:firstLineChars="200" w:firstLine="422"/>
        <w:rPr>
          <w:rFonts w:ascii="宋体" w:hAnsi="宋体"/>
          <w:b/>
          <w:iCs/>
          <w:szCs w:val="21"/>
          <w:u w:val="single"/>
        </w:rPr>
      </w:pPr>
      <w:r w:rsidRPr="003E1EC3">
        <w:rPr>
          <w:rFonts w:ascii="宋体" w:hAnsi="宋体" w:hint="eastAsia"/>
          <w:b/>
          <w:iCs/>
          <w:szCs w:val="21"/>
          <w:u w:val="single"/>
        </w:rPr>
        <w:t>（1）具备独立法人资格和有效的营业执照（联合体投标的各成员单位均应具备）；</w:t>
      </w:r>
    </w:p>
    <w:p w:rsidR="00E96ACE" w:rsidRPr="003E1EC3" w:rsidRDefault="00E96ACE">
      <w:pPr>
        <w:widowControl/>
        <w:spacing w:line="340" w:lineRule="exact"/>
        <w:ind w:firstLineChars="200" w:firstLine="422"/>
        <w:rPr>
          <w:rFonts w:ascii="宋体" w:hAnsi="宋体"/>
          <w:b/>
          <w:iCs/>
          <w:szCs w:val="21"/>
          <w:u w:val="single"/>
        </w:rPr>
      </w:pPr>
      <w:r w:rsidRPr="003E1EC3">
        <w:rPr>
          <w:rFonts w:ascii="宋体" w:hAnsi="宋体" w:hint="eastAsia"/>
          <w:b/>
          <w:iCs/>
          <w:szCs w:val="21"/>
          <w:u w:val="single"/>
        </w:rPr>
        <w:t>（2）</w:t>
      </w:r>
      <w:r w:rsidRPr="003E1EC3">
        <w:rPr>
          <w:rFonts w:ascii="宋体" w:hAnsi="宋体" w:cs="Arial" w:hint="eastAsia"/>
          <w:b/>
          <w:kern w:val="0"/>
          <w:szCs w:val="28"/>
          <w:u w:val="single"/>
        </w:rPr>
        <w:t>本次招标要求投标人同时满足以下①②</w:t>
      </w:r>
      <w:r w:rsidRPr="003E1EC3">
        <w:rPr>
          <w:rFonts w:ascii="宋体" w:hAnsi="宋体" w:cs="Arial"/>
          <w:b/>
          <w:kern w:val="0"/>
          <w:szCs w:val="28"/>
          <w:u w:val="single"/>
        </w:rPr>
        <w:t>条件</w:t>
      </w:r>
      <w:r w:rsidRPr="003E1EC3">
        <w:rPr>
          <w:rFonts w:ascii="宋体" w:hAnsi="宋体" w:hint="eastAsia"/>
          <w:b/>
          <w:iCs/>
          <w:szCs w:val="21"/>
          <w:u w:val="single"/>
        </w:rPr>
        <w:t>：</w:t>
      </w:r>
    </w:p>
    <w:p w:rsidR="00E96ACE" w:rsidRPr="003E1EC3" w:rsidRDefault="00E96ACE">
      <w:pPr>
        <w:widowControl/>
        <w:spacing w:line="340" w:lineRule="exact"/>
        <w:ind w:leftChars="200" w:left="420" w:firstLineChars="200" w:firstLine="422"/>
        <w:rPr>
          <w:rFonts w:ascii="宋体" w:hAnsi="宋体"/>
          <w:b/>
          <w:iCs/>
          <w:szCs w:val="21"/>
          <w:u w:val="single"/>
        </w:rPr>
      </w:pPr>
      <w:r w:rsidRPr="003E1EC3">
        <w:rPr>
          <w:rFonts w:ascii="宋体" w:hAnsi="宋体" w:hint="eastAsia"/>
          <w:b/>
          <w:iCs/>
          <w:szCs w:val="21"/>
          <w:u w:val="single"/>
        </w:rPr>
        <w:t>①设计资质条件：具有工程设计综合甲级资质或</w:t>
      </w:r>
      <w:bookmarkStart w:id="1" w:name="_Hlk30283193"/>
      <w:r w:rsidRPr="003E1EC3">
        <w:rPr>
          <w:rFonts w:ascii="宋体" w:hAnsi="宋体" w:hint="eastAsia"/>
          <w:b/>
          <w:iCs/>
          <w:szCs w:val="21"/>
          <w:u w:val="single"/>
        </w:rPr>
        <w:t>建筑行业设计乙级及以上资质</w:t>
      </w:r>
      <w:bookmarkEnd w:id="1"/>
      <w:r w:rsidRPr="003E1EC3">
        <w:rPr>
          <w:rFonts w:ascii="宋体" w:hAnsi="宋体" w:hint="eastAsia"/>
          <w:b/>
          <w:iCs/>
          <w:szCs w:val="21"/>
          <w:u w:val="single"/>
        </w:rPr>
        <w:t>或</w:t>
      </w:r>
      <w:bookmarkStart w:id="2" w:name="_Hlk30283203"/>
      <w:r w:rsidRPr="003E1EC3">
        <w:rPr>
          <w:rFonts w:ascii="宋体" w:hAnsi="宋体" w:hint="eastAsia"/>
          <w:b/>
          <w:iCs/>
          <w:szCs w:val="21"/>
          <w:u w:val="single"/>
        </w:rPr>
        <w:t>建筑行业（建筑工程）设计乙级及以上资质</w:t>
      </w:r>
      <w:bookmarkEnd w:id="2"/>
      <w:r w:rsidRPr="003E1EC3">
        <w:rPr>
          <w:rFonts w:ascii="宋体" w:hAnsi="宋体" w:hint="eastAsia"/>
          <w:b/>
          <w:iCs/>
          <w:szCs w:val="21"/>
          <w:u w:val="single"/>
        </w:rPr>
        <w:t>。</w:t>
      </w:r>
    </w:p>
    <w:p w:rsidR="00E96ACE" w:rsidRPr="003E1EC3" w:rsidRDefault="00E96ACE">
      <w:pPr>
        <w:widowControl/>
        <w:spacing w:line="340" w:lineRule="exact"/>
        <w:ind w:leftChars="200" w:left="420" w:firstLineChars="200" w:firstLine="422"/>
        <w:rPr>
          <w:rFonts w:ascii="宋体" w:hAnsi="宋体" w:cs="Arial"/>
          <w:b/>
          <w:kern w:val="0"/>
          <w:szCs w:val="28"/>
          <w:u w:val="single"/>
        </w:rPr>
      </w:pPr>
      <w:r w:rsidRPr="003E1EC3">
        <w:rPr>
          <w:rFonts w:ascii="宋体" w:hAnsi="宋体" w:hint="eastAsia"/>
          <w:b/>
          <w:iCs/>
          <w:szCs w:val="21"/>
          <w:u w:val="single"/>
        </w:rPr>
        <w:t>②施工资质条件：建筑工程施工总承包三级资质及以上，且具有有效的企业安</w:t>
      </w:r>
      <w:r w:rsidRPr="003E1EC3">
        <w:rPr>
          <w:rFonts w:ascii="宋体" w:hAnsi="宋体" w:cs="Arial" w:hint="eastAsia"/>
          <w:b/>
          <w:kern w:val="0"/>
          <w:szCs w:val="28"/>
          <w:u w:val="single"/>
        </w:rPr>
        <w:t>全生产许可证。</w:t>
      </w:r>
    </w:p>
    <w:p w:rsidR="00E96ACE" w:rsidRPr="003E1EC3" w:rsidRDefault="00E96ACE">
      <w:pPr>
        <w:spacing w:line="340" w:lineRule="exact"/>
        <w:ind w:firstLineChars="200" w:firstLine="422"/>
        <w:rPr>
          <w:rFonts w:ascii="宋体" w:hAnsi="宋体" w:cs="Arial"/>
          <w:b/>
          <w:kern w:val="0"/>
          <w:szCs w:val="28"/>
          <w:u w:val="single"/>
        </w:rPr>
      </w:pPr>
      <w:r w:rsidRPr="003E1EC3">
        <w:rPr>
          <w:rFonts w:ascii="宋体" w:hAnsi="宋体" w:cs="Arial" w:hint="eastAsia"/>
          <w:b/>
          <w:kern w:val="0"/>
          <w:szCs w:val="28"/>
          <w:u w:val="single"/>
        </w:rPr>
        <w:t>（3）EPC总承包项目负责人的资格要求</w:t>
      </w:r>
      <w:r w:rsidRPr="003E1EC3">
        <w:rPr>
          <w:rFonts w:cs="Arial" w:hint="eastAsia"/>
          <w:b/>
          <w:kern w:val="0"/>
          <w:szCs w:val="28"/>
          <w:u w:val="single"/>
        </w:rPr>
        <w:t>：</w:t>
      </w:r>
      <w:r w:rsidRPr="003E1EC3">
        <w:rPr>
          <w:rFonts w:ascii="宋体" w:hAnsi="宋体" w:cs="Arial" w:hint="eastAsia"/>
          <w:b/>
          <w:kern w:val="0"/>
          <w:szCs w:val="28"/>
          <w:u w:val="single"/>
        </w:rPr>
        <w:t>须具备建筑工程专业二级及以上注册建造师执业资格，具有有效期内的安全生产考核合格证（B证），且无在建工程；</w:t>
      </w:r>
    </w:p>
    <w:p w:rsidR="00E96ACE" w:rsidRPr="003E1EC3" w:rsidRDefault="00E96ACE">
      <w:pPr>
        <w:spacing w:line="340" w:lineRule="exact"/>
        <w:ind w:firstLineChars="200" w:firstLine="422"/>
        <w:rPr>
          <w:rFonts w:ascii="宋体" w:hAnsi="宋体" w:cs="Arial"/>
          <w:b/>
          <w:kern w:val="0"/>
          <w:szCs w:val="28"/>
          <w:u w:val="single"/>
        </w:rPr>
      </w:pPr>
      <w:r w:rsidRPr="003E1EC3">
        <w:rPr>
          <w:rFonts w:ascii="宋体" w:hAnsi="宋体" w:cs="Arial" w:hint="eastAsia"/>
          <w:b/>
          <w:kern w:val="0"/>
          <w:szCs w:val="28"/>
          <w:u w:val="single"/>
        </w:rPr>
        <w:t>设计负责人:</w:t>
      </w:r>
      <w:r w:rsidRPr="003E1EC3">
        <w:rPr>
          <w:rFonts w:hint="eastAsia"/>
          <w:u w:val="single"/>
        </w:rPr>
        <w:t xml:space="preserve"> </w:t>
      </w:r>
      <w:r w:rsidRPr="003E1EC3">
        <w:rPr>
          <w:rFonts w:ascii="宋体" w:hAnsi="宋体" w:cs="Arial" w:hint="eastAsia"/>
          <w:b/>
          <w:kern w:val="0"/>
          <w:szCs w:val="28"/>
          <w:u w:val="single"/>
        </w:rPr>
        <w:t>须具备一级注册建筑师资格；</w:t>
      </w:r>
    </w:p>
    <w:p w:rsidR="00E96ACE" w:rsidRPr="003E1EC3" w:rsidRDefault="00E96ACE">
      <w:pPr>
        <w:spacing w:line="340" w:lineRule="exact"/>
        <w:ind w:firstLineChars="200" w:firstLine="422"/>
        <w:rPr>
          <w:rFonts w:ascii="宋体" w:hAnsi="宋体" w:cs="Arial"/>
          <w:b/>
          <w:kern w:val="0"/>
          <w:szCs w:val="28"/>
          <w:u w:val="single"/>
        </w:rPr>
      </w:pPr>
      <w:r w:rsidRPr="003E1EC3">
        <w:rPr>
          <w:rFonts w:ascii="宋体" w:hAnsi="宋体" w:cs="Arial" w:hint="eastAsia"/>
          <w:b/>
          <w:kern w:val="0"/>
          <w:szCs w:val="28"/>
          <w:u w:val="single"/>
        </w:rPr>
        <w:t>施工项目负责人：须具备建筑工程专业二级及以上注册建造师执业资格，具有有效期内的安全生产考核合格证（B证），且无在建工程。</w:t>
      </w:r>
    </w:p>
    <w:p w:rsidR="00E96ACE" w:rsidRPr="003E1EC3" w:rsidRDefault="00E96ACE">
      <w:pPr>
        <w:spacing w:line="340" w:lineRule="exact"/>
        <w:ind w:firstLineChars="200" w:firstLine="422"/>
        <w:rPr>
          <w:rFonts w:ascii="宋体" w:hAnsi="宋体" w:cs="Arial"/>
          <w:b/>
          <w:kern w:val="0"/>
          <w:szCs w:val="28"/>
          <w:u w:val="single"/>
        </w:rPr>
      </w:pPr>
      <w:r w:rsidRPr="003E1EC3">
        <w:rPr>
          <w:rFonts w:ascii="宋体" w:hAnsi="宋体" w:cs="Arial" w:hint="eastAsia"/>
          <w:b/>
          <w:kern w:val="0"/>
          <w:szCs w:val="28"/>
          <w:u w:val="single"/>
        </w:rPr>
        <w:t>拟派EPC总承包项目负责人、设计负责人和施工项目负责人须为投标企业在职职工（在职职工不包括离、退休返聘人员），须提供缴费期限包含</w:t>
      </w:r>
      <w:r w:rsidR="007D7743" w:rsidRPr="003E1EC3">
        <w:rPr>
          <w:rFonts w:ascii="宋体" w:hAnsi="宋体" w:cs="Arial" w:hint="eastAsia"/>
          <w:b/>
          <w:kern w:val="0"/>
          <w:szCs w:val="28"/>
          <w:u w:val="single"/>
        </w:rPr>
        <w:t>2022年1月至2022年3月</w:t>
      </w:r>
      <w:r w:rsidRPr="003E1EC3">
        <w:rPr>
          <w:rFonts w:ascii="宋体" w:hAnsi="宋体" w:cs="Arial" w:hint="eastAsia"/>
          <w:b/>
          <w:kern w:val="0"/>
          <w:szCs w:val="28"/>
          <w:u w:val="single"/>
        </w:rPr>
        <w:t>的投标人所属社保机构养老保险缴纳清单或证明（加盖社保缴费证明专用章或电子专用章），以投标人所属社保机构出具的盖有社保部门专用章（或电子专用章）</w:t>
      </w:r>
      <w:r w:rsidRPr="003E1EC3">
        <w:rPr>
          <w:rFonts w:ascii="宋体" w:hAnsi="宋体" w:cs="宋体" w:hint="eastAsia"/>
          <w:b/>
          <w:kern w:val="0"/>
          <w:szCs w:val="21"/>
          <w:u w:val="single"/>
        </w:rPr>
        <w:t>的社保证明件为准。若项目负责人（包括EPC总承包项目负责人、施工负责人和设计负责人）为事业编制的，以提供缴费期限包含</w:t>
      </w:r>
      <w:r w:rsidR="007D7743" w:rsidRPr="003E1EC3">
        <w:rPr>
          <w:rFonts w:ascii="宋体" w:hAnsi="宋体" w:cs="宋体" w:hint="eastAsia"/>
          <w:b/>
          <w:kern w:val="0"/>
          <w:szCs w:val="21"/>
          <w:u w:val="single"/>
        </w:rPr>
        <w:t>2022年1月至2022年3月</w:t>
      </w:r>
      <w:r w:rsidRPr="003E1EC3">
        <w:rPr>
          <w:rFonts w:ascii="宋体" w:hAnsi="宋体" w:cs="宋体" w:hint="eastAsia"/>
          <w:b/>
          <w:kern w:val="0"/>
          <w:szCs w:val="21"/>
          <w:u w:val="single"/>
        </w:rPr>
        <w:t>由人事代理中心出具的社保证明（需加盖人事代理中心证明专用章【或电子专用章】）。若联合体投标的，EPC总承包项目负责人和施工项目负责人须为牵头人在职职工，EPC总承包项目负责人与施工负责人可以兼任，设计负责人须为设计单位的在职职工。</w:t>
      </w:r>
    </w:p>
    <w:p w:rsidR="00E96ACE" w:rsidRPr="003E1EC3" w:rsidRDefault="00E96ACE">
      <w:pPr>
        <w:spacing w:line="340" w:lineRule="exact"/>
        <w:ind w:firstLineChars="200" w:firstLine="422"/>
        <w:rPr>
          <w:rFonts w:ascii="宋体" w:hAnsi="宋体" w:cs="Arial"/>
          <w:b/>
          <w:kern w:val="0"/>
          <w:szCs w:val="28"/>
          <w:u w:val="single"/>
        </w:rPr>
      </w:pPr>
      <w:r w:rsidRPr="003E1EC3">
        <w:rPr>
          <w:rFonts w:ascii="宋体" w:hAnsi="宋体" w:cs="宋体" w:hint="eastAsia"/>
          <w:b/>
          <w:iCs/>
          <w:szCs w:val="21"/>
        </w:rPr>
        <w:t>备注：</w:t>
      </w:r>
      <w:r w:rsidRPr="003E1EC3">
        <w:rPr>
          <w:rFonts w:ascii="宋体" w:hAnsi="宋体" w:cs="宋体" w:hint="eastAsia"/>
          <w:b/>
          <w:iCs/>
          <w:szCs w:val="21"/>
          <w:u w:val="single"/>
        </w:rPr>
        <w:t>若拟派项目负责人为一级注册建造师的，应符合《住房和城乡建设部办公厅关于全面实行一级建造师电子注册证书的通知》（建办市【2021】40号）文，否则视为无效证书，资格审查不予通过。</w:t>
      </w:r>
    </w:p>
    <w:p w:rsidR="00E96ACE" w:rsidRPr="003E1EC3" w:rsidRDefault="00E96ACE">
      <w:pPr>
        <w:widowControl/>
        <w:spacing w:line="340" w:lineRule="exact"/>
        <w:outlineLvl w:val="0"/>
        <w:rPr>
          <w:rFonts w:ascii="宋体" w:hAnsi="宋体" w:cs="Arial"/>
          <w:kern w:val="0"/>
          <w:szCs w:val="21"/>
        </w:rPr>
      </w:pPr>
      <w:r w:rsidRPr="003E1EC3">
        <w:rPr>
          <w:rFonts w:ascii="宋体" w:hAnsi="宋体" w:cs="Arial"/>
          <w:kern w:val="0"/>
          <w:szCs w:val="21"/>
        </w:rPr>
        <w:t>3.2主要设备、材料要求：</w:t>
      </w:r>
      <w:r w:rsidRPr="003E1EC3">
        <w:rPr>
          <w:rFonts w:ascii="宋体" w:hAnsi="宋体" w:cs="Arial"/>
          <w:kern w:val="0"/>
          <w:szCs w:val="21"/>
          <w:u w:val="single"/>
        </w:rPr>
        <w:t xml:space="preserve"> </w:t>
      </w:r>
      <w:r w:rsidRPr="003E1EC3">
        <w:rPr>
          <w:rFonts w:ascii="宋体" w:hAnsi="宋体" w:cs="Arial" w:hint="eastAsia"/>
          <w:kern w:val="0"/>
          <w:szCs w:val="21"/>
          <w:u w:val="single"/>
        </w:rPr>
        <w:t xml:space="preserve">  /</w:t>
      </w:r>
      <w:r w:rsidRPr="003E1EC3">
        <w:rPr>
          <w:rFonts w:ascii="宋体" w:hAnsi="宋体" w:cs="宋体" w:hint="eastAsia"/>
          <w:szCs w:val="21"/>
          <w:u w:val="single"/>
        </w:rPr>
        <w:t xml:space="preserve"> </w:t>
      </w:r>
      <w:r w:rsidRPr="003E1EC3">
        <w:rPr>
          <w:rFonts w:ascii="宋体" w:hAnsi="宋体" w:cs="Arial" w:hint="eastAsia"/>
          <w:kern w:val="0"/>
          <w:szCs w:val="21"/>
          <w:u w:val="single"/>
        </w:rPr>
        <w:t xml:space="preserve">   </w:t>
      </w:r>
      <w:r w:rsidRPr="003E1EC3">
        <w:rPr>
          <w:rFonts w:ascii="宋体" w:hAnsi="宋体" w:cs="Arial"/>
          <w:kern w:val="0"/>
          <w:szCs w:val="21"/>
        </w:rPr>
        <w:t>。</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3.3其他要求：</w:t>
      </w:r>
    </w:p>
    <w:p w:rsidR="00E96ACE" w:rsidRPr="003E1EC3" w:rsidRDefault="00E96ACE">
      <w:pPr>
        <w:widowControl/>
        <w:spacing w:line="340" w:lineRule="exact"/>
        <w:rPr>
          <w:rFonts w:ascii="宋体" w:hAnsi="宋体" w:cs="Arial"/>
          <w:kern w:val="0"/>
          <w:szCs w:val="21"/>
          <w:u w:val="single"/>
        </w:rPr>
      </w:pPr>
      <w:r w:rsidRPr="003E1EC3">
        <w:rPr>
          <w:rFonts w:ascii="宋体" w:hAnsi="宋体" w:cs="Arial"/>
          <w:kern w:val="0"/>
          <w:szCs w:val="21"/>
        </w:rPr>
        <w:t>3.3.1</w:t>
      </w:r>
      <w:r w:rsidRPr="003E1EC3">
        <w:rPr>
          <w:rFonts w:ascii="宋体" w:hAnsi="宋体" w:cs="Arial" w:hint="eastAsia"/>
          <w:kern w:val="0"/>
          <w:szCs w:val="21"/>
        </w:rPr>
        <w:t>企业</w:t>
      </w:r>
      <w:r w:rsidRPr="003E1EC3">
        <w:rPr>
          <w:rFonts w:ascii="宋体" w:hAnsi="宋体" w:cs="Arial"/>
          <w:kern w:val="0"/>
          <w:szCs w:val="21"/>
        </w:rPr>
        <w:t>具有</w:t>
      </w:r>
      <w:r w:rsidRPr="003E1EC3">
        <w:rPr>
          <w:rFonts w:ascii="宋体" w:hAnsi="宋体" w:cs="Arial"/>
          <w:b/>
          <w:iCs/>
          <w:kern w:val="0"/>
          <w:szCs w:val="21"/>
          <w:u w:val="single"/>
        </w:rPr>
        <w:t>绍兴市公共资源交易中心工程建设项目</w:t>
      </w:r>
      <w:r w:rsidRPr="003E1EC3">
        <w:rPr>
          <w:rFonts w:ascii="宋体" w:hAnsi="宋体" w:cs="Arial" w:hint="eastAsia"/>
          <w:b/>
          <w:iCs/>
          <w:kern w:val="0"/>
          <w:szCs w:val="21"/>
          <w:u w:val="single"/>
        </w:rPr>
        <w:t>年度登记</w:t>
      </w:r>
      <w:r w:rsidRPr="003E1EC3">
        <w:rPr>
          <w:rFonts w:ascii="宋体" w:hAnsi="宋体" w:cs="Arial"/>
          <w:b/>
          <w:iCs/>
          <w:kern w:val="0"/>
          <w:szCs w:val="21"/>
          <w:u w:val="single"/>
        </w:rPr>
        <w:t>资格</w:t>
      </w:r>
      <w:r w:rsidRPr="003E1EC3">
        <w:rPr>
          <w:rFonts w:ascii="宋体" w:hAnsi="宋体" w:cs="Arial" w:hint="eastAsia"/>
          <w:b/>
          <w:iCs/>
          <w:kern w:val="0"/>
          <w:szCs w:val="21"/>
          <w:u w:val="single"/>
        </w:rPr>
        <w:t>并在有效期内。联</w:t>
      </w:r>
      <w:r w:rsidRPr="003E1EC3">
        <w:rPr>
          <w:rFonts w:ascii="宋体" w:hAnsi="宋体" w:cs="Arial" w:hint="eastAsia"/>
          <w:b/>
          <w:kern w:val="0"/>
          <w:szCs w:val="21"/>
          <w:u w:val="single"/>
        </w:rPr>
        <w:t>合体投标的，联合体各方都必须符合上述条件。</w:t>
      </w:r>
    </w:p>
    <w:p w:rsidR="00E96ACE" w:rsidRPr="003E1EC3" w:rsidRDefault="00E96ACE">
      <w:pPr>
        <w:widowControl/>
        <w:spacing w:line="340" w:lineRule="exact"/>
        <w:rPr>
          <w:rFonts w:ascii="宋体" w:hAnsi="宋体" w:cs="Arial"/>
          <w:kern w:val="0"/>
          <w:szCs w:val="21"/>
        </w:rPr>
      </w:pPr>
      <w:r w:rsidRPr="003E1EC3">
        <w:rPr>
          <w:rFonts w:ascii="宋体" w:hAnsi="宋体" w:cs="Arial" w:hint="eastAsia"/>
          <w:kern w:val="0"/>
          <w:szCs w:val="21"/>
        </w:rPr>
        <w:t>3.3.2施工</w:t>
      </w:r>
      <w:r w:rsidRPr="003E1EC3">
        <w:rPr>
          <w:rFonts w:ascii="宋体" w:hAnsi="宋体" w:cs="Arial"/>
          <w:kern w:val="0"/>
          <w:szCs w:val="21"/>
        </w:rPr>
        <w:t>企业</w:t>
      </w:r>
      <w:r w:rsidRPr="003E1EC3">
        <w:rPr>
          <w:rFonts w:ascii="宋体" w:hAnsi="宋体" w:cs="Arial" w:hint="eastAsia"/>
          <w:kern w:val="0"/>
          <w:szCs w:val="21"/>
        </w:rPr>
        <w:t>需要</w:t>
      </w:r>
      <w:r w:rsidRPr="003E1EC3">
        <w:rPr>
          <w:rFonts w:ascii="宋体" w:hAnsi="宋体" w:cs="宋体" w:hint="eastAsia"/>
          <w:b/>
          <w:szCs w:val="21"/>
          <w:u w:val="single"/>
        </w:rPr>
        <w:t>具有有效期内的浙江省住建厅备案证明或具有“浙江省建筑市场监管公共服务系统”备案截图，（浙江省内企业不做要求）</w:t>
      </w:r>
      <w:r w:rsidRPr="003E1EC3">
        <w:rPr>
          <w:rFonts w:ascii="宋体" w:hAnsi="宋体" w:cs="Arial" w:hint="eastAsia"/>
          <w:b/>
          <w:kern w:val="0"/>
          <w:szCs w:val="21"/>
          <w:u w:val="single"/>
        </w:rPr>
        <w:t>。</w:t>
      </w:r>
    </w:p>
    <w:p w:rsidR="00E96ACE" w:rsidRPr="003E1EC3" w:rsidRDefault="00E96ACE">
      <w:pPr>
        <w:widowControl/>
        <w:spacing w:line="340" w:lineRule="exact"/>
        <w:rPr>
          <w:rFonts w:ascii="宋体" w:hAnsi="宋体" w:cs="Arial"/>
          <w:kern w:val="0"/>
          <w:szCs w:val="21"/>
        </w:rPr>
      </w:pPr>
      <w:r w:rsidRPr="003E1EC3">
        <w:rPr>
          <w:rFonts w:ascii="宋体" w:hAnsi="宋体" w:cs="Arial" w:hint="eastAsia"/>
          <w:kern w:val="0"/>
          <w:szCs w:val="21"/>
        </w:rPr>
        <w:t>3.3.3设计企业需要</w:t>
      </w:r>
      <w:r w:rsidRPr="003E1EC3">
        <w:rPr>
          <w:rFonts w:ascii="宋体" w:hAnsi="宋体" w:cs="宋体" w:hint="eastAsia"/>
          <w:b/>
          <w:szCs w:val="21"/>
          <w:u w:val="single"/>
        </w:rPr>
        <w:t>具有有效期内的浙江省住建厅备案证明或“浙江省勘察设计行业四库一平台信息系统” 备案截图，（浙江省内企业不做要求）。</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3.3.</w:t>
      </w:r>
      <w:r w:rsidRPr="003E1EC3">
        <w:rPr>
          <w:rFonts w:ascii="宋体" w:hAnsi="宋体" w:cs="Arial" w:hint="eastAsia"/>
          <w:kern w:val="0"/>
          <w:szCs w:val="21"/>
        </w:rPr>
        <w:t>4</w:t>
      </w:r>
      <w:r w:rsidRPr="003E1EC3">
        <w:rPr>
          <w:rFonts w:ascii="宋体" w:hAnsi="宋体" w:cs="Arial"/>
          <w:kern w:val="0"/>
          <w:szCs w:val="21"/>
        </w:rPr>
        <w:t>企业在</w:t>
      </w:r>
      <w:r w:rsidRPr="003E1EC3">
        <w:rPr>
          <w:rFonts w:ascii="宋体" w:hAnsi="宋体" w:cs="Arial"/>
          <w:kern w:val="0"/>
          <w:szCs w:val="21"/>
          <w:u w:val="single"/>
        </w:rPr>
        <w:t xml:space="preserve"> </w:t>
      </w:r>
      <w:r w:rsidRPr="003E1EC3">
        <w:rPr>
          <w:rFonts w:ascii="宋体" w:hAnsi="宋体" w:cs="Arial" w:hint="eastAsia"/>
          <w:kern w:val="0"/>
          <w:szCs w:val="21"/>
          <w:u w:val="single"/>
        </w:rPr>
        <w:t xml:space="preserve"> /</w:t>
      </w:r>
      <w:r w:rsidRPr="003E1EC3">
        <w:rPr>
          <w:rFonts w:ascii="宋体" w:hAnsi="宋体" w:cs="Arial"/>
          <w:kern w:val="0"/>
          <w:szCs w:val="21"/>
          <w:u w:val="single"/>
        </w:rPr>
        <w:t xml:space="preserve">  </w:t>
      </w:r>
      <w:r w:rsidRPr="003E1EC3">
        <w:rPr>
          <w:rFonts w:ascii="宋体" w:hAnsi="宋体" w:cs="Arial"/>
          <w:kern w:val="0"/>
          <w:szCs w:val="21"/>
        </w:rPr>
        <w:t>年</w:t>
      </w:r>
      <w:r w:rsidRPr="003E1EC3">
        <w:rPr>
          <w:rFonts w:ascii="宋体" w:hAnsi="宋体" w:cs="Arial"/>
          <w:kern w:val="0"/>
          <w:szCs w:val="21"/>
          <w:u w:val="single"/>
        </w:rPr>
        <w:t xml:space="preserve">  </w:t>
      </w:r>
      <w:r w:rsidRPr="003E1EC3">
        <w:rPr>
          <w:rFonts w:ascii="宋体" w:hAnsi="宋体" w:cs="Arial" w:hint="eastAsia"/>
          <w:kern w:val="0"/>
          <w:szCs w:val="21"/>
          <w:u w:val="single"/>
        </w:rPr>
        <w:t xml:space="preserve">/  </w:t>
      </w:r>
      <w:r w:rsidRPr="003E1EC3">
        <w:rPr>
          <w:rFonts w:ascii="宋体" w:hAnsi="宋体" w:cs="Arial"/>
          <w:kern w:val="0"/>
          <w:szCs w:val="21"/>
        </w:rPr>
        <w:t>月</w:t>
      </w:r>
      <w:r w:rsidRPr="003E1EC3">
        <w:rPr>
          <w:rFonts w:ascii="宋体" w:hAnsi="宋体" w:cs="Arial"/>
          <w:kern w:val="0"/>
          <w:szCs w:val="21"/>
          <w:u w:val="single"/>
        </w:rPr>
        <w:t xml:space="preserve"> </w:t>
      </w:r>
      <w:r w:rsidRPr="003E1EC3">
        <w:rPr>
          <w:rFonts w:ascii="宋体" w:hAnsi="宋体" w:cs="Arial" w:hint="eastAsia"/>
          <w:kern w:val="0"/>
          <w:szCs w:val="21"/>
          <w:u w:val="single"/>
        </w:rPr>
        <w:t xml:space="preserve"> / </w:t>
      </w:r>
      <w:r w:rsidRPr="003E1EC3">
        <w:rPr>
          <w:rFonts w:ascii="宋体" w:hAnsi="宋体" w:cs="Arial"/>
          <w:kern w:val="0"/>
          <w:szCs w:val="21"/>
          <w:u w:val="single"/>
        </w:rPr>
        <w:t xml:space="preserve"> </w:t>
      </w:r>
      <w:r w:rsidRPr="003E1EC3">
        <w:rPr>
          <w:rFonts w:ascii="宋体" w:hAnsi="宋体" w:cs="Arial"/>
          <w:kern w:val="0"/>
          <w:szCs w:val="21"/>
        </w:rPr>
        <w:t>日前与</w:t>
      </w:r>
      <w:r w:rsidRPr="003E1EC3">
        <w:rPr>
          <w:rFonts w:ascii="宋体" w:hAnsi="宋体" w:cs="Arial"/>
          <w:kern w:val="0"/>
          <w:szCs w:val="21"/>
          <w:u w:val="single"/>
        </w:rPr>
        <w:t xml:space="preserve">  </w:t>
      </w:r>
      <w:r w:rsidRPr="003E1EC3">
        <w:rPr>
          <w:rFonts w:ascii="宋体" w:hAnsi="宋体" w:cs="Arial" w:hint="eastAsia"/>
          <w:kern w:val="0"/>
          <w:szCs w:val="21"/>
          <w:u w:val="single"/>
        </w:rPr>
        <w:t>/</w:t>
      </w:r>
      <w:r w:rsidRPr="003E1EC3">
        <w:rPr>
          <w:rFonts w:ascii="宋体" w:hAnsi="宋体" w:cs="Arial"/>
          <w:kern w:val="0"/>
          <w:szCs w:val="21"/>
          <w:u w:val="single"/>
        </w:rPr>
        <w:t xml:space="preserve"> </w:t>
      </w:r>
      <w:r w:rsidRPr="003E1EC3">
        <w:rPr>
          <w:rFonts w:ascii="宋体" w:hAnsi="宋体" w:cs="Arial" w:hint="eastAsia"/>
          <w:kern w:val="0"/>
          <w:szCs w:val="21"/>
          <w:u w:val="single"/>
        </w:rPr>
        <w:t xml:space="preserve"> </w:t>
      </w:r>
      <w:r w:rsidRPr="003E1EC3">
        <w:rPr>
          <w:rFonts w:ascii="宋体" w:hAnsi="宋体" w:cs="Arial"/>
          <w:kern w:val="0"/>
          <w:szCs w:val="21"/>
        </w:rPr>
        <w:t>签订劳动者工资保障金管理协议。</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3.3.</w:t>
      </w:r>
      <w:r w:rsidRPr="003E1EC3">
        <w:rPr>
          <w:rFonts w:ascii="宋体" w:hAnsi="宋体" w:cs="Arial" w:hint="eastAsia"/>
          <w:kern w:val="0"/>
          <w:szCs w:val="21"/>
        </w:rPr>
        <w:t>5</w:t>
      </w:r>
      <w:r w:rsidRPr="003E1EC3">
        <w:rPr>
          <w:rFonts w:ascii="宋体" w:hAnsi="宋体" w:cs="Arial"/>
          <w:kern w:val="0"/>
          <w:szCs w:val="21"/>
        </w:rPr>
        <w:t>企业和</w:t>
      </w:r>
      <w:r w:rsidRPr="003E1EC3">
        <w:rPr>
          <w:rFonts w:ascii="宋体" w:hAnsi="宋体" w:hint="eastAsia"/>
        </w:rPr>
        <w:t>项目负责人</w:t>
      </w:r>
      <w:r w:rsidRPr="003E1EC3">
        <w:rPr>
          <w:rFonts w:ascii="宋体" w:hAnsi="宋体" w:cs="Arial" w:hint="eastAsia"/>
          <w:kern w:val="0"/>
          <w:szCs w:val="21"/>
        </w:rPr>
        <w:t>近</w:t>
      </w:r>
      <w:r w:rsidRPr="003E1EC3">
        <w:rPr>
          <w:rFonts w:ascii="宋体" w:hAnsi="宋体" w:cs="Arial" w:hint="eastAsia"/>
          <w:kern w:val="0"/>
          <w:szCs w:val="21"/>
          <w:u w:val="single"/>
        </w:rPr>
        <w:t xml:space="preserve">  </w:t>
      </w:r>
      <w:r w:rsidRPr="003E1EC3">
        <w:rPr>
          <w:rFonts w:ascii="宋体" w:hAnsi="宋体" w:cs="Arial" w:hint="eastAsia"/>
          <w:b/>
          <w:kern w:val="0"/>
          <w:szCs w:val="21"/>
          <w:u w:val="single"/>
        </w:rPr>
        <w:t xml:space="preserve">5 </w:t>
      </w:r>
      <w:r w:rsidRPr="003E1EC3">
        <w:rPr>
          <w:rFonts w:ascii="宋体" w:hAnsi="宋体" w:cs="Arial" w:hint="eastAsia"/>
          <w:kern w:val="0"/>
          <w:szCs w:val="21"/>
          <w:u w:val="single"/>
        </w:rPr>
        <w:t xml:space="preserve"> </w:t>
      </w:r>
      <w:r w:rsidRPr="003E1EC3">
        <w:rPr>
          <w:rFonts w:ascii="宋体" w:hAnsi="宋体" w:cs="Arial" w:hint="eastAsia"/>
          <w:kern w:val="0"/>
          <w:szCs w:val="21"/>
        </w:rPr>
        <w:t>年</w:t>
      </w:r>
      <w:r w:rsidRPr="003E1EC3">
        <w:rPr>
          <w:rFonts w:ascii="宋体" w:hAnsi="宋体" w:cs="Arial"/>
          <w:kern w:val="0"/>
          <w:szCs w:val="21"/>
        </w:rPr>
        <w:t>无行贿犯罪</w:t>
      </w:r>
      <w:r w:rsidRPr="003E1EC3">
        <w:rPr>
          <w:rFonts w:ascii="宋体" w:hAnsi="宋体" w:cs="Arial" w:hint="eastAsia"/>
          <w:kern w:val="0"/>
          <w:szCs w:val="21"/>
        </w:rPr>
        <w:t>行为或</w:t>
      </w:r>
      <w:r w:rsidRPr="003E1EC3">
        <w:rPr>
          <w:rFonts w:ascii="宋体" w:hAnsi="宋体" w:cs="Arial"/>
          <w:kern w:val="0"/>
          <w:szCs w:val="21"/>
        </w:rPr>
        <w:t>记录</w:t>
      </w:r>
      <w:r w:rsidRPr="003E1EC3">
        <w:rPr>
          <w:rFonts w:ascii="宋体" w:hAnsi="宋体" w:cs="Arial" w:hint="eastAsia"/>
          <w:kern w:val="0"/>
          <w:szCs w:val="21"/>
        </w:rPr>
        <w:t>（投标人</w:t>
      </w:r>
      <w:r w:rsidRPr="003E1EC3">
        <w:rPr>
          <w:rFonts w:hint="eastAsia"/>
        </w:rPr>
        <w:t>提供承诺书</w:t>
      </w:r>
      <w:r w:rsidRPr="003E1EC3">
        <w:rPr>
          <w:rFonts w:ascii="宋体" w:hAnsi="宋体" w:cs="Arial" w:hint="eastAsia"/>
          <w:kern w:val="0"/>
          <w:szCs w:val="21"/>
        </w:rPr>
        <w:t>）</w:t>
      </w:r>
      <w:r w:rsidRPr="003E1EC3">
        <w:rPr>
          <w:rFonts w:ascii="宋体" w:hAnsi="宋体" w:cs="Arial"/>
          <w:kern w:val="0"/>
          <w:szCs w:val="21"/>
        </w:rPr>
        <w:t>。</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3.4 本次招标</w:t>
      </w:r>
      <w:r w:rsidRPr="003E1EC3">
        <w:rPr>
          <w:rFonts w:ascii="宋体" w:hAnsi="宋体" w:cs="Arial" w:hint="eastAsia"/>
          <w:b/>
          <w:kern w:val="0"/>
          <w:szCs w:val="21"/>
          <w:u w:val="single"/>
        </w:rPr>
        <w:t xml:space="preserve">  接受</w:t>
      </w:r>
      <w:r w:rsidRPr="003E1EC3">
        <w:rPr>
          <w:rFonts w:ascii="宋体" w:hAnsi="宋体" w:cs="Arial" w:hint="eastAsia"/>
          <w:kern w:val="0"/>
          <w:szCs w:val="21"/>
          <w:u w:val="single"/>
        </w:rPr>
        <w:t xml:space="preserve">  </w:t>
      </w:r>
      <w:r w:rsidRPr="003E1EC3">
        <w:rPr>
          <w:rFonts w:ascii="宋体" w:hAnsi="宋体" w:cs="Arial"/>
          <w:kern w:val="0"/>
          <w:szCs w:val="21"/>
        </w:rPr>
        <w:t>联合体投标。联合体投标的，应满足下列要求：</w:t>
      </w:r>
      <w:r w:rsidRPr="003E1EC3">
        <w:rPr>
          <w:rFonts w:ascii="宋体" w:hAnsi="宋体" w:cs="宋体" w:hint="eastAsia"/>
          <w:b/>
          <w:szCs w:val="21"/>
          <w:u w:val="single"/>
        </w:rPr>
        <w:t>联合体应满足下列要求：①联合体投标人只能由一个具有</w:t>
      </w:r>
      <w:r w:rsidRPr="003E1EC3">
        <w:rPr>
          <w:rFonts w:ascii="宋体" w:hAnsi="宋体" w:hint="eastAsia"/>
          <w:b/>
          <w:iCs/>
          <w:szCs w:val="21"/>
          <w:u w:val="single"/>
        </w:rPr>
        <w:t>工程设计综合甲级资质或建筑行业设计乙级及以上资质或建筑行业（建筑工程）设计乙级及以上资质的联合体成员</w:t>
      </w:r>
      <w:r w:rsidRPr="003E1EC3">
        <w:rPr>
          <w:rFonts w:ascii="宋体" w:hAnsi="宋体" w:cs="宋体" w:hint="eastAsia"/>
          <w:b/>
          <w:szCs w:val="21"/>
          <w:u w:val="single"/>
        </w:rPr>
        <w:t>和一个具有</w:t>
      </w:r>
      <w:r w:rsidRPr="003E1EC3">
        <w:rPr>
          <w:rFonts w:ascii="宋体" w:hAnsi="宋体" w:hint="eastAsia"/>
          <w:b/>
          <w:iCs/>
          <w:szCs w:val="21"/>
          <w:u w:val="single"/>
        </w:rPr>
        <w:t>建筑工程施工总承包三级资质及以上的联合体成员</w:t>
      </w:r>
      <w:r w:rsidRPr="003E1EC3">
        <w:rPr>
          <w:rFonts w:ascii="宋体" w:hAnsi="宋体" w:cs="宋体" w:hint="eastAsia"/>
          <w:b/>
          <w:szCs w:val="21"/>
          <w:u w:val="single"/>
        </w:rPr>
        <w:t>组成；②牵头人须为施工单位；③联合体各方不得再以自己名义单独或加入其他联合体对本项目进行投标；④联合体牵头人须出具联合体协议，授权其代表所有联合体成员负责投标和合同实施阶段的主办、协调工作。</w:t>
      </w:r>
      <w:r w:rsidRPr="003E1EC3">
        <w:rPr>
          <w:rFonts w:ascii="宋体" w:hAnsi="宋体" w:cs="Arial" w:hint="eastAsia"/>
          <w:b/>
          <w:kern w:val="0"/>
          <w:szCs w:val="21"/>
          <w:u w:val="single"/>
        </w:rPr>
        <w:t>⑤联合体成员不得超过两家</w:t>
      </w:r>
      <w:r w:rsidRPr="003E1EC3">
        <w:rPr>
          <w:rFonts w:ascii="宋体" w:hAnsi="宋体" w:cs="Arial"/>
          <w:b/>
          <w:kern w:val="0"/>
          <w:szCs w:val="21"/>
          <w:u w:val="single"/>
        </w:rPr>
        <w:t>(含</w:t>
      </w:r>
      <w:r w:rsidRPr="003E1EC3">
        <w:rPr>
          <w:rFonts w:ascii="宋体" w:hAnsi="宋体" w:cs="Arial" w:hint="eastAsia"/>
          <w:b/>
          <w:kern w:val="0"/>
          <w:szCs w:val="21"/>
          <w:u w:val="single"/>
        </w:rPr>
        <w:t>联合体牵头人</w:t>
      </w:r>
      <w:r w:rsidRPr="003E1EC3">
        <w:rPr>
          <w:rFonts w:ascii="宋体" w:hAnsi="宋体" w:cs="Arial"/>
          <w:b/>
          <w:kern w:val="0"/>
          <w:szCs w:val="21"/>
          <w:u w:val="single"/>
        </w:rPr>
        <w:t>)</w:t>
      </w:r>
      <w:r w:rsidRPr="003E1EC3">
        <w:rPr>
          <w:rFonts w:ascii="宋体" w:hAnsi="宋体" w:cs="Arial" w:hint="eastAsia"/>
          <w:b/>
          <w:kern w:val="0"/>
          <w:szCs w:val="21"/>
          <w:u w:val="single"/>
        </w:rPr>
        <w:t>。</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3.5 各投标人均可就上述标段中的</w:t>
      </w:r>
      <w:r w:rsidRPr="003E1EC3">
        <w:rPr>
          <w:rFonts w:ascii="宋体" w:hAnsi="宋体" w:cs="Arial"/>
          <w:kern w:val="0"/>
          <w:szCs w:val="21"/>
          <w:u w:val="single"/>
        </w:rPr>
        <w:t xml:space="preserve">  </w:t>
      </w:r>
      <w:r w:rsidRPr="003E1EC3">
        <w:rPr>
          <w:rFonts w:ascii="宋体" w:hAnsi="宋体" w:cs="宋体" w:hint="eastAsia"/>
          <w:szCs w:val="21"/>
          <w:u w:val="single"/>
        </w:rPr>
        <w:t xml:space="preserve"> /  </w:t>
      </w:r>
      <w:r w:rsidRPr="003E1EC3">
        <w:rPr>
          <w:rFonts w:ascii="宋体" w:hAnsi="宋体" w:cs="宋体"/>
          <w:szCs w:val="21"/>
          <w:u w:val="single"/>
        </w:rPr>
        <w:t xml:space="preserve"> </w:t>
      </w:r>
      <w:r w:rsidRPr="003E1EC3">
        <w:rPr>
          <w:rFonts w:ascii="宋体" w:hAnsi="宋体" w:cs="Arial"/>
          <w:kern w:val="0"/>
          <w:szCs w:val="21"/>
          <w:u w:val="single"/>
        </w:rPr>
        <w:t xml:space="preserve"> </w:t>
      </w:r>
      <w:r w:rsidRPr="003E1EC3">
        <w:rPr>
          <w:rFonts w:ascii="宋体" w:hAnsi="宋体" w:cs="Arial"/>
          <w:kern w:val="0"/>
          <w:szCs w:val="21"/>
        </w:rPr>
        <w:t>（具体数量）个标段投标。</w:t>
      </w:r>
    </w:p>
    <w:p w:rsidR="00E96ACE" w:rsidRPr="003E1EC3" w:rsidRDefault="00E96ACE">
      <w:pPr>
        <w:widowControl/>
        <w:spacing w:line="330" w:lineRule="exact"/>
        <w:rPr>
          <w:rFonts w:ascii="宋体" w:hAnsi="宋体" w:cs="Arial"/>
          <w:kern w:val="0"/>
          <w:szCs w:val="21"/>
        </w:rPr>
      </w:pPr>
      <w:r w:rsidRPr="003E1EC3">
        <w:rPr>
          <w:rFonts w:ascii="宋体" w:hAnsi="宋体" w:cs="Arial"/>
          <w:kern w:val="0"/>
          <w:szCs w:val="21"/>
        </w:rPr>
        <w:t>3.6</w:t>
      </w:r>
      <w:r w:rsidRPr="003E1EC3">
        <w:rPr>
          <w:rFonts w:ascii="宋体" w:hAnsi="宋体" w:cs="Arial" w:hint="eastAsia"/>
          <w:kern w:val="0"/>
          <w:szCs w:val="21"/>
        </w:rPr>
        <w:t>本次招标的专家</w:t>
      </w:r>
      <w:r w:rsidRPr="003E1EC3">
        <w:rPr>
          <w:rFonts w:hint="eastAsia"/>
        </w:rPr>
        <w:t>评审</w:t>
      </w:r>
      <w:r w:rsidRPr="003E1EC3">
        <w:rPr>
          <w:rFonts w:ascii="宋体" w:hAnsi="宋体" w:cs="Arial" w:hint="eastAsia"/>
          <w:kern w:val="0"/>
          <w:szCs w:val="21"/>
        </w:rPr>
        <w:t>费、公证费、代理费及评标期间产生的所有费用由中标单位支付。</w:t>
      </w:r>
    </w:p>
    <w:p w:rsidR="00E96ACE" w:rsidRPr="003E1EC3" w:rsidRDefault="00E96ACE">
      <w:pPr>
        <w:widowControl/>
        <w:spacing w:line="330" w:lineRule="exact"/>
        <w:rPr>
          <w:rFonts w:ascii="宋体" w:hAnsi="宋体" w:cs="Arial"/>
          <w:kern w:val="0"/>
          <w:szCs w:val="21"/>
        </w:rPr>
      </w:pPr>
      <w:r w:rsidRPr="003E1EC3">
        <w:rPr>
          <w:rFonts w:ascii="宋体" w:hAnsi="宋体" w:cs="Arial" w:hint="eastAsia"/>
          <w:kern w:val="0"/>
          <w:szCs w:val="21"/>
        </w:rPr>
        <w:t>4.报名及招标文件获取</w:t>
      </w:r>
    </w:p>
    <w:p w:rsidR="00E96ACE" w:rsidRPr="003E1EC3" w:rsidRDefault="00E96ACE">
      <w:pPr>
        <w:widowControl/>
        <w:spacing w:line="340" w:lineRule="exact"/>
        <w:rPr>
          <w:rFonts w:ascii="宋体" w:hAnsi="宋体" w:cs="Arial"/>
          <w:kern w:val="0"/>
          <w:szCs w:val="21"/>
        </w:rPr>
      </w:pPr>
      <w:r w:rsidRPr="003E1EC3">
        <w:rPr>
          <w:rFonts w:ascii="宋体" w:hAnsi="宋体" w:cs="Arial" w:hint="eastAsia"/>
          <w:kern w:val="0"/>
          <w:szCs w:val="21"/>
        </w:rPr>
        <w:t>4.1凡有意参加投标者，请于2022年</w:t>
      </w:r>
      <w:r w:rsidRPr="003E1EC3">
        <w:rPr>
          <w:rFonts w:ascii="宋体" w:hAnsi="宋体" w:cs="Arial" w:hint="eastAsia"/>
          <w:kern w:val="0"/>
          <w:szCs w:val="21"/>
          <w:u w:val="single"/>
        </w:rPr>
        <w:t xml:space="preserve">    </w:t>
      </w:r>
      <w:r w:rsidRPr="003E1EC3">
        <w:rPr>
          <w:rFonts w:ascii="宋体" w:hAnsi="宋体" w:cs="Arial" w:hint="eastAsia"/>
          <w:kern w:val="0"/>
          <w:szCs w:val="21"/>
        </w:rPr>
        <w:t>月</w:t>
      </w:r>
      <w:r w:rsidRPr="003E1EC3">
        <w:rPr>
          <w:rFonts w:ascii="宋体" w:hAnsi="宋体" w:cs="Arial" w:hint="eastAsia"/>
          <w:kern w:val="0"/>
          <w:szCs w:val="21"/>
          <w:u w:val="single"/>
        </w:rPr>
        <w:t xml:space="preserve">    </w:t>
      </w:r>
      <w:r w:rsidRPr="003E1EC3">
        <w:rPr>
          <w:rFonts w:ascii="宋体" w:hAnsi="宋体" w:cs="Arial" w:hint="eastAsia"/>
          <w:kern w:val="0"/>
          <w:szCs w:val="21"/>
        </w:rPr>
        <w:t>日8:30时至2022年</w:t>
      </w:r>
      <w:r w:rsidRPr="003E1EC3">
        <w:rPr>
          <w:rFonts w:ascii="宋体" w:hAnsi="宋体" w:cs="Arial" w:hint="eastAsia"/>
          <w:kern w:val="0"/>
          <w:szCs w:val="21"/>
          <w:u w:val="single"/>
        </w:rPr>
        <w:t xml:space="preserve">    </w:t>
      </w:r>
      <w:r w:rsidRPr="003E1EC3">
        <w:rPr>
          <w:rFonts w:ascii="宋体" w:hAnsi="宋体" w:cs="Arial" w:hint="eastAsia"/>
          <w:kern w:val="0"/>
          <w:szCs w:val="21"/>
        </w:rPr>
        <w:t>月</w:t>
      </w:r>
      <w:r w:rsidRPr="003E1EC3">
        <w:rPr>
          <w:rFonts w:ascii="宋体" w:hAnsi="宋体" w:cs="Arial" w:hint="eastAsia"/>
          <w:kern w:val="0"/>
          <w:szCs w:val="21"/>
          <w:u w:val="single"/>
        </w:rPr>
        <w:t xml:space="preserve">    </w:t>
      </w:r>
      <w:r w:rsidRPr="003E1EC3">
        <w:rPr>
          <w:rFonts w:ascii="宋体" w:hAnsi="宋体" w:cs="Arial" w:hint="eastAsia"/>
          <w:kern w:val="0"/>
          <w:szCs w:val="21"/>
        </w:rPr>
        <w:t>日17:00时，在绍兴市公共资源交易中心电子招投标交易平台（http://p.ggb.sx.gov.cn:6081/TPBidder/）自行下载招标文件</w:t>
      </w:r>
      <w:r w:rsidRPr="003E1EC3">
        <w:rPr>
          <w:rFonts w:ascii="宋体" w:hAnsi="宋体" w:cs="Arial" w:hint="eastAsia"/>
          <w:b/>
          <w:kern w:val="0"/>
          <w:szCs w:val="21"/>
        </w:rPr>
        <w:t>（联合体投标的上述内容只要求牵头人）</w:t>
      </w:r>
      <w:r w:rsidRPr="003E1EC3">
        <w:rPr>
          <w:rFonts w:ascii="宋体" w:hAnsi="宋体" w:cs="Arial" w:hint="eastAsia"/>
          <w:kern w:val="0"/>
          <w:szCs w:val="21"/>
        </w:rPr>
        <w:t>，截止期后交易平台不再提供下载服务；未在规定时间内获取招标文件的，不接受其投标。</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4.2 招标文件每套售价</w:t>
      </w:r>
      <w:r w:rsidRPr="003E1EC3">
        <w:rPr>
          <w:rFonts w:ascii="宋体" w:hAnsi="宋体" w:cs="宋体"/>
          <w:szCs w:val="21"/>
          <w:u w:val="single"/>
        </w:rPr>
        <w:t xml:space="preserve"> </w:t>
      </w:r>
      <w:r w:rsidRPr="003E1EC3">
        <w:rPr>
          <w:rFonts w:ascii="宋体" w:hAnsi="宋体" w:cs="宋体" w:hint="eastAsia"/>
          <w:szCs w:val="21"/>
          <w:u w:val="single"/>
        </w:rPr>
        <w:t xml:space="preserve"> 0 </w:t>
      </w:r>
      <w:r w:rsidRPr="003E1EC3">
        <w:rPr>
          <w:rFonts w:ascii="宋体" w:hAnsi="宋体" w:cs="Arial"/>
          <w:kern w:val="0"/>
          <w:szCs w:val="21"/>
        </w:rPr>
        <w:t>元，售后不退。图纸押金</w:t>
      </w:r>
      <w:r w:rsidRPr="003E1EC3">
        <w:rPr>
          <w:rFonts w:ascii="宋体" w:hAnsi="宋体" w:cs="Arial"/>
          <w:kern w:val="0"/>
          <w:szCs w:val="21"/>
          <w:u w:val="single"/>
        </w:rPr>
        <w:t xml:space="preserve"> </w:t>
      </w:r>
      <w:r w:rsidRPr="003E1EC3">
        <w:rPr>
          <w:rFonts w:ascii="宋体" w:hAnsi="宋体" w:cs="Arial" w:hint="eastAsia"/>
          <w:kern w:val="0"/>
          <w:szCs w:val="21"/>
          <w:u w:val="single"/>
        </w:rPr>
        <w:t xml:space="preserve"> / </w:t>
      </w:r>
      <w:r w:rsidRPr="003E1EC3">
        <w:rPr>
          <w:rFonts w:ascii="宋体" w:hAnsi="宋体" w:cs="宋体"/>
          <w:szCs w:val="21"/>
          <w:u w:val="single"/>
        </w:rPr>
        <w:t xml:space="preserve"> </w:t>
      </w:r>
      <w:r w:rsidRPr="003E1EC3">
        <w:rPr>
          <w:rFonts w:ascii="宋体" w:hAnsi="宋体" w:cs="Arial"/>
          <w:kern w:val="0"/>
          <w:szCs w:val="21"/>
        </w:rPr>
        <w:t>元，在退还图纸时退还（不计利息）。</w:t>
      </w:r>
    </w:p>
    <w:p w:rsidR="00E96ACE" w:rsidRPr="003E1EC3" w:rsidRDefault="00E96ACE">
      <w:pPr>
        <w:widowControl/>
        <w:spacing w:line="340" w:lineRule="exact"/>
        <w:rPr>
          <w:rFonts w:ascii="宋体" w:hAnsi="宋体" w:cs="Arial"/>
          <w:kern w:val="0"/>
          <w:szCs w:val="21"/>
        </w:rPr>
      </w:pPr>
      <w:r w:rsidRPr="003E1EC3">
        <w:rPr>
          <w:rFonts w:ascii="宋体" w:hAnsi="宋体" w:cs="Arial" w:hint="eastAsia"/>
          <w:kern w:val="0"/>
          <w:szCs w:val="21"/>
        </w:rPr>
        <w:t>5.投标保证金</w:t>
      </w:r>
    </w:p>
    <w:p w:rsidR="00E96ACE" w:rsidRPr="003E1EC3" w:rsidRDefault="00E96ACE">
      <w:pPr>
        <w:widowControl/>
        <w:spacing w:line="400" w:lineRule="exact"/>
        <w:ind w:firstLineChars="200" w:firstLine="420"/>
        <w:rPr>
          <w:rFonts w:ascii="宋体" w:hAnsi="宋体" w:cs="宋体"/>
          <w:kern w:val="0"/>
        </w:rPr>
      </w:pPr>
      <w:r w:rsidRPr="003E1EC3">
        <w:rPr>
          <w:rFonts w:ascii="宋体" w:hAnsi="宋体" w:cs="Arial"/>
          <w:kern w:val="0"/>
        </w:rPr>
        <w:t>本工程需缴纳投标保证金</w:t>
      </w:r>
      <w:r w:rsidRPr="003E1EC3">
        <w:rPr>
          <w:rFonts w:ascii="宋体" w:hAnsi="宋体" w:cs="Arial" w:hint="eastAsia"/>
          <w:b/>
          <w:bCs/>
          <w:iCs/>
          <w:kern w:val="0"/>
          <w:u w:val="single"/>
        </w:rPr>
        <w:t>叁拾</w:t>
      </w:r>
      <w:r w:rsidRPr="003E1EC3">
        <w:rPr>
          <w:rFonts w:ascii="宋体" w:hAnsi="宋体" w:cs="Arial"/>
          <w:kern w:val="0"/>
        </w:rPr>
        <w:t>万元，</w:t>
      </w:r>
      <w:r w:rsidRPr="003E1EC3">
        <w:rPr>
          <w:rFonts w:ascii="宋体" w:hAnsi="宋体" w:cs="宋体" w:hint="eastAsia"/>
          <w:kern w:val="0"/>
        </w:rPr>
        <w:t>投标保证金在投标人自行获取招标文件后，在2022年</w:t>
      </w:r>
      <w:r w:rsidRPr="003E1EC3">
        <w:rPr>
          <w:rFonts w:ascii="宋体" w:hAnsi="宋体" w:cs="宋体" w:hint="eastAsia"/>
          <w:kern w:val="0"/>
          <w:u w:val="single"/>
        </w:rPr>
        <w:t xml:space="preserve">    </w:t>
      </w:r>
      <w:r w:rsidRPr="003E1EC3">
        <w:rPr>
          <w:rFonts w:ascii="宋体" w:hAnsi="宋体" w:cs="宋体" w:hint="eastAsia"/>
          <w:kern w:val="0"/>
        </w:rPr>
        <w:t>月</w:t>
      </w:r>
      <w:r w:rsidRPr="003E1EC3">
        <w:rPr>
          <w:rFonts w:ascii="宋体" w:hAnsi="宋体" w:cs="宋体" w:hint="eastAsia"/>
          <w:kern w:val="0"/>
          <w:u w:val="single"/>
        </w:rPr>
        <w:t xml:space="preserve">    </w:t>
      </w:r>
      <w:r w:rsidRPr="003E1EC3">
        <w:rPr>
          <w:rFonts w:ascii="宋体" w:hAnsi="宋体" w:cs="宋体" w:hint="eastAsia"/>
          <w:kern w:val="0"/>
        </w:rPr>
        <w:t>日17：00时前缴纳，缴纳方式为：</w:t>
      </w:r>
    </w:p>
    <w:p w:rsidR="00E96ACE" w:rsidRPr="003E1EC3" w:rsidRDefault="00E96ACE">
      <w:pPr>
        <w:widowControl/>
        <w:spacing w:line="380" w:lineRule="exact"/>
        <w:ind w:firstLineChars="202" w:firstLine="424"/>
        <w:rPr>
          <w:rFonts w:ascii="宋体" w:hAnsi="宋体" w:cs="宋体"/>
          <w:kern w:val="0"/>
        </w:rPr>
      </w:pPr>
      <w:r w:rsidRPr="003E1EC3">
        <w:rPr>
          <w:rFonts w:ascii="宋体" w:hAnsi="宋体" w:cs="宋体" w:hint="eastAsia"/>
          <w:kern w:val="0"/>
        </w:rPr>
        <w:t>(1)、投标人基本账户开具的票据，即汇票、电汇、转账支票等(不包括现金）。保证金缴入账户：账户一：开户单位名称：绍兴市公共资源交易中心保证金专户，开户行：绍兴银行营业部，账号：</w:t>
      </w:r>
      <w:r w:rsidR="00DE145B" w:rsidRPr="003E1EC3">
        <w:rPr>
          <w:rFonts w:ascii="微软雅黑" w:eastAsia="微软雅黑" w:hAnsi="微软雅黑" w:cs="微软雅黑"/>
          <w:sz w:val="19"/>
          <w:szCs w:val="19"/>
          <w:u w:val="single"/>
        </w:rPr>
        <w:t>6224861565799016480</w:t>
      </w:r>
      <w:r w:rsidRPr="003E1EC3">
        <w:rPr>
          <w:rFonts w:ascii="宋体" w:hAnsi="宋体" w:cs="宋体" w:hint="eastAsia"/>
          <w:kern w:val="0"/>
        </w:rPr>
        <w:t>；账户二：开户单位名称：绍兴市公共资源交易中心保证金专户，开户行：中信银行绍兴城东支行，账号：</w:t>
      </w:r>
      <w:r w:rsidR="00DE145B" w:rsidRPr="003E1EC3">
        <w:rPr>
          <w:rFonts w:ascii="微软雅黑" w:eastAsia="微软雅黑" w:hAnsi="微软雅黑" w:cs="微软雅黑"/>
          <w:sz w:val="19"/>
          <w:szCs w:val="19"/>
          <w:u w:val="single"/>
        </w:rPr>
        <w:t>3110810043370000178</w:t>
      </w:r>
      <w:r w:rsidRPr="003E1EC3">
        <w:rPr>
          <w:rFonts w:ascii="宋体" w:hAnsi="宋体" w:cs="宋体" w:hint="eastAsia"/>
          <w:kern w:val="0"/>
        </w:rPr>
        <w:t>；投标人可自主选择以上账户之一缴纳投标保证金</w:t>
      </w:r>
      <w:r w:rsidRPr="003E1EC3">
        <w:rPr>
          <w:rFonts w:ascii="宋体" w:hAnsi="宋体" w:cs="宋体" w:hint="eastAsia"/>
          <w:b/>
          <w:kern w:val="0"/>
          <w:szCs w:val="21"/>
        </w:rPr>
        <w:t>(</w:t>
      </w:r>
      <w:r w:rsidRPr="003E1EC3">
        <w:rPr>
          <w:rFonts w:ascii="宋体" w:hAnsi="宋体" w:cs="Arial" w:hint="eastAsia"/>
          <w:b/>
          <w:kern w:val="0"/>
          <w:szCs w:val="21"/>
          <w:u w:val="single"/>
        </w:rPr>
        <w:t>若联合体投标的，则由联合体牵头人缴纳</w:t>
      </w:r>
      <w:r w:rsidRPr="003E1EC3">
        <w:rPr>
          <w:rFonts w:ascii="宋体" w:hAnsi="宋体" w:cs="宋体" w:hint="eastAsia"/>
          <w:b/>
          <w:kern w:val="0"/>
          <w:szCs w:val="21"/>
        </w:rPr>
        <w:t>)</w:t>
      </w:r>
      <w:r w:rsidRPr="003E1EC3">
        <w:rPr>
          <w:rFonts w:ascii="宋体" w:hAnsi="宋体" w:cs="宋体" w:hint="eastAsia"/>
          <w:kern w:val="0"/>
        </w:rPr>
        <w:t>。</w:t>
      </w:r>
    </w:p>
    <w:p w:rsidR="00E96ACE" w:rsidRPr="003E1EC3" w:rsidRDefault="00E96ACE">
      <w:pPr>
        <w:widowControl/>
        <w:spacing w:line="380" w:lineRule="exact"/>
        <w:ind w:firstLineChars="202" w:firstLine="424"/>
        <w:rPr>
          <w:rFonts w:ascii="宋体" w:hAnsi="宋体" w:cs="宋体"/>
          <w:kern w:val="0"/>
        </w:rPr>
      </w:pPr>
      <w:r w:rsidRPr="003E1EC3">
        <w:rPr>
          <w:rFonts w:ascii="宋体" w:hAnsi="宋体" w:cs="宋体" w:hint="eastAsia"/>
          <w:kern w:val="0"/>
        </w:rPr>
        <w:t>（2)、</w:t>
      </w:r>
      <w:r w:rsidR="009D084B" w:rsidRPr="003E1EC3">
        <w:rPr>
          <w:rFonts w:ascii="宋体" w:hAnsi="宋体" w:cs="宋体" w:hint="eastAsia"/>
          <w:kern w:val="0"/>
        </w:rPr>
        <w:t>招标人接受绍兴市公共资源交易中心出具的“年度投标保证金证明”作为投标保证金缴纳凭证，投标人不用另行提供其他证明材料。</w:t>
      </w:r>
    </w:p>
    <w:p w:rsidR="00E96ACE" w:rsidRPr="003E1EC3" w:rsidRDefault="00E96ACE">
      <w:pPr>
        <w:widowControl/>
        <w:spacing w:line="380" w:lineRule="exact"/>
        <w:ind w:firstLineChars="202" w:firstLine="424"/>
        <w:rPr>
          <w:bCs/>
          <w:spacing w:val="-2"/>
          <w:szCs w:val="21"/>
        </w:rPr>
      </w:pPr>
      <w:r w:rsidRPr="003E1EC3">
        <w:rPr>
          <w:rFonts w:ascii="宋体" w:hAnsi="宋体" w:cs="宋体" w:hint="eastAsia"/>
          <w:kern w:val="0"/>
        </w:rPr>
        <w:t>(3)、招标人接受投标保证金电子保险保函。投标人自行在电子招投标交易平台（http：//p.ggb.sx.gov.cn：6081/TPBidder/）中自主选择办理。保险保函费用必须从投标人企业基本账户转出，并在投标保证金缴纳截止时间前办妥保险保函手续。</w:t>
      </w:r>
    </w:p>
    <w:p w:rsidR="00E96ACE" w:rsidRPr="003E1EC3" w:rsidRDefault="00E96ACE">
      <w:pPr>
        <w:widowControl/>
        <w:spacing w:line="340" w:lineRule="exact"/>
        <w:rPr>
          <w:rFonts w:ascii="宋体" w:hAnsi="宋体" w:cs="Arial"/>
          <w:b/>
          <w:kern w:val="0"/>
          <w:szCs w:val="21"/>
        </w:rPr>
      </w:pPr>
      <w:r w:rsidRPr="003E1EC3">
        <w:rPr>
          <w:rFonts w:ascii="宋体" w:hAnsi="宋体" w:cs="Arial"/>
          <w:b/>
          <w:kern w:val="0"/>
          <w:szCs w:val="21"/>
        </w:rPr>
        <w:t>6.其他有关内容</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6.1评标入围方法</w:t>
      </w:r>
      <w:r w:rsidRPr="003E1EC3">
        <w:rPr>
          <w:rFonts w:ascii="宋体" w:hAnsi="宋体" w:cs="Arial" w:hint="eastAsia"/>
          <w:kern w:val="0"/>
          <w:szCs w:val="21"/>
        </w:rPr>
        <w:t>：</w:t>
      </w:r>
      <w:r w:rsidRPr="003E1EC3">
        <w:rPr>
          <w:rFonts w:ascii="宋体" w:hAnsi="宋体" w:cs="Arial" w:hint="eastAsia"/>
          <w:kern w:val="0"/>
          <w:szCs w:val="21"/>
          <w:u w:val="single"/>
        </w:rPr>
        <w:t>全部入围</w:t>
      </w:r>
      <w:r w:rsidRPr="003E1EC3">
        <w:rPr>
          <w:rFonts w:ascii="宋体" w:hAnsi="宋体" w:cs="Arial"/>
          <w:kern w:val="0"/>
          <w:szCs w:val="21"/>
        </w:rPr>
        <w:t>。</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6.2评标方法：</w:t>
      </w:r>
      <w:r w:rsidRPr="003E1EC3">
        <w:rPr>
          <w:rFonts w:ascii="宋体" w:hAnsi="宋体" w:cs="Arial" w:hint="eastAsia"/>
          <w:kern w:val="0"/>
          <w:szCs w:val="21"/>
          <w:u w:val="single"/>
        </w:rPr>
        <w:t xml:space="preserve"> </w:t>
      </w:r>
      <w:r w:rsidRPr="003E1EC3">
        <w:rPr>
          <w:rFonts w:ascii="宋体" w:hAnsi="宋体" w:cs="Arial" w:hint="eastAsia"/>
          <w:b/>
          <w:kern w:val="0"/>
          <w:szCs w:val="21"/>
          <w:u w:val="single"/>
        </w:rPr>
        <w:t>综合评估法（设技术标，商务标采用造价下浮率法，不采用计算机辅助评标）</w:t>
      </w:r>
      <w:r w:rsidRPr="003E1EC3">
        <w:rPr>
          <w:rFonts w:ascii="宋体" w:hAnsi="宋体" w:cs="Arial" w:hint="eastAsia"/>
          <w:kern w:val="0"/>
          <w:szCs w:val="21"/>
          <w:u w:val="single"/>
        </w:rPr>
        <w:t xml:space="preserve"> </w:t>
      </w:r>
      <w:r w:rsidRPr="003E1EC3">
        <w:rPr>
          <w:rFonts w:ascii="宋体" w:hAnsi="宋体" w:cs="Arial"/>
          <w:kern w:val="0"/>
          <w:szCs w:val="21"/>
        </w:rPr>
        <w:t>；</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6.3中标方式：</w:t>
      </w:r>
      <w:r w:rsidRPr="003E1EC3">
        <w:rPr>
          <w:rFonts w:ascii="宋体" w:hAnsi="宋体" w:cs="Arial"/>
          <w:kern w:val="0"/>
          <w:szCs w:val="21"/>
          <w:u w:val="single"/>
        </w:rPr>
        <w:t xml:space="preserve"> </w:t>
      </w:r>
      <w:r w:rsidRPr="003E1EC3">
        <w:rPr>
          <w:rFonts w:ascii="宋体" w:hAnsi="宋体" w:cs="Arial" w:hint="eastAsia"/>
          <w:kern w:val="0"/>
          <w:szCs w:val="21"/>
          <w:u w:val="single"/>
        </w:rPr>
        <w:t xml:space="preserve"> </w:t>
      </w:r>
      <w:r w:rsidRPr="003E1EC3">
        <w:rPr>
          <w:rFonts w:ascii="宋体" w:hAnsi="宋体" w:cs="Arial" w:hint="eastAsia"/>
          <w:b/>
          <w:iCs/>
          <w:kern w:val="0"/>
          <w:szCs w:val="21"/>
          <w:u w:val="single"/>
        </w:rPr>
        <w:t>最高分中标</w:t>
      </w:r>
      <w:r w:rsidRPr="003E1EC3">
        <w:rPr>
          <w:rFonts w:ascii="宋体" w:hAnsi="宋体" w:cs="Arial"/>
          <w:kern w:val="0"/>
          <w:szCs w:val="21"/>
        </w:rPr>
        <w:t>。</w:t>
      </w:r>
    </w:p>
    <w:p w:rsidR="00E96ACE" w:rsidRPr="003E1EC3" w:rsidRDefault="00E96ACE">
      <w:pPr>
        <w:widowControl/>
        <w:spacing w:line="440" w:lineRule="exact"/>
        <w:rPr>
          <w:sz w:val="20"/>
          <w:szCs w:val="20"/>
        </w:rPr>
      </w:pPr>
      <w:r w:rsidRPr="003E1EC3">
        <w:rPr>
          <w:rFonts w:ascii="宋体" w:hAnsi="宋体" w:cs="Arial"/>
          <w:kern w:val="0"/>
          <w:szCs w:val="21"/>
        </w:rPr>
        <w:t>6.</w:t>
      </w:r>
      <w:r w:rsidRPr="003E1EC3">
        <w:rPr>
          <w:rFonts w:ascii="宋体" w:hAnsi="宋体" w:cs="Arial" w:hint="eastAsia"/>
          <w:kern w:val="0"/>
          <w:szCs w:val="21"/>
        </w:rPr>
        <w:t>4投标文件的递交</w:t>
      </w:r>
      <w:r w:rsidRPr="003E1EC3">
        <w:rPr>
          <w:rFonts w:ascii="宋体" w:hAnsi="宋体" w:cs="Arial"/>
          <w:kern w:val="0"/>
          <w:szCs w:val="21"/>
        </w:rPr>
        <w:t>：</w:t>
      </w:r>
      <w:r w:rsidRPr="003E1EC3">
        <w:rPr>
          <w:rFonts w:ascii="宋体" w:hAnsi="宋体" w:cs="Arial" w:hint="eastAsia"/>
          <w:kern w:val="0"/>
          <w:szCs w:val="21"/>
        </w:rPr>
        <w:t>投标文件递交的截止时间为</w:t>
      </w:r>
      <w:r w:rsidRPr="003E1EC3">
        <w:rPr>
          <w:rFonts w:ascii="宋体" w:hAnsi="宋体" w:cs="Arial" w:hint="eastAsia"/>
          <w:kern w:val="0"/>
          <w:szCs w:val="21"/>
          <w:u w:val="single"/>
        </w:rPr>
        <w:t>2022</w:t>
      </w:r>
      <w:r w:rsidRPr="003E1EC3">
        <w:rPr>
          <w:rFonts w:ascii="宋体" w:hAnsi="宋体" w:cs="Arial" w:hint="eastAsia"/>
          <w:kern w:val="0"/>
          <w:szCs w:val="21"/>
        </w:rPr>
        <w:t>年</w:t>
      </w:r>
      <w:r w:rsidRPr="003E1EC3">
        <w:rPr>
          <w:rFonts w:ascii="宋体" w:hAnsi="宋体" w:cs="Arial" w:hint="eastAsia"/>
          <w:kern w:val="0"/>
          <w:szCs w:val="21"/>
          <w:u w:val="single"/>
        </w:rPr>
        <w:t xml:space="preserve">   </w:t>
      </w:r>
      <w:r w:rsidRPr="003E1EC3">
        <w:rPr>
          <w:rFonts w:ascii="宋体" w:hAnsi="宋体" w:cs="Arial" w:hint="eastAsia"/>
          <w:kern w:val="0"/>
          <w:szCs w:val="21"/>
        </w:rPr>
        <w:t>月</w:t>
      </w:r>
      <w:r w:rsidRPr="003E1EC3">
        <w:rPr>
          <w:rFonts w:ascii="宋体" w:hAnsi="宋体" w:cs="Arial" w:hint="eastAsia"/>
          <w:kern w:val="0"/>
          <w:szCs w:val="21"/>
          <w:u w:val="single"/>
        </w:rPr>
        <w:t xml:space="preserve">   </w:t>
      </w:r>
      <w:r w:rsidRPr="003E1EC3">
        <w:rPr>
          <w:rFonts w:ascii="宋体" w:hAnsi="宋体" w:cs="Arial" w:hint="eastAsia"/>
          <w:kern w:val="0"/>
          <w:szCs w:val="21"/>
        </w:rPr>
        <w:t>日</w:t>
      </w:r>
      <w:r w:rsidRPr="003E1EC3">
        <w:rPr>
          <w:rFonts w:ascii="宋体" w:hAnsi="宋体" w:cs="Arial" w:hint="eastAsia"/>
          <w:kern w:val="0"/>
          <w:szCs w:val="21"/>
          <w:u w:val="single"/>
        </w:rPr>
        <w:t xml:space="preserve">    </w:t>
      </w:r>
      <w:r w:rsidRPr="003E1EC3">
        <w:rPr>
          <w:rFonts w:ascii="宋体" w:hAnsi="宋体" w:cs="Arial" w:hint="eastAsia"/>
          <w:kern w:val="0"/>
          <w:szCs w:val="21"/>
        </w:rPr>
        <w:t>时，地点为</w:t>
      </w:r>
      <w:r w:rsidRPr="003E1EC3">
        <w:rPr>
          <w:rFonts w:ascii="宋体" w:hAnsi="宋体" w:cs="Arial" w:hint="eastAsia"/>
          <w:kern w:val="0"/>
          <w:szCs w:val="21"/>
          <w:u w:val="single"/>
        </w:rPr>
        <w:t xml:space="preserve">  </w:t>
      </w:r>
      <w:r w:rsidRPr="003E1EC3">
        <w:rPr>
          <w:rFonts w:ascii="宋体" w:hAnsi="宋体" w:cs="Arial"/>
          <w:b/>
          <w:kern w:val="0"/>
          <w:szCs w:val="21"/>
          <w:u w:val="single"/>
        </w:rPr>
        <w:t>绍兴市公共资源交易中心四楼</w:t>
      </w:r>
      <w:r w:rsidRPr="003E1EC3">
        <w:rPr>
          <w:rFonts w:ascii="宋体" w:hAnsi="宋体" w:cs="Arial" w:hint="eastAsia"/>
          <w:b/>
          <w:kern w:val="0"/>
          <w:szCs w:val="21"/>
          <w:u w:val="single"/>
        </w:rPr>
        <w:t>指定开标</w:t>
      </w:r>
      <w:r w:rsidRPr="003E1EC3">
        <w:rPr>
          <w:rFonts w:ascii="宋体" w:hAnsi="宋体" w:cs="Arial"/>
          <w:b/>
          <w:kern w:val="0"/>
          <w:szCs w:val="21"/>
          <w:u w:val="single"/>
        </w:rPr>
        <w:t>室</w:t>
      </w:r>
      <w:r w:rsidRPr="003E1EC3">
        <w:rPr>
          <w:rFonts w:ascii="宋体" w:hAnsi="宋体" w:cs="Arial" w:hint="eastAsia"/>
          <w:b/>
          <w:kern w:val="0"/>
          <w:szCs w:val="21"/>
          <w:u w:val="single"/>
        </w:rPr>
        <w:t xml:space="preserve"> </w:t>
      </w:r>
      <w:r w:rsidRPr="003E1EC3">
        <w:rPr>
          <w:rFonts w:ascii="宋体" w:hAnsi="宋体" w:cs="Arial" w:hint="eastAsia"/>
          <w:kern w:val="0"/>
          <w:szCs w:val="21"/>
          <w:u w:val="single"/>
        </w:rPr>
        <w:t xml:space="preserve">  </w:t>
      </w:r>
      <w:r w:rsidRPr="003E1EC3">
        <w:rPr>
          <w:rFonts w:ascii="宋体" w:hAnsi="宋体" w:cs="Arial"/>
          <w:kern w:val="0"/>
          <w:szCs w:val="21"/>
        </w:rPr>
        <w:t>。</w:t>
      </w:r>
    </w:p>
    <w:p w:rsidR="00E96ACE" w:rsidRPr="003E1EC3" w:rsidRDefault="00E96ACE">
      <w:pPr>
        <w:widowControl/>
        <w:spacing w:line="440" w:lineRule="exact"/>
        <w:rPr>
          <w:rFonts w:ascii="宋体" w:hAnsi="宋体" w:cs="Arial"/>
          <w:kern w:val="0"/>
          <w:szCs w:val="21"/>
        </w:rPr>
      </w:pPr>
      <w:r w:rsidRPr="003E1EC3">
        <w:rPr>
          <w:rFonts w:ascii="宋体" w:hAnsi="宋体" w:cs="Arial" w:hint="eastAsia"/>
          <w:kern w:val="0"/>
          <w:szCs w:val="21"/>
        </w:rPr>
        <w:t>6.5</w:t>
      </w:r>
      <w:r w:rsidRPr="003E1EC3">
        <w:rPr>
          <w:rFonts w:ascii="宋体" w:cs="Arial" w:hint="eastAsia"/>
          <w:kern w:val="0"/>
          <w:szCs w:val="21"/>
        </w:rPr>
        <w:t>本次服务招标的专家费、评标期间餐费由中标单位支付。</w:t>
      </w:r>
    </w:p>
    <w:p w:rsidR="00E96ACE" w:rsidRPr="003E1EC3" w:rsidRDefault="00E96ACE">
      <w:pPr>
        <w:widowControl/>
        <w:spacing w:line="440" w:lineRule="exact"/>
        <w:rPr>
          <w:rFonts w:ascii="宋体" w:hAnsi="宋体" w:cs="Arial"/>
          <w:kern w:val="0"/>
          <w:szCs w:val="21"/>
        </w:rPr>
      </w:pPr>
      <w:r w:rsidRPr="003E1EC3">
        <w:rPr>
          <w:rFonts w:ascii="宋体" w:hAnsi="宋体" w:cs="Arial" w:hint="eastAsia"/>
          <w:kern w:val="0"/>
          <w:szCs w:val="21"/>
        </w:rPr>
        <w:t xml:space="preserve">7.发布公告的媒介    </w:t>
      </w:r>
    </w:p>
    <w:p w:rsidR="00E96ACE" w:rsidRPr="003E1EC3" w:rsidRDefault="00E96ACE">
      <w:pPr>
        <w:widowControl/>
        <w:spacing w:line="340" w:lineRule="exact"/>
        <w:ind w:firstLineChars="200" w:firstLine="420"/>
        <w:rPr>
          <w:rFonts w:ascii="宋体" w:hAnsi="宋体" w:cs="Arial"/>
          <w:kern w:val="0"/>
          <w:szCs w:val="21"/>
        </w:rPr>
      </w:pPr>
      <w:r w:rsidRPr="003E1EC3">
        <w:rPr>
          <w:rFonts w:ascii="宋体" w:hAnsi="宋体" w:cs="Arial"/>
          <w:kern w:val="0"/>
          <w:szCs w:val="21"/>
        </w:rPr>
        <w:t xml:space="preserve">本次招标公告同时在 </w:t>
      </w:r>
      <w:r w:rsidRPr="003E1EC3">
        <w:rPr>
          <w:rFonts w:ascii="宋体" w:hAnsi="宋体" w:cs="宋体"/>
          <w:szCs w:val="21"/>
          <w:u w:val="single"/>
        </w:rPr>
        <w:t xml:space="preserve"> </w:t>
      </w:r>
      <w:r w:rsidRPr="003E1EC3">
        <w:rPr>
          <w:rFonts w:ascii="宋体" w:hAnsi="宋体" w:cs="宋体" w:hint="eastAsia"/>
          <w:szCs w:val="21"/>
          <w:u w:val="single"/>
        </w:rPr>
        <w:t xml:space="preserve">   / </w:t>
      </w:r>
      <w:r w:rsidRPr="003E1EC3">
        <w:rPr>
          <w:rFonts w:ascii="宋体" w:hAnsi="宋体" w:cs="宋体"/>
          <w:szCs w:val="21"/>
          <w:u w:val="single"/>
        </w:rPr>
        <w:t xml:space="preserve"> </w:t>
      </w:r>
      <w:r w:rsidRPr="003E1EC3">
        <w:rPr>
          <w:rFonts w:ascii="宋体" w:hAnsi="宋体" w:cs="Arial"/>
          <w:kern w:val="0"/>
          <w:szCs w:val="21"/>
          <w:u w:val="single"/>
        </w:rPr>
        <w:t xml:space="preserve">  </w:t>
      </w:r>
      <w:r w:rsidRPr="003E1EC3">
        <w:rPr>
          <w:rFonts w:ascii="宋体" w:hAnsi="宋体" w:cs="Arial"/>
          <w:kern w:val="0"/>
          <w:szCs w:val="21"/>
        </w:rPr>
        <w:t>（发布公告的媒介名称）上发布。</w:t>
      </w:r>
    </w:p>
    <w:p w:rsidR="00E96ACE" w:rsidRPr="003E1EC3" w:rsidRDefault="00E96ACE">
      <w:pPr>
        <w:widowControl/>
        <w:spacing w:line="340" w:lineRule="exact"/>
        <w:rPr>
          <w:rFonts w:ascii="宋体" w:hAnsi="宋体" w:cs="Arial"/>
          <w:b/>
          <w:kern w:val="0"/>
          <w:szCs w:val="21"/>
        </w:rPr>
      </w:pPr>
      <w:r w:rsidRPr="003E1EC3">
        <w:rPr>
          <w:rFonts w:ascii="宋体" w:hAnsi="宋体" w:cs="Arial" w:hint="eastAsia"/>
          <w:b/>
          <w:kern w:val="0"/>
          <w:szCs w:val="21"/>
        </w:rPr>
        <w:t>8.</w:t>
      </w:r>
      <w:r w:rsidRPr="003E1EC3">
        <w:rPr>
          <w:rFonts w:ascii="宋体" w:hAnsi="宋体" w:cs="Arial"/>
          <w:b/>
          <w:kern w:val="0"/>
          <w:szCs w:val="21"/>
        </w:rPr>
        <w:t>若本公告相关内容与正式发出的招标文件不一致，以正式发出的招标文件为准。</w:t>
      </w:r>
    </w:p>
    <w:p w:rsidR="00E96ACE" w:rsidRPr="003E1EC3" w:rsidRDefault="00E96ACE">
      <w:pPr>
        <w:widowControl/>
        <w:tabs>
          <w:tab w:val="left" w:pos="2694"/>
        </w:tabs>
        <w:spacing w:line="340" w:lineRule="exact"/>
        <w:rPr>
          <w:rFonts w:ascii="宋体" w:hAnsi="宋体" w:cs="Arial"/>
          <w:kern w:val="0"/>
          <w:szCs w:val="21"/>
        </w:rPr>
      </w:pPr>
      <w:r w:rsidRPr="003E1EC3">
        <w:rPr>
          <w:rFonts w:ascii="宋体" w:hAnsi="宋体" w:cs="Arial" w:hint="eastAsia"/>
          <w:kern w:val="0"/>
          <w:szCs w:val="21"/>
        </w:rPr>
        <w:t xml:space="preserve">9.联系方式 </w:t>
      </w:r>
    </w:p>
    <w:p w:rsidR="00E96ACE" w:rsidRPr="003E1EC3" w:rsidRDefault="00E96ACE">
      <w:pPr>
        <w:widowControl/>
        <w:tabs>
          <w:tab w:val="left" w:pos="2694"/>
        </w:tabs>
        <w:spacing w:line="440" w:lineRule="exact"/>
        <w:ind w:rightChars="-64" w:right="-134"/>
        <w:rPr>
          <w:rFonts w:ascii="宋体" w:hAnsi="宋体" w:cs="宋体"/>
          <w:kern w:val="0"/>
          <w:szCs w:val="21"/>
        </w:rPr>
      </w:pPr>
      <w:r w:rsidRPr="003E1EC3">
        <w:rPr>
          <w:rFonts w:ascii="宋体" w:hAnsi="宋体" w:cs="宋体" w:hint="eastAsia"/>
          <w:kern w:val="0"/>
          <w:szCs w:val="21"/>
        </w:rPr>
        <w:t>招标人：</w:t>
      </w:r>
      <w:r w:rsidRPr="003E1EC3">
        <w:rPr>
          <w:rFonts w:ascii="宋体" w:hAnsi="宋体" w:cs="宋体" w:hint="eastAsia"/>
          <w:szCs w:val="21"/>
          <w:u w:val="single"/>
        </w:rPr>
        <w:t>绍兴名士乡人才发展有限公司</w:t>
      </w:r>
      <w:r w:rsidRPr="003E1EC3">
        <w:rPr>
          <w:rFonts w:ascii="宋体" w:hAnsi="宋体" w:cs="宋体" w:hint="eastAsia"/>
          <w:iCs/>
          <w:spacing w:val="-12"/>
          <w:kern w:val="0"/>
          <w:szCs w:val="21"/>
        </w:rPr>
        <w:t xml:space="preserve">        </w:t>
      </w:r>
      <w:r w:rsidRPr="003E1EC3">
        <w:rPr>
          <w:rFonts w:ascii="宋体" w:hAnsi="宋体" w:cs="宋体" w:hint="eastAsia"/>
          <w:kern w:val="0"/>
          <w:szCs w:val="21"/>
        </w:rPr>
        <w:t>招标代理机构：</w:t>
      </w:r>
      <w:r w:rsidRPr="003E1EC3">
        <w:rPr>
          <w:rFonts w:ascii="宋体" w:hAnsi="宋体" w:cs="宋体" w:hint="eastAsia"/>
          <w:kern w:val="0"/>
          <w:szCs w:val="21"/>
          <w:u w:val="single"/>
        </w:rPr>
        <w:t xml:space="preserve">浙江卓宏建设项目管理有限公司 </w:t>
      </w:r>
    </w:p>
    <w:p w:rsidR="00E96ACE" w:rsidRPr="003E1EC3" w:rsidRDefault="00E96ACE">
      <w:pPr>
        <w:widowControl/>
        <w:tabs>
          <w:tab w:val="left" w:pos="2694"/>
        </w:tabs>
        <w:spacing w:line="440" w:lineRule="exact"/>
        <w:rPr>
          <w:rFonts w:ascii="宋体" w:hAnsi="宋体" w:cs="宋体"/>
          <w:iCs/>
          <w:spacing w:val="-12"/>
          <w:kern w:val="0"/>
          <w:szCs w:val="21"/>
          <w:u w:val="single"/>
        </w:rPr>
      </w:pPr>
      <w:r w:rsidRPr="003E1EC3">
        <w:rPr>
          <w:rFonts w:ascii="宋体" w:hAnsi="宋体" w:cs="宋体" w:hint="eastAsia"/>
          <w:kern w:val="0"/>
          <w:szCs w:val="21"/>
        </w:rPr>
        <w:t>地  址：</w:t>
      </w:r>
      <w:r w:rsidRPr="003E1EC3">
        <w:rPr>
          <w:rFonts w:ascii="宋体" w:hAnsi="宋体" w:cs="宋体" w:hint="eastAsia"/>
          <w:iCs/>
          <w:kern w:val="0"/>
          <w:szCs w:val="21"/>
          <w:u w:val="single"/>
        </w:rPr>
        <w:t xml:space="preserve">绍兴市曲屯路368号附楼2楼  </w:t>
      </w:r>
      <w:r w:rsidRPr="003E1EC3">
        <w:rPr>
          <w:rFonts w:ascii="宋体" w:hAnsi="宋体" w:cs="宋体" w:hint="eastAsia"/>
          <w:iCs/>
          <w:kern w:val="0"/>
          <w:szCs w:val="21"/>
        </w:rPr>
        <w:t xml:space="preserve">    </w:t>
      </w:r>
      <w:r w:rsidRPr="003E1EC3">
        <w:rPr>
          <w:rFonts w:ascii="宋体" w:hAnsi="宋体" w:cs="宋体" w:hint="eastAsia"/>
          <w:kern w:val="0"/>
          <w:szCs w:val="21"/>
        </w:rPr>
        <w:t>地 址：</w:t>
      </w:r>
      <w:r w:rsidRPr="003E1EC3">
        <w:rPr>
          <w:rFonts w:ascii="宋体" w:hAnsi="宋体" w:cs="宋体" w:hint="eastAsia"/>
          <w:iCs/>
          <w:spacing w:val="-12"/>
          <w:kern w:val="0"/>
          <w:szCs w:val="21"/>
          <w:u w:val="single"/>
        </w:rPr>
        <w:t>绍兴市越城区凤林西路172号亿兆大厦18楼</w:t>
      </w:r>
    </w:p>
    <w:p w:rsidR="00E96ACE" w:rsidRPr="003E1EC3" w:rsidRDefault="00E96ACE">
      <w:pPr>
        <w:widowControl/>
        <w:tabs>
          <w:tab w:val="left" w:pos="2694"/>
        </w:tabs>
        <w:spacing w:line="440" w:lineRule="exact"/>
        <w:rPr>
          <w:rFonts w:ascii="宋体" w:hAnsi="宋体" w:cs="宋体"/>
          <w:kern w:val="0"/>
          <w:szCs w:val="21"/>
        </w:rPr>
      </w:pPr>
      <w:r w:rsidRPr="003E1EC3">
        <w:rPr>
          <w:rFonts w:ascii="宋体" w:hAnsi="宋体" w:cs="宋体" w:hint="eastAsia"/>
          <w:kern w:val="0"/>
          <w:szCs w:val="21"/>
        </w:rPr>
        <w:t>联系人：</w:t>
      </w:r>
      <w:r w:rsidRPr="003E1EC3">
        <w:rPr>
          <w:rFonts w:ascii="宋体" w:hAnsi="宋体" w:cs="宋体" w:hint="eastAsia"/>
          <w:kern w:val="0"/>
          <w:szCs w:val="21"/>
          <w:u w:val="single"/>
        </w:rPr>
        <w:t xml:space="preserve">  徐艳</w:t>
      </w:r>
      <w:r w:rsidRPr="003E1EC3">
        <w:rPr>
          <w:rFonts w:ascii="宋体" w:hAnsi="宋体" w:cs="宋体" w:hint="eastAsia"/>
          <w:iCs/>
          <w:kern w:val="0"/>
          <w:szCs w:val="21"/>
          <w:u w:val="single"/>
        </w:rPr>
        <w:t xml:space="preserve">       </w:t>
      </w:r>
      <w:r w:rsidRPr="003E1EC3">
        <w:rPr>
          <w:rFonts w:ascii="宋体" w:hAnsi="宋体" w:cs="宋体" w:hint="eastAsia"/>
          <w:kern w:val="0"/>
          <w:szCs w:val="21"/>
        </w:rPr>
        <w:t xml:space="preserve">                   联 系 人：</w:t>
      </w:r>
      <w:r w:rsidRPr="003E1EC3">
        <w:rPr>
          <w:rFonts w:ascii="宋体" w:hAnsi="宋体" w:cs="宋体" w:hint="eastAsia"/>
          <w:kern w:val="0"/>
          <w:szCs w:val="21"/>
          <w:u w:val="single"/>
        </w:rPr>
        <w:t xml:space="preserve">  尉宗财      </w:t>
      </w:r>
      <w:r w:rsidRPr="003E1EC3">
        <w:rPr>
          <w:rFonts w:ascii="宋体" w:hAnsi="宋体" w:cs="宋体" w:hint="eastAsia"/>
          <w:iCs/>
          <w:kern w:val="0"/>
          <w:szCs w:val="21"/>
          <w:u w:val="single"/>
        </w:rPr>
        <w:t xml:space="preserve"> </w:t>
      </w:r>
      <w:r w:rsidRPr="003E1EC3">
        <w:rPr>
          <w:rFonts w:ascii="宋体" w:hAnsi="宋体" w:cs="宋体" w:hint="eastAsia"/>
          <w:kern w:val="0"/>
          <w:szCs w:val="21"/>
          <w:u w:val="single"/>
        </w:rPr>
        <w:t xml:space="preserve">  </w:t>
      </w:r>
    </w:p>
    <w:p w:rsidR="00E96ACE" w:rsidRPr="003E1EC3" w:rsidRDefault="00E96ACE">
      <w:pPr>
        <w:widowControl/>
        <w:spacing w:line="440" w:lineRule="exact"/>
        <w:rPr>
          <w:rFonts w:ascii="宋体" w:hAnsi="宋体" w:cs="宋体"/>
          <w:kern w:val="0"/>
          <w:szCs w:val="21"/>
        </w:rPr>
      </w:pPr>
      <w:r w:rsidRPr="003E1EC3">
        <w:rPr>
          <w:rFonts w:ascii="宋体" w:hAnsi="宋体" w:cs="宋体" w:hint="eastAsia"/>
          <w:kern w:val="0"/>
          <w:szCs w:val="21"/>
        </w:rPr>
        <w:t>电  话：</w:t>
      </w:r>
      <w:r w:rsidRPr="003E1EC3">
        <w:rPr>
          <w:rFonts w:ascii="宋体" w:hAnsi="宋体" w:cs="宋体" w:hint="eastAsia"/>
          <w:kern w:val="0"/>
          <w:szCs w:val="21"/>
          <w:u w:val="single"/>
        </w:rPr>
        <w:t xml:space="preserve"> 0575-88018859              </w:t>
      </w:r>
      <w:r w:rsidRPr="003E1EC3">
        <w:rPr>
          <w:rFonts w:ascii="宋体" w:hAnsi="宋体" w:cs="宋体" w:hint="eastAsia"/>
          <w:kern w:val="0"/>
          <w:szCs w:val="21"/>
        </w:rPr>
        <w:t xml:space="preserve">    电 话：</w:t>
      </w:r>
      <w:r w:rsidRPr="003E1EC3">
        <w:rPr>
          <w:rFonts w:ascii="宋体" w:hAnsi="宋体" w:cs="宋体" w:hint="eastAsia"/>
          <w:iCs/>
          <w:kern w:val="0"/>
          <w:szCs w:val="21"/>
          <w:u w:val="single"/>
        </w:rPr>
        <w:t>13967500205</w:t>
      </w:r>
    </w:p>
    <w:p w:rsidR="00E96ACE" w:rsidRPr="003E1EC3" w:rsidRDefault="00E96ACE">
      <w:pPr>
        <w:widowControl/>
        <w:tabs>
          <w:tab w:val="left" w:pos="652"/>
          <w:tab w:val="left" w:pos="9050"/>
        </w:tabs>
        <w:spacing w:line="440" w:lineRule="exact"/>
        <w:jc w:val="left"/>
        <w:rPr>
          <w:rStyle w:val="af4"/>
          <w:rFonts w:ascii="宋体" w:hAnsi="宋体" w:cs="宋体"/>
          <w:szCs w:val="21"/>
        </w:rPr>
      </w:pPr>
    </w:p>
    <w:p w:rsidR="00E96ACE" w:rsidRPr="003E1EC3" w:rsidRDefault="00E96ACE">
      <w:pPr>
        <w:widowControl/>
        <w:tabs>
          <w:tab w:val="left" w:pos="652"/>
          <w:tab w:val="left" w:pos="9050"/>
        </w:tabs>
        <w:spacing w:line="440" w:lineRule="exact"/>
        <w:jc w:val="left"/>
        <w:rPr>
          <w:rFonts w:ascii="宋体" w:hAnsi="宋体" w:cs="宋体"/>
          <w:b/>
          <w:szCs w:val="21"/>
        </w:rPr>
      </w:pPr>
      <w:r w:rsidRPr="003E1EC3">
        <w:rPr>
          <w:rStyle w:val="af4"/>
          <w:rFonts w:ascii="宋体" w:hAnsi="宋体" w:cs="宋体" w:hint="eastAsia"/>
          <w:szCs w:val="21"/>
        </w:rPr>
        <w:t xml:space="preserve">                            招 标 </w:t>
      </w:r>
      <w:r w:rsidRPr="003E1EC3">
        <w:rPr>
          <w:rFonts w:ascii="宋体" w:hAnsi="宋体" w:cs="宋体" w:hint="eastAsia"/>
          <w:b/>
          <w:szCs w:val="21"/>
        </w:rPr>
        <w:t>人（盖章）：</w:t>
      </w:r>
      <w:r w:rsidRPr="003E1EC3">
        <w:rPr>
          <w:rFonts w:ascii="宋体" w:hAnsi="宋体" w:cs="宋体" w:hint="eastAsia"/>
          <w:kern w:val="0"/>
          <w:szCs w:val="21"/>
          <w:u w:val="single"/>
        </w:rPr>
        <w:t>绍兴名士乡人才发展有限公司</w:t>
      </w:r>
      <w:r w:rsidRPr="003E1EC3">
        <w:rPr>
          <w:rFonts w:ascii="宋体" w:hAnsi="宋体" w:cs="宋体" w:hint="eastAsia"/>
          <w:b/>
          <w:szCs w:val="21"/>
        </w:rPr>
        <w:t xml:space="preserve">  </w:t>
      </w:r>
    </w:p>
    <w:p w:rsidR="00E96ACE" w:rsidRPr="003E1EC3" w:rsidRDefault="00E96ACE">
      <w:pPr>
        <w:widowControl/>
        <w:tabs>
          <w:tab w:val="left" w:pos="652"/>
          <w:tab w:val="left" w:pos="9050"/>
        </w:tabs>
        <w:spacing w:line="440" w:lineRule="exact"/>
        <w:jc w:val="left"/>
        <w:rPr>
          <w:rStyle w:val="af4"/>
          <w:rFonts w:ascii="宋体" w:hAnsi="宋体" w:cs="宋体"/>
          <w:szCs w:val="21"/>
        </w:rPr>
      </w:pPr>
      <w:r w:rsidRPr="003E1EC3">
        <w:rPr>
          <w:rStyle w:val="af4"/>
          <w:rFonts w:ascii="宋体" w:hAnsi="宋体" w:cs="宋体" w:hint="eastAsia"/>
          <w:szCs w:val="21"/>
        </w:rPr>
        <w:t xml:space="preserve">                            代理机构（盖章）：</w:t>
      </w:r>
      <w:r w:rsidRPr="003E1EC3">
        <w:rPr>
          <w:rFonts w:ascii="宋体" w:hAnsi="宋体" w:cs="宋体" w:hint="eastAsia"/>
          <w:szCs w:val="21"/>
          <w:u w:val="single"/>
        </w:rPr>
        <w:t>浙江卓宏建设项目管理有限公司</w:t>
      </w:r>
    </w:p>
    <w:p w:rsidR="00E96ACE" w:rsidRPr="003E1EC3" w:rsidRDefault="00E96ACE" w:rsidP="00412D2C">
      <w:pPr>
        <w:spacing w:beforeLines="50" w:line="440" w:lineRule="exact"/>
        <w:jc w:val="right"/>
        <w:rPr>
          <w:rFonts w:ascii="宋体" w:hAnsi="宋体" w:cs="宋体"/>
          <w:b/>
          <w:szCs w:val="21"/>
        </w:rPr>
      </w:pPr>
      <w:r w:rsidRPr="003E1EC3">
        <w:rPr>
          <w:rFonts w:ascii="宋体" w:hAnsi="宋体" w:cs="宋体" w:hint="eastAsia"/>
          <w:b/>
          <w:szCs w:val="21"/>
        </w:rPr>
        <w:t xml:space="preserve">                               </w:t>
      </w:r>
      <w:r w:rsidRPr="003E1EC3">
        <w:rPr>
          <w:rFonts w:ascii="宋体" w:hAnsi="宋体" w:cs="宋体" w:hint="eastAsia"/>
          <w:b/>
          <w:szCs w:val="21"/>
          <w:u w:val="single"/>
        </w:rPr>
        <w:t xml:space="preserve"> 2022  </w:t>
      </w:r>
      <w:r w:rsidRPr="003E1EC3">
        <w:rPr>
          <w:rFonts w:ascii="宋体" w:hAnsi="宋体" w:cs="宋体" w:hint="eastAsia"/>
          <w:b/>
          <w:szCs w:val="21"/>
        </w:rPr>
        <w:t>年</w:t>
      </w:r>
      <w:r w:rsidRPr="003E1EC3">
        <w:rPr>
          <w:rFonts w:ascii="宋体" w:hAnsi="宋体" w:cs="宋体" w:hint="eastAsia"/>
          <w:b/>
          <w:szCs w:val="21"/>
          <w:u w:val="single"/>
        </w:rPr>
        <w:t xml:space="preserve">   </w:t>
      </w:r>
      <w:r w:rsidRPr="003E1EC3">
        <w:rPr>
          <w:rFonts w:ascii="宋体" w:hAnsi="宋体" w:cs="宋体" w:hint="eastAsia"/>
          <w:b/>
          <w:szCs w:val="21"/>
        </w:rPr>
        <w:t>月</w:t>
      </w:r>
      <w:r w:rsidRPr="003E1EC3">
        <w:rPr>
          <w:rFonts w:ascii="宋体" w:hAnsi="宋体" w:cs="宋体" w:hint="eastAsia"/>
          <w:b/>
          <w:szCs w:val="21"/>
          <w:u w:val="single"/>
        </w:rPr>
        <w:t xml:space="preserve">    </w:t>
      </w:r>
      <w:r w:rsidRPr="003E1EC3">
        <w:rPr>
          <w:rFonts w:ascii="宋体" w:hAnsi="宋体" w:cs="宋体" w:hint="eastAsia"/>
          <w:b/>
          <w:szCs w:val="21"/>
        </w:rPr>
        <w:t>日</w:t>
      </w:r>
    </w:p>
    <w:p w:rsidR="00E96ACE" w:rsidRPr="003E1EC3" w:rsidRDefault="00E96ACE">
      <w:pPr>
        <w:widowControl/>
        <w:spacing w:line="360" w:lineRule="exact"/>
        <w:rPr>
          <w:rFonts w:ascii="宋体" w:hAnsi="宋体" w:cs="Arial"/>
          <w:kern w:val="0"/>
          <w:szCs w:val="21"/>
        </w:rPr>
      </w:pPr>
    </w:p>
    <w:p w:rsidR="00E96ACE" w:rsidRPr="003E1EC3" w:rsidRDefault="00E96ACE">
      <w:pPr>
        <w:widowControl/>
        <w:spacing w:line="360" w:lineRule="exact"/>
        <w:rPr>
          <w:rFonts w:ascii="宋体" w:hAnsi="宋体" w:cs="Arial"/>
          <w:kern w:val="0"/>
          <w:szCs w:val="21"/>
        </w:rPr>
      </w:pPr>
    </w:p>
    <w:p w:rsidR="00E96ACE" w:rsidRPr="003E1EC3" w:rsidRDefault="00E96ACE">
      <w:pPr>
        <w:widowControl/>
        <w:spacing w:line="360" w:lineRule="exact"/>
        <w:rPr>
          <w:rFonts w:ascii="宋体" w:hAnsi="宋体" w:cs="Arial"/>
          <w:kern w:val="0"/>
          <w:szCs w:val="21"/>
        </w:rPr>
      </w:pPr>
    </w:p>
    <w:p w:rsidR="00E96ACE" w:rsidRPr="003E1EC3" w:rsidRDefault="00E96ACE">
      <w:pPr>
        <w:widowControl/>
        <w:spacing w:line="360" w:lineRule="exact"/>
        <w:rPr>
          <w:rFonts w:ascii="宋体" w:hAnsi="宋体" w:cs="Arial"/>
          <w:kern w:val="0"/>
          <w:szCs w:val="21"/>
          <w:u w:val="single"/>
        </w:rPr>
      </w:pPr>
      <w:r w:rsidRPr="003E1EC3">
        <w:rPr>
          <w:rFonts w:ascii="宋体" w:hAnsi="宋体" w:cs="Arial" w:hint="eastAsia"/>
          <w:kern w:val="0"/>
          <w:szCs w:val="21"/>
        </w:rPr>
        <w:t>招标管理机构意见：                       绍兴市公共资源交易中心意见：</w:t>
      </w:r>
    </w:p>
    <w:p w:rsidR="00E96ACE" w:rsidRPr="003E1EC3" w:rsidRDefault="00E96ACE">
      <w:pPr>
        <w:widowControl/>
        <w:spacing w:line="360" w:lineRule="exact"/>
        <w:ind w:firstLineChars="100" w:firstLine="210"/>
        <w:rPr>
          <w:rFonts w:ascii="宋体" w:hAnsi="宋体" w:cs="Arial"/>
          <w:kern w:val="0"/>
          <w:szCs w:val="21"/>
        </w:rPr>
      </w:pPr>
      <w:r w:rsidRPr="003E1EC3">
        <w:rPr>
          <w:rFonts w:ascii="宋体" w:hAnsi="宋体" w:cs="Arial" w:hint="eastAsia"/>
          <w:kern w:val="0"/>
          <w:szCs w:val="21"/>
          <w:u w:val="single"/>
        </w:rPr>
        <w:t xml:space="preserve">      </w:t>
      </w:r>
      <w:r w:rsidRPr="003E1EC3">
        <w:rPr>
          <w:rFonts w:ascii="宋体" w:hAnsi="宋体" w:cs="Arial"/>
          <w:kern w:val="0"/>
          <w:szCs w:val="21"/>
        </w:rPr>
        <w:t>年</w:t>
      </w:r>
      <w:r w:rsidRPr="003E1EC3">
        <w:rPr>
          <w:rFonts w:ascii="宋体" w:hAnsi="宋体" w:cs="Arial" w:hint="eastAsia"/>
          <w:kern w:val="0"/>
          <w:szCs w:val="21"/>
          <w:u w:val="single"/>
        </w:rPr>
        <w:t xml:space="preserve">    </w:t>
      </w:r>
      <w:r w:rsidRPr="003E1EC3">
        <w:rPr>
          <w:rFonts w:ascii="宋体" w:hAnsi="宋体" w:cs="Arial"/>
          <w:kern w:val="0"/>
          <w:szCs w:val="21"/>
        </w:rPr>
        <w:t>月</w:t>
      </w:r>
      <w:r w:rsidRPr="003E1EC3">
        <w:rPr>
          <w:rFonts w:ascii="宋体" w:hAnsi="宋体" w:cs="Arial" w:hint="eastAsia"/>
          <w:kern w:val="0"/>
          <w:szCs w:val="21"/>
          <w:u w:val="single"/>
        </w:rPr>
        <w:t xml:space="preserve">    </w:t>
      </w:r>
      <w:r w:rsidRPr="003E1EC3">
        <w:rPr>
          <w:rFonts w:ascii="宋体" w:hAnsi="宋体" w:cs="Arial"/>
          <w:kern w:val="0"/>
          <w:szCs w:val="21"/>
        </w:rPr>
        <w:t>日</w:t>
      </w:r>
      <w:r w:rsidRPr="003E1EC3">
        <w:rPr>
          <w:rFonts w:ascii="宋体" w:hAnsi="宋体" w:cs="Arial" w:hint="eastAsia"/>
          <w:kern w:val="0"/>
          <w:szCs w:val="21"/>
        </w:rPr>
        <w:t xml:space="preserve">                          </w:t>
      </w:r>
      <w:r w:rsidRPr="003E1EC3">
        <w:rPr>
          <w:rFonts w:ascii="宋体" w:hAnsi="宋体" w:cs="Arial" w:hint="eastAsia"/>
          <w:kern w:val="0"/>
          <w:szCs w:val="21"/>
          <w:u w:val="single"/>
        </w:rPr>
        <w:t xml:space="preserve">      </w:t>
      </w:r>
      <w:r w:rsidRPr="003E1EC3">
        <w:rPr>
          <w:rFonts w:ascii="宋体" w:hAnsi="宋体" w:cs="Arial"/>
          <w:kern w:val="0"/>
          <w:szCs w:val="21"/>
        </w:rPr>
        <w:t>年</w:t>
      </w:r>
      <w:r w:rsidRPr="003E1EC3">
        <w:rPr>
          <w:rFonts w:ascii="宋体" w:hAnsi="宋体" w:cs="Arial" w:hint="eastAsia"/>
          <w:kern w:val="0"/>
          <w:szCs w:val="21"/>
          <w:u w:val="single"/>
        </w:rPr>
        <w:t xml:space="preserve">    </w:t>
      </w:r>
      <w:r w:rsidRPr="003E1EC3">
        <w:rPr>
          <w:rFonts w:ascii="宋体" w:hAnsi="宋体" w:cs="Arial"/>
          <w:kern w:val="0"/>
          <w:szCs w:val="21"/>
        </w:rPr>
        <w:t>月</w:t>
      </w:r>
      <w:r w:rsidRPr="003E1EC3">
        <w:rPr>
          <w:rFonts w:ascii="宋体" w:hAnsi="宋体" w:cs="Arial" w:hint="eastAsia"/>
          <w:kern w:val="0"/>
          <w:szCs w:val="21"/>
          <w:u w:val="single"/>
        </w:rPr>
        <w:t xml:space="preserve">    </w:t>
      </w:r>
      <w:r w:rsidRPr="003E1EC3">
        <w:rPr>
          <w:rFonts w:ascii="宋体" w:hAnsi="宋体" w:cs="Arial"/>
          <w:kern w:val="0"/>
          <w:szCs w:val="21"/>
        </w:rPr>
        <w:t>日</w:t>
      </w:r>
    </w:p>
    <w:p w:rsidR="00E96ACE" w:rsidRPr="003E1EC3" w:rsidRDefault="00E96ACE">
      <w:pPr>
        <w:widowControl/>
        <w:spacing w:line="360" w:lineRule="exact"/>
        <w:ind w:firstLineChars="100" w:firstLine="210"/>
        <w:rPr>
          <w:rFonts w:ascii="宋体" w:hAnsi="宋体" w:cs="Arial"/>
          <w:kern w:val="0"/>
          <w:szCs w:val="21"/>
        </w:rPr>
      </w:pPr>
    </w:p>
    <w:p w:rsidR="00E96ACE" w:rsidRPr="003E1EC3" w:rsidRDefault="00E96ACE">
      <w:pPr>
        <w:widowControl/>
        <w:spacing w:line="360" w:lineRule="exact"/>
        <w:ind w:firstLineChars="100" w:firstLine="210"/>
        <w:rPr>
          <w:rFonts w:ascii="宋体" w:hAnsi="宋体" w:cs="Arial"/>
          <w:kern w:val="0"/>
          <w:szCs w:val="21"/>
        </w:rPr>
      </w:pPr>
    </w:p>
    <w:p w:rsidR="00E96ACE" w:rsidRPr="003E1EC3" w:rsidRDefault="00E96ACE">
      <w:pPr>
        <w:widowControl/>
        <w:spacing w:line="360" w:lineRule="exact"/>
        <w:ind w:firstLineChars="100" w:firstLine="210"/>
        <w:rPr>
          <w:rFonts w:ascii="宋体" w:hAnsi="宋体" w:cs="Arial"/>
          <w:kern w:val="0"/>
          <w:szCs w:val="21"/>
        </w:rPr>
      </w:pPr>
    </w:p>
    <w:p w:rsidR="00E96ACE" w:rsidRPr="003E1EC3" w:rsidRDefault="00E96ACE">
      <w:pPr>
        <w:widowControl/>
        <w:spacing w:line="360" w:lineRule="exact"/>
        <w:rPr>
          <w:rFonts w:ascii="宋体" w:hAnsi="宋体" w:cs="Arial"/>
          <w:kern w:val="0"/>
          <w:szCs w:val="21"/>
        </w:rPr>
      </w:pPr>
      <w:r w:rsidRPr="003E1EC3">
        <w:rPr>
          <w:rFonts w:ascii="宋体" w:hAnsi="宋体" w:cs="Arial" w:hint="eastAsia"/>
          <w:kern w:val="0"/>
          <w:szCs w:val="21"/>
        </w:rPr>
        <w:t>备注：1、委托中介机构代理的，尚需提供工程建设项目招标代理业务承接情况表。</w:t>
      </w:r>
    </w:p>
    <w:p w:rsidR="00E96ACE" w:rsidRPr="003E1EC3" w:rsidRDefault="00E96ACE">
      <w:pPr>
        <w:spacing w:line="360" w:lineRule="exact"/>
        <w:ind w:firstLineChars="300" w:firstLine="630"/>
        <w:rPr>
          <w:rFonts w:ascii="宋体" w:hAnsi="宋体"/>
          <w:kern w:val="0"/>
          <w:szCs w:val="21"/>
        </w:rPr>
      </w:pPr>
      <w:r w:rsidRPr="003E1EC3">
        <w:rPr>
          <w:rFonts w:ascii="宋体" w:hAnsi="宋体" w:hint="eastAsia"/>
          <w:kern w:val="0"/>
          <w:szCs w:val="21"/>
        </w:rPr>
        <w:t>2、本表一式三份，招标人、招投标管理机构、中心各一份。</w:t>
      </w:r>
    </w:p>
    <w:p w:rsidR="00E96ACE" w:rsidRPr="003E1EC3" w:rsidRDefault="00E96ACE" w:rsidP="00412D2C">
      <w:pPr>
        <w:spacing w:afterLines="100" w:line="330" w:lineRule="exact"/>
        <w:jc w:val="center"/>
        <w:rPr>
          <w:rFonts w:ascii="宋体" w:hAnsi="宋体"/>
          <w:sz w:val="32"/>
          <w:szCs w:val="32"/>
        </w:rPr>
      </w:pPr>
      <w:r w:rsidRPr="003E1EC3">
        <w:rPr>
          <w:rFonts w:ascii="宋体" w:hAnsi="宋体"/>
          <w:szCs w:val="21"/>
        </w:rPr>
        <w:br w:type="page"/>
      </w:r>
      <w:r w:rsidRPr="003E1EC3">
        <w:rPr>
          <w:rFonts w:ascii="宋体" w:hAnsi="宋体" w:hint="eastAsia"/>
          <w:sz w:val="32"/>
          <w:szCs w:val="32"/>
        </w:rPr>
        <w:t>第二章  投标人须知</w:t>
      </w:r>
    </w:p>
    <w:p w:rsidR="00E96ACE" w:rsidRPr="003E1EC3" w:rsidRDefault="00E96ACE">
      <w:pPr>
        <w:rPr>
          <w:rFonts w:ascii="宋体" w:hAnsi="宋体"/>
          <w:szCs w:val="21"/>
        </w:rPr>
      </w:pPr>
      <w:r w:rsidRPr="003E1EC3">
        <w:rPr>
          <w:rFonts w:ascii="宋体" w:hAnsi="宋体" w:hint="eastAsia"/>
          <w:szCs w:val="21"/>
        </w:rPr>
        <w:t>投标人须知前附表</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851"/>
        <w:gridCol w:w="55"/>
        <w:gridCol w:w="87"/>
        <w:gridCol w:w="2693"/>
        <w:gridCol w:w="4961"/>
      </w:tblGrid>
      <w:tr w:rsidR="00E96ACE" w:rsidRPr="003E1EC3">
        <w:trPr>
          <w:trHeight w:val="562"/>
        </w:trPr>
        <w:tc>
          <w:tcPr>
            <w:tcW w:w="851" w:type="dxa"/>
            <w:vAlign w:val="center"/>
          </w:tcPr>
          <w:p w:rsidR="00E96ACE" w:rsidRPr="003E1EC3" w:rsidRDefault="00E96ACE">
            <w:pPr>
              <w:jc w:val="center"/>
              <w:rPr>
                <w:rFonts w:ascii="宋体" w:hAnsi="宋体"/>
                <w:b/>
              </w:rPr>
            </w:pPr>
            <w:r w:rsidRPr="003E1EC3">
              <w:rPr>
                <w:rFonts w:ascii="宋体" w:hAnsi="宋体" w:hint="eastAsia"/>
                <w:b/>
              </w:rPr>
              <w:t>条款号</w:t>
            </w:r>
          </w:p>
        </w:tc>
        <w:tc>
          <w:tcPr>
            <w:tcW w:w="2835" w:type="dxa"/>
            <w:gridSpan w:val="3"/>
            <w:vAlign w:val="center"/>
          </w:tcPr>
          <w:p w:rsidR="00E96ACE" w:rsidRPr="003E1EC3" w:rsidRDefault="00E96ACE">
            <w:pPr>
              <w:jc w:val="center"/>
              <w:rPr>
                <w:rFonts w:ascii="宋体" w:hAnsi="宋体"/>
                <w:b/>
              </w:rPr>
            </w:pPr>
            <w:r w:rsidRPr="003E1EC3">
              <w:rPr>
                <w:rFonts w:ascii="宋体" w:hAnsi="宋体" w:hint="eastAsia"/>
                <w:b/>
              </w:rPr>
              <w:t>条  款  名  称</w:t>
            </w:r>
          </w:p>
        </w:tc>
        <w:tc>
          <w:tcPr>
            <w:tcW w:w="4961" w:type="dxa"/>
            <w:vAlign w:val="center"/>
          </w:tcPr>
          <w:p w:rsidR="00E96ACE" w:rsidRPr="003E1EC3" w:rsidRDefault="00E96ACE">
            <w:pPr>
              <w:jc w:val="center"/>
              <w:rPr>
                <w:rFonts w:ascii="宋体" w:hAnsi="宋体"/>
                <w:b/>
              </w:rPr>
            </w:pPr>
            <w:r w:rsidRPr="003E1EC3">
              <w:rPr>
                <w:rFonts w:ascii="宋体" w:hAnsi="宋体" w:hint="eastAsia"/>
                <w:b/>
              </w:rPr>
              <w:t>编  列  内  容</w:t>
            </w:r>
          </w:p>
        </w:tc>
      </w:tr>
      <w:tr w:rsidR="00E96ACE" w:rsidRPr="003E1EC3">
        <w:trPr>
          <w:trHeight w:val="20"/>
        </w:trPr>
        <w:tc>
          <w:tcPr>
            <w:tcW w:w="851" w:type="dxa"/>
            <w:vAlign w:val="center"/>
          </w:tcPr>
          <w:p w:rsidR="00E96ACE" w:rsidRPr="003E1EC3" w:rsidRDefault="00E96ACE">
            <w:pPr>
              <w:spacing w:line="300" w:lineRule="exact"/>
              <w:jc w:val="center"/>
              <w:rPr>
                <w:rFonts w:ascii="宋体" w:hAnsi="宋体"/>
              </w:rPr>
            </w:pPr>
            <w:r w:rsidRPr="003E1EC3">
              <w:rPr>
                <w:rFonts w:ascii="宋体" w:hAnsi="宋体" w:hint="eastAsia"/>
              </w:rPr>
              <w:t>1.1.2</w:t>
            </w:r>
          </w:p>
        </w:tc>
        <w:tc>
          <w:tcPr>
            <w:tcW w:w="2835" w:type="dxa"/>
            <w:gridSpan w:val="3"/>
            <w:vAlign w:val="center"/>
          </w:tcPr>
          <w:p w:rsidR="00E96ACE" w:rsidRPr="003E1EC3" w:rsidRDefault="00E96ACE">
            <w:pPr>
              <w:spacing w:line="300" w:lineRule="exact"/>
              <w:rPr>
                <w:rFonts w:ascii="宋体" w:hAnsi="宋体"/>
              </w:rPr>
            </w:pPr>
            <w:r w:rsidRPr="003E1EC3">
              <w:rPr>
                <w:rFonts w:ascii="宋体" w:hAnsi="宋体" w:hint="eastAsia"/>
              </w:rPr>
              <w:t>招标人</w:t>
            </w:r>
          </w:p>
        </w:tc>
        <w:tc>
          <w:tcPr>
            <w:tcW w:w="4961" w:type="dxa"/>
            <w:vAlign w:val="center"/>
          </w:tcPr>
          <w:p w:rsidR="00E96ACE" w:rsidRPr="003E1EC3" w:rsidRDefault="00E96ACE">
            <w:pPr>
              <w:spacing w:line="340" w:lineRule="exact"/>
              <w:rPr>
                <w:rFonts w:ascii="宋体" w:hAnsi="宋体"/>
                <w:szCs w:val="21"/>
              </w:rPr>
            </w:pPr>
            <w:r w:rsidRPr="003E1EC3">
              <w:rPr>
                <w:rFonts w:ascii="宋体" w:hAnsi="宋体" w:hint="eastAsia"/>
                <w:szCs w:val="21"/>
              </w:rPr>
              <w:t>名称：</w:t>
            </w:r>
            <w:r w:rsidRPr="003E1EC3">
              <w:rPr>
                <w:rFonts w:ascii="宋体" w:hAnsi="宋体" w:cs="宋体" w:hint="eastAsia"/>
                <w:b/>
                <w:szCs w:val="21"/>
              </w:rPr>
              <w:t>绍兴名士乡人才发展有限公司</w:t>
            </w:r>
          </w:p>
        </w:tc>
      </w:tr>
      <w:tr w:rsidR="00E96ACE" w:rsidRPr="003E1EC3">
        <w:trPr>
          <w:trHeight w:val="20"/>
        </w:trPr>
        <w:tc>
          <w:tcPr>
            <w:tcW w:w="851" w:type="dxa"/>
            <w:vAlign w:val="center"/>
          </w:tcPr>
          <w:p w:rsidR="00E96ACE" w:rsidRPr="003E1EC3" w:rsidRDefault="00E96ACE">
            <w:pPr>
              <w:spacing w:line="300" w:lineRule="exact"/>
              <w:jc w:val="center"/>
              <w:rPr>
                <w:rFonts w:ascii="宋体" w:hAnsi="宋体"/>
              </w:rPr>
            </w:pPr>
            <w:r w:rsidRPr="003E1EC3">
              <w:rPr>
                <w:rFonts w:ascii="宋体" w:hAnsi="宋体" w:hint="eastAsia"/>
              </w:rPr>
              <w:t>1.1.3</w:t>
            </w:r>
          </w:p>
        </w:tc>
        <w:tc>
          <w:tcPr>
            <w:tcW w:w="2835" w:type="dxa"/>
            <w:gridSpan w:val="3"/>
            <w:vAlign w:val="center"/>
          </w:tcPr>
          <w:p w:rsidR="00E96ACE" w:rsidRPr="003E1EC3" w:rsidRDefault="00E96ACE">
            <w:pPr>
              <w:spacing w:line="300" w:lineRule="exact"/>
              <w:rPr>
                <w:rFonts w:ascii="宋体" w:hAnsi="宋体"/>
              </w:rPr>
            </w:pPr>
            <w:r w:rsidRPr="003E1EC3">
              <w:rPr>
                <w:rFonts w:ascii="宋体" w:hAnsi="宋体" w:hint="eastAsia"/>
              </w:rPr>
              <w:t>招标代理机构</w:t>
            </w:r>
          </w:p>
        </w:tc>
        <w:tc>
          <w:tcPr>
            <w:tcW w:w="4961" w:type="dxa"/>
            <w:vAlign w:val="center"/>
          </w:tcPr>
          <w:p w:rsidR="00E96ACE" w:rsidRPr="003E1EC3" w:rsidRDefault="00E96ACE">
            <w:pPr>
              <w:spacing w:line="340" w:lineRule="exact"/>
              <w:rPr>
                <w:rFonts w:ascii="宋体" w:hAnsi="宋体" w:cs="Arial"/>
                <w:kern w:val="0"/>
                <w:szCs w:val="21"/>
              </w:rPr>
            </w:pPr>
            <w:r w:rsidRPr="003E1EC3">
              <w:rPr>
                <w:rFonts w:ascii="宋体" w:hAnsi="宋体" w:cs="Arial" w:hint="eastAsia"/>
                <w:kern w:val="0"/>
                <w:szCs w:val="21"/>
              </w:rPr>
              <w:t>名称：</w:t>
            </w:r>
            <w:r w:rsidRPr="003E1EC3">
              <w:rPr>
                <w:rFonts w:ascii="宋体" w:hAnsi="宋体" w:cs="宋体" w:hint="eastAsia"/>
                <w:b/>
                <w:szCs w:val="21"/>
              </w:rPr>
              <w:t>浙江卓宏建设项目管理有限公司</w:t>
            </w:r>
          </w:p>
        </w:tc>
      </w:tr>
      <w:tr w:rsidR="00E96ACE" w:rsidRPr="003E1EC3">
        <w:trPr>
          <w:trHeight w:val="20"/>
        </w:trPr>
        <w:tc>
          <w:tcPr>
            <w:tcW w:w="851" w:type="dxa"/>
            <w:vAlign w:val="center"/>
          </w:tcPr>
          <w:p w:rsidR="00E96ACE" w:rsidRPr="003E1EC3" w:rsidRDefault="00E96ACE">
            <w:pPr>
              <w:spacing w:line="300" w:lineRule="exact"/>
              <w:jc w:val="center"/>
              <w:rPr>
                <w:rFonts w:ascii="宋体" w:hAnsi="宋体"/>
              </w:rPr>
            </w:pPr>
            <w:r w:rsidRPr="003E1EC3">
              <w:rPr>
                <w:rFonts w:ascii="宋体" w:hAnsi="宋体" w:hint="eastAsia"/>
              </w:rPr>
              <w:t>1.1.4</w:t>
            </w:r>
          </w:p>
        </w:tc>
        <w:tc>
          <w:tcPr>
            <w:tcW w:w="2835" w:type="dxa"/>
            <w:gridSpan w:val="3"/>
            <w:vAlign w:val="center"/>
          </w:tcPr>
          <w:p w:rsidR="00E96ACE" w:rsidRPr="003E1EC3" w:rsidRDefault="00E96ACE">
            <w:pPr>
              <w:spacing w:line="300" w:lineRule="exact"/>
              <w:rPr>
                <w:rFonts w:ascii="宋体" w:hAnsi="宋体"/>
              </w:rPr>
            </w:pPr>
            <w:r w:rsidRPr="003E1EC3">
              <w:rPr>
                <w:rFonts w:ascii="宋体" w:hAnsi="宋体" w:hint="eastAsia"/>
              </w:rPr>
              <w:t>项目名称</w:t>
            </w:r>
          </w:p>
        </w:tc>
        <w:tc>
          <w:tcPr>
            <w:tcW w:w="4961" w:type="dxa"/>
            <w:vAlign w:val="center"/>
          </w:tcPr>
          <w:p w:rsidR="00E96ACE" w:rsidRPr="003E1EC3" w:rsidRDefault="00E96ACE">
            <w:pPr>
              <w:spacing w:line="340" w:lineRule="exact"/>
              <w:rPr>
                <w:rFonts w:ascii="宋体" w:hAnsi="宋体" w:cs="宋体"/>
                <w:b/>
                <w:szCs w:val="21"/>
              </w:rPr>
            </w:pPr>
            <w:r w:rsidRPr="003E1EC3">
              <w:rPr>
                <w:rFonts w:ascii="宋体" w:hAnsi="宋体" w:cs="宋体" w:hint="eastAsia"/>
                <w:b/>
                <w:szCs w:val="21"/>
              </w:rPr>
              <w:t>绍兴名士乡人才公司国际青年人才社区装修改造项目EPC总承包</w:t>
            </w:r>
          </w:p>
        </w:tc>
      </w:tr>
      <w:tr w:rsidR="00E96ACE" w:rsidRPr="003E1EC3">
        <w:trPr>
          <w:trHeight w:val="470"/>
        </w:trPr>
        <w:tc>
          <w:tcPr>
            <w:tcW w:w="851" w:type="dxa"/>
            <w:vAlign w:val="center"/>
          </w:tcPr>
          <w:p w:rsidR="00E96ACE" w:rsidRPr="003E1EC3" w:rsidRDefault="00E96ACE">
            <w:pPr>
              <w:spacing w:line="300" w:lineRule="exact"/>
              <w:jc w:val="center"/>
              <w:rPr>
                <w:rFonts w:ascii="宋体" w:hAnsi="宋体"/>
              </w:rPr>
            </w:pPr>
            <w:r w:rsidRPr="003E1EC3">
              <w:rPr>
                <w:rFonts w:ascii="宋体" w:hAnsi="宋体" w:hint="eastAsia"/>
              </w:rPr>
              <w:t>1.1.5</w:t>
            </w:r>
          </w:p>
        </w:tc>
        <w:tc>
          <w:tcPr>
            <w:tcW w:w="2835" w:type="dxa"/>
            <w:gridSpan w:val="3"/>
            <w:vAlign w:val="center"/>
          </w:tcPr>
          <w:p w:rsidR="00E96ACE" w:rsidRPr="003E1EC3" w:rsidRDefault="00E96ACE">
            <w:pPr>
              <w:spacing w:line="300" w:lineRule="exact"/>
              <w:rPr>
                <w:rFonts w:ascii="宋体" w:hAnsi="宋体"/>
              </w:rPr>
            </w:pPr>
            <w:r w:rsidRPr="003E1EC3">
              <w:rPr>
                <w:rFonts w:ascii="宋体" w:hAnsi="宋体" w:hint="eastAsia"/>
              </w:rPr>
              <w:t>建设地点</w:t>
            </w:r>
          </w:p>
        </w:tc>
        <w:tc>
          <w:tcPr>
            <w:tcW w:w="4961" w:type="dxa"/>
            <w:vAlign w:val="center"/>
          </w:tcPr>
          <w:p w:rsidR="00E96ACE" w:rsidRPr="003E1EC3" w:rsidRDefault="00E96ACE">
            <w:pPr>
              <w:spacing w:line="340" w:lineRule="exact"/>
              <w:rPr>
                <w:rFonts w:ascii="宋体" w:hAnsi="宋体" w:cs="宋体"/>
                <w:b/>
                <w:szCs w:val="21"/>
              </w:rPr>
            </w:pPr>
            <w:r w:rsidRPr="003E1EC3">
              <w:rPr>
                <w:rFonts w:ascii="宋体" w:hAnsi="宋体" w:cs="宋体" w:hint="eastAsia"/>
                <w:b/>
                <w:szCs w:val="21"/>
              </w:rPr>
              <w:t>绍兴市越城区人民东路289号等1号楼、2号楼。</w:t>
            </w:r>
          </w:p>
        </w:tc>
      </w:tr>
      <w:tr w:rsidR="00E96ACE" w:rsidRPr="003E1EC3">
        <w:trPr>
          <w:trHeight w:val="20"/>
        </w:trPr>
        <w:tc>
          <w:tcPr>
            <w:tcW w:w="851" w:type="dxa"/>
            <w:vAlign w:val="center"/>
          </w:tcPr>
          <w:p w:rsidR="00E96ACE" w:rsidRPr="003E1EC3" w:rsidRDefault="00E96ACE">
            <w:pPr>
              <w:spacing w:line="300" w:lineRule="exact"/>
              <w:jc w:val="center"/>
              <w:rPr>
                <w:rFonts w:ascii="宋体" w:hAnsi="宋体"/>
              </w:rPr>
            </w:pPr>
            <w:r w:rsidRPr="003E1EC3">
              <w:rPr>
                <w:rFonts w:ascii="宋体" w:hAnsi="宋体" w:hint="eastAsia"/>
              </w:rPr>
              <w:t>1.2.1</w:t>
            </w:r>
          </w:p>
        </w:tc>
        <w:tc>
          <w:tcPr>
            <w:tcW w:w="2835" w:type="dxa"/>
            <w:gridSpan w:val="3"/>
            <w:vAlign w:val="center"/>
          </w:tcPr>
          <w:p w:rsidR="00E96ACE" w:rsidRPr="003E1EC3" w:rsidRDefault="00E96ACE">
            <w:pPr>
              <w:spacing w:line="300" w:lineRule="exact"/>
              <w:rPr>
                <w:rFonts w:ascii="宋体" w:hAnsi="宋体"/>
              </w:rPr>
            </w:pPr>
            <w:r w:rsidRPr="003E1EC3">
              <w:rPr>
                <w:rFonts w:ascii="宋体" w:hAnsi="宋体" w:hint="eastAsia"/>
              </w:rPr>
              <w:t>资金来源</w:t>
            </w:r>
          </w:p>
        </w:tc>
        <w:tc>
          <w:tcPr>
            <w:tcW w:w="4961" w:type="dxa"/>
            <w:vAlign w:val="center"/>
          </w:tcPr>
          <w:p w:rsidR="00E96ACE" w:rsidRPr="003E1EC3" w:rsidRDefault="00E96ACE">
            <w:pPr>
              <w:spacing w:line="340" w:lineRule="exact"/>
              <w:rPr>
                <w:rFonts w:ascii="宋体" w:hAnsi="宋体" w:cs="宋体"/>
                <w:b/>
                <w:szCs w:val="21"/>
              </w:rPr>
            </w:pPr>
            <w:r w:rsidRPr="003E1EC3">
              <w:rPr>
                <w:rFonts w:ascii="宋体" w:hAnsi="宋体" w:cs="宋体" w:hint="eastAsia"/>
                <w:b/>
                <w:szCs w:val="21"/>
              </w:rPr>
              <w:t>自筹</w:t>
            </w:r>
          </w:p>
        </w:tc>
      </w:tr>
      <w:tr w:rsidR="00E96ACE" w:rsidRPr="003E1EC3">
        <w:trPr>
          <w:trHeight w:val="20"/>
        </w:trPr>
        <w:tc>
          <w:tcPr>
            <w:tcW w:w="851" w:type="dxa"/>
            <w:vAlign w:val="center"/>
          </w:tcPr>
          <w:p w:rsidR="00E96ACE" w:rsidRPr="003E1EC3" w:rsidRDefault="00E96ACE">
            <w:pPr>
              <w:spacing w:line="300" w:lineRule="exact"/>
              <w:jc w:val="center"/>
              <w:rPr>
                <w:rFonts w:ascii="宋体" w:hAnsi="宋体"/>
              </w:rPr>
            </w:pPr>
            <w:r w:rsidRPr="003E1EC3">
              <w:rPr>
                <w:rFonts w:ascii="宋体" w:hAnsi="宋体" w:hint="eastAsia"/>
              </w:rPr>
              <w:t>1.2.2</w:t>
            </w:r>
          </w:p>
        </w:tc>
        <w:tc>
          <w:tcPr>
            <w:tcW w:w="2835" w:type="dxa"/>
            <w:gridSpan w:val="3"/>
            <w:vAlign w:val="center"/>
          </w:tcPr>
          <w:p w:rsidR="00E96ACE" w:rsidRPr="003E1EC3" w:rsidRDefault="00E96ACE">
            <w:pPr>
              <w:spacing w:line="300" w:lineRule="exact"/>
              <w:rPr>
                <w:rFonts w:ascii="宋体" w:hAnsi="宋体"/>
              </w:rPr>
            </w:pPr>
            <w:r w:rsidRPr="003E1EC3">
              <w:rPr>
                <w:rFonts w:ascii="宋体" w:hAnsi="宋体" w:hint="eastAsia"/>
              </w:rPr>
              <w:t>出资比例</w:t>
            </w:r>
          </w:p>
        </w:tc>
        <w:tc>
          <w:tcPr>
            <w:tcW w:w="4961" w:type="dxa"/>
            <w:vAlign w:val="center"/>
          </w:tcPr>
          <w:p w:rsidR="00E96ACE" w:rsidRPr="003E1EC3" w:rsidRDefault="00E96ACE">
            <w:pPr>
              <w:spacing w:line="340" w:lineRule="exact"/>
              <w:rPr>
                <w:rFonts w:ascii="宋体" w:hAnsi="宋体" w:cs="宋体"/>
                <w:b/>
                <w:szCs w:val="21"/>
              </w:rPr>
            </w:pPr>
            <w:r w:rsidRPr="003E1EC3">
              <w:rPr>
                <w:rFonts w:ascii="宋体" w:hAnsi="宋体" w:cs="宋体" w:hint="eastAsia"/>
                <w:b/>
                <w:szCs w:val="21"/>
              </w:rPr>
              <w:t>100%</w:t>
            </w:r>
          </w:p>
        </w:tc>
      </w:tr>
      <w:tr w:rsidR="00E96ACE" w:rsidRPr="003E1EC3">
        <w:trPr>
          <w:trHeight w:val="20"/>
        </w:trPr>
        <w:tc>
          <w:tcPr>
            <w:tcW w:w="851" w:type="dxa"/>
            <w:vAlign w:val="center"/>
          </w:tcPr>
          <w:p w:rsidR="00E96ACE" w:rsidRPr="003E1EC3" w:rsidRDefault="00E96ACE">
            <w:pPr>
              <w:spacing w:line="300" w:lineRule="exact"/>
              <w:jc w:val="center"/>
              <w:rPr>
                <w:rFonts w:ascii="宋体" w:hAnsi="宋体"/>
              </w:rPr>
            </w:pPr>
            <w:r w:rsidRPr="003E1EC3">
              <w:rPr>
                <w:rFonts w:ascii="宋体" w:hAnsi="宋体" w:hint="eastAsia"/>
              </w:rPr>
              <w:t>1.2.3</w:t>
            </w:r>
          </w:p>
        </w:tc>
        <w:tc>
          <w:tcPr>
            <w:tcW w:w="2835" w:type="dxa"/>
            <w:gridSpan w:val="3"/>
            <w:vAlign w:val="center"/>
          </w:tcPr>
          <w:p w:rsidR="00E96ACE" w:rsidRPr="003E1EC3" w:rsidRDefault="00E96ACE">
            <w:pPr>
              <w:spacing w:line="300" w:lineRule="exact"/>
              <w:rPr>
                <w:rFonts w:ascii="宋体" w:hAnsi="宋体"/>
              </w:rPr>
            </w:pPr>
            <w:r w:rsidRPr="003E1EC3">
              <w:rPr>
                <w:rFonts w:ascii="宋体" w:hAnsi="宋体" w:hint="eastAsia"/>
              </w:rPr>
              <w:t>资金落实情况</w:t>
            </w:r>
          </w:p>
        </w:tc>
        <w:tc>
          <w:tcPr>
            <w:tcW w:w="4961" w:type="dxa"/>
            <w:vAlign w:val="center"/>
          </w:tcPr>
          <w:p w:rsidR="00E96ACE" w:rsidRPr="003E1EC3" w:rsidRDefault="00E96ACE">
            <w:pPr>
              <w:spacing w:line="340" w:lineRule="exact"/>
              <w:rPr>
                <w:rFonts w:ascii="宋体" w:hAnsi="宋体" w:cs="宋体"/>
                <w:b/>
                <w:szCs w:val="21"/>
              </w:rPr>
            </w:pPr>
            <w:r w:rsidRPr="003E1EC3">
              <w:rPr>
                <w:rFonts w:ascii="宋体" w:hAnsi="宋体" w:cs="宋体" w:hint="eastAsia"/>
                <w:b/>
                <w:szCs w:val="21"/>
              </w:rPr>
              <w:t>已落实</w:t>
            </w:r>
          </w:p>
        </w:tc>
      </w:tr>
      <w:tr w:rsidR="00E96ACE" w:rsidRPr="003E1EC3">
        <w:trPr>
          <w:trHeight w:val="978"/>
        </w:trPr>
        <w:tc>
          <w:tcPr>
            <w:tcW w:w="851" w:type="dxa"/>
            <w:vAlign w:val="center"/>
          </w:tcPr>
          <w:p w:rsidR="00E96ACE" w:rsidRPr="003E1EC3" w:rsidRDefault="00E96ACE">
            <w:pPr>
              <w:spacing w:line="300" w:lineRule="exact"/>
              <w:jc w:val="center"/>
              <w:rPr>
                <w:rFonts w:ascii="宋体" w:hAnsi="宋体"/>
              </w:rPr>
            </w:pPr>
            <w:r w:rsidRPr="003E1EC3">
              <w:rPr>
                <w:rFonts w:ascii="宋体" w:hAnsi="宋体" w:hint="eastAsia"/>
              </w:rPr>
              <w:t>1.3.1</w:t>
            </w:r>
          </w:p>
        </w:tc>
        <w:tc>
          <w:tcPr>
            <w:tcW w:w="2835" w:type="dxa"/>
            <w:gridSpan w:val="3"/>
            <w:vAlign w:val="center"/>
          </w:tcPr>
          <w:p w:rsidR="00E96ACE" w:rsidRPr="003E1EC3" w:rsidRDefault="00E96ACE">
            <w:pPr>
              <w:spacing w:line="300" w:lineRule="exact"/>
              <w:rPr>
                <w:rFonts w:ascii="宋体" w:hAnsi="宋体"/>
              </w:rPr>
            </w:pPr>
            <w:r w:rsidRPr="003E1EC3">
              <w:rPr>
                <w:rFonts w:ascii="宋体" w:hAnsi="宋体" w:hint="eastAsia"/>
              </w:rPr>
              <w:t>招标范围</w:t>
            </w:r>
          </w:p>
        </w:tc>
        <w:tc>
          <w:tcPr>
            <w:tcW w:w="4961" w:type="dxa"/>
            <w:vAlign w:val="center"/>
          </w:tcPr>
          <w:p w:rsidR="00E96ACE" w:rsidRPr="003E1EC3" w:rsidRDefault="00E96ACE">
            <w:pPr>
              <w:widowControl/>
              <w:spacing w:line="340" w:lineRule="exact"/>
              <w:ind w:firstLineChars="200" w:firstLine="422"/>
              <w:rPr>
                <w:b/>
                <w:bCs/>
                <w:szCs w:val="21"/>
              </w:rPr>
            </w:pPr>
            <w:r w:rsidRPr="003E1EC3">
              <w:rPr>
                <w:rFonts w:ascii="宋体" w:hAnsi="宋体" w:cs="Arial" w:hint="eastAsia"/>
                <w:b/>
                <w:kern w:val="0"/>
                <w:szCs w:val="21"/>
              </w:rPr>
              <w:t>绍兴名士乡人才公司国际青年人才社区装修改造项目</w:t>
            </w:r>
            <w:r w:rsidRPr="003E1EC3">
              <w:rPr>
                <w:rFonts w:hint="eastAsia"/>
                <w:b/>
                <w:bCs/>
                <w:szCs w:val="21"/>
              </w:rPr>
              <w:t>的深化方案设计、施工图设计、工程施工及设备购置（包括生活设施设备采购）、运输、货到就位以及安装、调试、保修、检测等一切项目内容，直至验收检测合格交付至建设单位使用。</w:t>
            </w:r>
          </w:p>
          <w:p w:rsidR="00E96ACE" w:rsidRPr="003E1EC3" w:rsidRDefault="00E96ACE">
            <w:pPr>
              <w:widowControl/>
              <w:spacing w:line="340" w:lineRule="exact"/>
              <w:ind w:firstLineChars="200" w:firstLine="422"/>
              <w:rPr>
                <w:b/>
                <w:bCs/>
                <w:szCs w:val="21"/>
              </w:rPr>
            </w:pPr>
            <w:r w:rsidRPr="003E1EC3">
              <w:rPr>
                <w:rFonts w:hint="eastAsia"/>
                <w:b/>
                <w:bCs/>
                <w:szCs w:val="21"/>
              </w:rPr>
              <w:t>设计范围：项目范围内的施工图设计及施工期内的配合服务。具体包括但不限于：建筑外立面、结构加固、装饰装修、庭院景观、电气、智能化、暖通、消防及软饰陈列（包括生活设施设备）等。设计图纸必须由业主及运营商确认。</w:t>
            </w:r>
          </w:p>
          <w:p w:rsidR="00E96ACE" w:rsidRPr="003E1EC3" w:rsidRDefault="00E96ACE">
            <w:pPr>
              <w:widowControl/>
              <w:spacing w:line="340" w:lineRule="exact"/>
              <w:ind w:firstLineChars="200" w:firstLine="422"/>
              <w:rPr>
                <w:b/>
                <w:bCs/>
                <w:szCs w:val="21"/>
              </w:rPr>
            </w:pPr>
            <w:r w:rsidRPr="003E1EC3">
              <w:rPr>
                <w:rFonts w:hint="eastAsia"/>
                <w:b/>
                <w:bCs/>
                <w:szCs w:val="21"/>
              </w:rPr>
              <w:t>施工及采购范围：施工图设计范围内的所有施工内容</w:t>
            </w:r>
            <w:r w:rsidRPr="003E1EC3">
              <w:rPr>
                <w:rFonts w:hint="eastAsia"/>
              </w:rPr>
              <w:t>【</w:t>
            </w:r>
            <w:r w:rsidRPr="003E1EC3">
              <w:rPr>
                <w:rFonts w:hint="eastAsia"/>
                <w:b/>
                <w:bCs/>
                <w:szCs w:val="21"/>
              </w:rPr>
              <w:t>建筑外立面、结构加固、装饰装修、庭院景观、电气</w:t>
            </w:r>
            <w:r w:rsidRPr="003E1EC3">
              <w:rPr>
                <w:rFonts w:hint="eastAsia"/>
                <w:b/>
                <w:bCs/>
                <w:szCs w:val="21"/>
                <w:u w:val="single"/>
              </w:rPr>
              <w:t>（不包括租赁房间内的热水器、空调、洗衣机、冰箱）</w:t>
            </w:r>
            <w:r w:rsidRPr="003E1EC3">
              <w:rPr>
                <w:rFonts w:hint="eastAsia"/>
                <w:b/>
                <w:bCs/>
                <w:szCs w:val="21"/>
              </w:rPr>
              <w:t>、智能化、暖通、消防、软饰陈列（包括生活设施设备）】及用电扩容、原有装修拆除及外运、采购、运输、货到就位以及安装、调试等。</w:t>
            </w:r>
          </w:p>
          <w:p w:rsidR="00E96ACE" w:rsidRPr="003E1EC3" w:rsidRDefault="00E96ACE">
            <w:pPr>
              <w:widowControl/>
              <w:spacing w:line="340" w:lineRule="exact"/>
              <w:ind w:firstLineChars="200" w:firstLine="422"/>
              <w:rPr>
                <w:b/>
                <w:bCs/>
                <w:szCs w:val="21"/>
                <w:u w:val="single"/>
              </w:rPr>
            </w:pPr>
            <w:r w:rsidRPr="003E1EC3">
              <w:rPr>
                <w:rFonts w:hint="eastAsia"/>
                <w:b/>
                <w:bCs/>
                <w:szCs w:val="21"/>
              </w:rPr>
              <w:t>其他内容：完成施工图预算编制及配合招标人完成各种报审等工作；工程缺陷责任期的技术服务与缺陷修复、保修期内的保修工作及负责管理协调各分包单位、供应商的配合工作等。</w:t>
            </w:r>
          </w:p>
        </w:tc>
      </w:tr>
      <w:tr w:rsidR="00E96ACE" w:rsidRPr="003E1EC3">
        <w:trPr>
          <w:trHeight w:val="1980"/>
        </w:trPr>
        <w:tc>
          <w:tcPr>
            <w:tcW w:w="851" w:type="dxa"/>
            <w:vAlign w:val="center"/>
          </w:tcPr>
          <w:p w:rsidR="00E96ACE" w:rsidRPr="003E1EC3" w:rsidRDefault="00E96ACE">
            <w:pPr>
              <w:spacing w:line="300" w:lineRule="exact"/>
              <w:jc w:val="center"/>
              <w:rPr>
                <w:rFonts w:ascii="宋体" w:hAnsi="宋体"/>
              </w:rPr>
            </w:pPr>
            <w:r w:rsidRPr="003E1EC3">
              <w:rPr>
                <w:rFonts w:ascii="宋体" w:hAnsi="宋体" w:hint="eastAsia"/>
              </w:rPr>
              <w:t>1.3.2</w:t>
            </w:r>
          </w:p>
        </w:tc>
        <w:tc>
          <w:tcPr>
            <w:tcW w:w="2835" w:type="dxa"/>
            <w:gridSpan w:val="3"/>
            <w:vAlign w:val="center"/>
          </w:tcPr>
          <w:p w:rsidR="00E96ACE" w:rsidRPr="003E1EC3" w:rsidRDefault="00E96ACE">
            <w:pPr>
              <w:spacing w:line="300" w:lineRule="exact"/>
              <w:rPr>
                <w:rFonts w:ascii="宋体" w:hAnsi="宋体"/>
              </w:rPr>
            </w:pPr>
            <w:r w:rsidRPr="003E1EC3">
              <w:rPr>
                <w:rFonts w:ascii="宋体" w:hAnsi="宋体" w:hint="eastAsia"/>
              </w:rPr>
              <w:t>计划工期</w:t>
            </w:r>
          </w:p>
        </w:tc>
        <w:tc>
          <w:tcPr>
            <w:tcW w:w="4961" w:type="dxa"/>
            <w:vAlign w:val="center"/>
          </w:tcPr>
          <w:p w:rsidR="00E96ACE" w:rsidRPr="003E1EC3" w:rsidRDefault="00E96ACE">
            <w:pPr>
              <w:widowControl/>
              <w:rPr>
                <w:rFonts w:ascii="宋体" w:hAnsi="宋体" w:cs="Arial"/>
                <w:kern w:val="0"/>
                <w:szCs w:val="21"/>
              </w:rPr>
            </w:pPr>
            <w:r w:rsidRPr="003E1EC3">
              <w:rPr>
                <w:rFonts w:ascii="宋体" w:hAnsi="宋体" w:hint="eastAsia"/>
              </w:rPr>
              <w:t>计划工期：</w:t>
            </w:r>
            <w:r w:rsidRPr="003E1EC3">
              <w:rPr>
                <w:rFonts w:ascii="宋体" w:hAnsi="宋体" w:hint="eastAsia"/>
                <w:b/>
                <w:u w:val="single"/>
              </w:rPr>
              <w:t>90</w:t>
            </w:r>
            <w:r w:rsidRPr="003E1EC3">
              <w:rPr>
                <w:rFonts w:ascii="宋体" w:hAnsi="宋体" w:cs="宋体" w:hint="eastAsia"/>
                <w:b/>
                <w:szCs w:val="21"/>
                <w:u w:val="single"/>
              </w:rPr>
              <w:t>日历天</w:t>
            </w:r>
            <w:r w:rsidRPr="003E1EC3">
              <w:rPr>
                <w:rFonts w:ascii="宋体" w:hAnsi="宋体" w:hint="eastAsia"/>
                <w:b/>
                <w:u w:val="single"/>
              </w:rPr>
              <w:t>（含施工图设计、施工及设备购置等所有内容的完成时间）</w:t>
            </w:r>
            <w:r w:rsidRPr="003E1EC3">
              <w:rPr>
                <w:rFonts w:ascii="宋体" w:hAnsi="宋体" w:cs="Arial"/>
                <w:kern w:val="0"/>
                <w:szCs w:val="21"/>
              </w:rPr>
              <w:t>。</w:t>
            </w:r>
          </w:p>
          <w:p w:rsidR="00E96ACE" w:rsidRPr="003E1EC3" w:rsidRDefault="00E96ACE">
            <w:pPr>
              <w:rPr>
                <w:rFonts w:ascii="宋体" w:hAnsi="宋体"/>
              </w:rPr>
            </w:pPr>
            <w:r w:rsidRPr="003E1EC3">
              <w:rPr>
                <w:rFonts w:ascii="宋体" w:hAnsi="宋体" w:hint="eastAsia"/>
              </w:rPr>
              <w:t>计划开工日期：</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日</w:t>
            </w:r>
          </w:p>
          <w:p w:rsidR="00E96ACE" w:rsidRPr="003E1EC3" w:rsidRDefault="00E96ACE">
            <w:pPr>
              <w:rPr>
                <w:rFonts w:ascii="宋体" w:hAnsi="宋体"/>
              </w:rPr>
            </w:pPr>
            <w:r w:rsidRPr="003E1EC3">
              <w:rPr>
                <w:rFonts w:ascii="宋体" w:hAnsi="宋体" w:hint="eastAsia"/>
              </w:rPr>
              <w:t>计划竣工日期：</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b/>
                <w:u w:val="single"/>
              </w:rPr>
              <w:t xml:space="preserve">/ </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b/>
                <w:u w:val="single"/>
              </w:rPr>
              <w:t xml:space="preserve">/ </w:t>
            </w:r>
            <w:r w:rsidRPr="003E1EC3">
              <w:rPr>
                <w:rFonts w:ascii="宋体" w:hAnsi="宋体" w:hint="eastAsia"/>
                <w:u w:val="single"/>
              </w:rPr>
              <w:t xml:space="preserve"> </w:t>
            </w:r>
            <w:r w:rsidRPr="003E1EC3">
              <w:rPr>
                <w:rFonts w:ascii="宋体" w:hAnsi="宋体" w:hint="eastAsia"/>
              </w:rPr>
              <w:t>日</w:t>
            </w:r>
          </w:p>
          <w:p w:rsidR="00E96ACE" w:rsidRPr="003E1EC3" w:rsidRDefault="00E96ACE">
            <w:pPr>
              <w:rPr>
                <w:rFonts w:ascii="宋体" w:hAnsi="宋体"/>
              </w:rPr>
            </w:pPr>
            <w:r w:rsidRPr="003E1EC3">
              <w:rPr>
                <w:rFonts w:ascii="宋体" w:hAnsi="宋体" w:hint="eastAsia"/>
              </w:rPr>
              <w:t>除上述总工期外，发包人还要求以下区段</w:t>
            </w:r>
          </w:p>
          <w:p w:rsidR="00E96ACE" w:rsidRPr="003E1EC3" w:rsidRDefault="00E96ACE">
            <w:pPr>
              <w:rPr>
                <w:rFonts w:ascii="宋体" w:hAnsi="宋体"/>
              </w:rPr>
            </w:pPr>
            <w:r w:rsidRPr="003E1EC3">
              <w:rPr>
                <w:rFonts w:ascii="宋体" w:hAnsi="宋体" w:hint="eastAsia"/>
              </w:rPr>
              <w:t>工期：</w:t>
            </w:r>
            <w:r w:rsidRPr="003E1EC3">
              <w:rPr>
                <w:rFonts w:ascii="宋体" w:hAnsi="宋体" w:hint="eastAsia"/>
                <w:u w:val="single"/>
              </w:rPr>
              <w:t>深化方案设计和施工图设计须在中标通知书发出之日起15日历天内完成。</w:t>
            </w:r>
          </w:p>
        </w:tc>
      </w:tr>
      <w:tr w:rsidR="00E96ACE" w:rsidRPr="003E1EC3">
        <w:trPr>
          <w:trHeight w:val="1802"/>
        </w:trPr>
        <w:tc>
          <w:tcPr>
            <w:tcW w:w="851" w:type="dxa"/>
            <w:vAlign w:val="center"/>
          </w:tcPr>
          <w:p w:rsidR="00E96ACE" w:rsidRPr="003E1EC3" w:rsidRDefault="00E96ACE">
            <w:pPr>
              <w:spacing w:line="300" w:lineRule="exact"/>
              <w:jc w:val="center"/>
              <w:rPr>
                <w:rFonts w:ascii="宋体" w:hAnsi="宋体"/>
              </w:rPr>
            </w:pPr>
            <w:r w:rsidRPr="003E1EC3">
              <w:rPr>
                <w:rFonts w:ascii="宋体" w:hAnsi="宋体" w:hint="eastAsia"/>
              </w:rPr>
              <w:t>1.3.3</w:t>
            </w:r>
          </w:p>
        </w:tc>
        <w:tc>
          <w:tcPr>
            <w:tcW w:w="2835" w:type="dxa"/>
            <w:gridSpan w:val="3"/>
            <w:vAlign w:val="center"/>
          </w:tcPr>
          <w:p w:rsidR="00E96ACE" w:rsidRPr="003E1EC3" w:rsidRDefault="00E96ACE">
            <w:pPr>
              <w:spacing w:line="300" w:lineRule="exact"/>
              <w:rPr>
                <w:rFonts w:ascii="宋体" w:hAnsi="宋体"/>
              </w:rPr>
            </w:pPr>
            <w:r w:rsidRPr="003E1EC3">
              <w:rPr>
                <w:rFonts w:ascii="宋体" w:hAnsi="宋体" w:hint="eastAsia"/>
              </w:rPr>
              <w:t>质量要求</w:t>
            </w:r>
          </w:p>
        </w:tc>
        <w:tc>
          <w:tcPr>
            <w:tcW w:w="4961" w:type="dxa"/>
            <w:vAlign w:val="center"/>
          </w:tcPr>
          <w:p w:rsidR="00E96ACE" w:rsidRPr="003E1EC3" w:rsidRDefault="00E96ACE">
            <w:pPr>
              <w:spacing w:line="400" w:lineRule="exact"/>
              <w:jc w:val="left"/>
              <w:rPr>
                <w:rFonts w:ascii="宋体" w:hAnsi="宋体"/>
              </w:rPr>
            </w:pPr>
            <w:r w:rsidRPr="003E1EC3">
              <w:rPr>
                <w:rFonts w:ascii="宋体" w:hAnsi="宋体" w:hint="eastAsia"/>
              </w:rPr>
              <w:t>质量标准：</w:t>
            </w:r>
          </w:p>
          <w:p w:rsidR="00E96ACE" w:rsidRPr="003E1EC3" w:rsidRDefault="00E96ACE">
            <w:pPr>
              <w:spacing w:line="400" w:lineRule="exact"/>
              <w:jc w:val="left"/>
              <w:rPr>
                <w:rFonts w:ascii="宋体" w:hAnsi="宋体"/>
                <w:szCs w:val="28"/>
              </w:rPr>
            </w:pPr>
            <w:r w:rsidRPr="003E1EC3">
              <w:rPr>
                <w:rFonts w:ascii="宋体" w:hAnsi="宋体" w:hint="eastAsia"/>
                <w:szCs w:val="28"/>
              </w:rPr>
              <w:t>设计质量要求：</w:t>
            </w:r>
            <w:r w:rsidRPr="003E1EC3">
              <w:rPr>
                <w:rFonts w:ascii="宋体" w:hAnsi="宋体" w:hint="eastAsia"/>
                <w:b/>
                <w:szCs w:val="28"/>
                <w:u w:val="single"/>
              </w:rPr>
              <w:t>达到现行国家、行业及地方的设计标准</w:t>
            </w:r>
            <w:r w:rsidRPr="003E1EC3">
              <w:rPr>
                <w:rFonts w:ascii="宋体" w:hAnsi="宋体" w:hint="eastAsia"/>
                <w:b/>
                <w:szCs w:val="28"/>
              </w:rPr>
              <w:t>；</w:t>
            </w:r>
          </w:p>
          <w:p w:rsidR="00E96ACE" w:rsidRPr="003E1EC3" w:rsidRDefault="00E96ACE">
            <w:pPr>
              <w:spacing w:line="400" w:lineRule="exact"/>
              <w:rPr>
                <w:rFonts w:ascii="宋体" w:hAnsi="宋体"/>
                <w:szCs w:val="28"/>
              </w:rPr>
            </w:pPr>
            <w:r w:rsidRPr="003E1EC3">
              <w:rPr>
                <w:rFonts w:ascii="宋体" w:hAnsi="宋体" w:hint="eastAsia"/>
                <w:szCs w:val="28"/>
              </w:rPr>
              <w:t>施工质量要求：</w:t>
            </w:r>
            <w:r w:rsidRPr="003E1EC3">
              <w:rPr>
                <w:rFonts w:ascii="宋体" w:hAnsi="宋体" w:hint="eastAsia"/>
                <w:b/>
                <w:szCs w:val="28"/>
                <w:u w:val="single"/>
              </w:rPr>
              <w:t>达到合格标准</w:t>
            </w:r>
            <w:r w:rsidRPr="003E1EC3">
              <w:rPr>
                <w:rFonts w:ascii="宋体" w:hAnsi="宋体" w:hint="eastAsia"/>
                <w:szCs w:val="28"/>
              </w:rPr>
              <w:t>。</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6"/>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300" w:lineRule="exact"/>
              <w:jc w:val="center"/>
              <w:rPr>
                <w:rFonts w:ascii="宋体" w:hAnsi="宋体"/>
              </w:rPr>
            </w:pPr>
            <w:r w:rsidRPr="003E1EC3">
              <w:rPr>
                <w:rFonts w:ascii="宋体" w:hAnsi="宋体" w:hint="eastAsia"/>
              </w:rPr>
              <w:t>1.4.1</w:t>
            </w:r>
          </w:p>
        </w:tc>
        <w:tc>
          <w:tcPr>
            <w:tcW w:w="2835" w:type="dxa"/>
            <w:gridSpan w:val="3"/>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12" w:lineRule="auto"/>
              <w:rPr>
                <w:rFonts w:ascii="宋体" w:hAnsi="宋体"/>
              </w:rPr>
            </w:pPr>
            <w:r w:rsidRPr="003E1EC3">
              <w:rPr>
                <w:rFonts w:ascii="宋体" w:hAnsi="宋体" w:hint="eastAsia"/>
              </w:rPr>
              <w:t>投标人资质条件、能力和信誉</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20" w:lineRule="exact"/>
              <w:rPr>
                <w:rFonts w:ascii="宋体" w:hAnsi="宋体"/>
                <w:b/>
                <w:u w:val="single"/>
              </w:rPr>
            </w:pPr>
            <w:r w:rsidRPr="003E1EC3">
              <w:rPr>
                <w:rFonts w:ascii="宋体" w:hAnsi="宋体" w:hint="eastAsia"/>
              </w:rPr>
              <w:t>投标人资质条件：</w:t>
            </w:r>
          </w:p>
          <w:p w:rsidR="00E96ACE" w:rsidRPr="003E1EC3" w:rsidRDefault="00E96ACE">
            <w:pPr>
              <w:widowControl/>
              <w:ind w:firstLineChars="217" w:firstLine="457"/>
              <w:rPr>
                <w:rFonts w:ascii="宋体" w:hAnsi="宋体"/>
                <w:b/>
                <w:iCs/>
                <w:szCs w:val="21"/>
                <w:u w:val="single"/>
              </w:rPr>
            </w:pPr>
            <w:r w:rsidRPr="003E1EC3">
              <w:rPr>
                <w:rFonts w:ascii="宋体" w:hAnsi="宋体" w:hint="eastAsia"/>
                <w:b/>
                <w:iCs/>
                <w:szCs w:val="21"/>
                <w:u w:val="single"/>
              </w:rPr>
              <w:t>（1）具备独立法人资格和有效的营业执照（联合体投标的各成员单位均应具备）；</w:t>
            </w:r>
          </w:p>
          <w:p w:rsidR="00E96ACE" w:rsidRPr="003E1EC3" w:rsidRDefault="00E96ACE">
            <w:pPr>
              <w:widowControl/>
              <w:ind w:firstLineChars="217" w:firstLine="457"/>
              <w:rPr>
                <w:rFonts w:ascii="宋体" w:hAnsi="宋体"/>
                <w:b/>
                <w:iCs/>
                <w:szCs w:val="21"/>
                <w:u w:val="single"/>
              </w:rPr>
            </w:pPr>
            <w:r w:rsidRPr="003E1EC3">
              <w:rPr>
                <w:rFonts w:ascii="宋体" w:hAnsi="宋体" w:hint="eastAsia"/>
                <w:b/>
                <w:iCs/>
                <w:szCs w:val="21"/>
                <w:u w:val="single"/>
              </w:rPr>
              <w:t>（2）本次招标要求投标人同时满足以下①②条件：</w:t>
            </w:r>
          </w:p>
          <w:p w:rsidR="00E96ACE" w:rsidRPr="003E1EC3" w:rsidRDefault="00E96ACE">
            <w:pPr>
              <w:widowControl/>
              <w:ind w:firstLineChars="217" w:firstLine="457"/>
              <w:rPr>
                <w:rFonts w:ascii="宋体" w:hAnsi="宋体"/>
                <w:b/>
                <w:iCs/>
                <w:szCs w:val="21"/>
                <w:u w:val="single"/>
              </w:rPr>
            </w:pPr>
            <w:r w:rsidRPr="003E1EC3">
              <w:rPr>
                <w:rFonts w:ascii="宋体" w:hAnsi="宋体" w:hint="eastAsia"/>
                <w:b/>
                <w:iCs/>
                <w:szCs w:val="21"/>
                <w:u w:val="single"/>
              </w:rPr>
              <w:t>①设计资质条件：具有工程设计综合甲级资质或建筑行业设计乙级及以上资质或建筑行业（建筑工程）设计乙级及以上资质。</w:t>
            </w:r>
          </w:p>
          <w:p w:rsidR="00E96ACE" w:rsidRPr="003E1EC3" w:rsidRDefault="00E96ACE">
            <w:pPr>
              <w:widowControl/>
              <w:ind w:firstLineChars="217" w:firstLine="457"/>
              <w:rPr>
                <w:rFonts w:ascii="宋体" w:hAnsi="宋体"/>
                <w:b/>
                <w:iCs/>
                <w:szCs w:val="21"/>
                <w:u w:val="single"/>
              </w:rPr>
            </w:pPr>
            <w:r w:rsidRPr="003E1EC3">
              <w:rPr>
                <w:rFonts w:ascii="宋体" w:hAnsi="宋体" w:hint="eastAsia"/>
                <w:b/>
                <w:iCs/>
                <w:szCs w:val="21"/>
                <w:u w:val="single"/>
              </w:rPr>
              <w:t>②施工资质条件：建筑工程施工总承包三级资质及以上，且具有安全生产许可证。</w:t>
            </w:r>
          </w:p>
          <w:p w:rsidR="00E96ACE" w:rsidRPr="003E1EC3" w:rsidRDefault="00E96ACE">
            <w:pPr>
              <w:widowControl/>
              <w:ind w:firstLineChars="217" w:firstLine="457"/>
              <w:rPr>
                <w:rFonts w:ascii="宋体" w:hAnsi="宋体"/>
                <w:b/>
                <w:iCs/>
                <w:szCs w:val="21"/>
                <w:u w:val="single"/>
              </w:rPr>
            </w:pPr>
            <w:r w:rsidRPr="003E1EC3">
              <w:rPr>
                <w:rFonts w:ascii="宋体" w:hAnsi="宋体" w:hint="eastAsia"/>
                <w:b/>
                <w:iCs/>
                <w:szCs w:val="21"/>
                <w:u w:val="single"/>
              </w:rPr>
              <w:t>（3）EPC总承包项目负责人的资格要求：须具备建筑工程专业二级及以上注册建造师执业资格，具有有效期内的安全生产考核合格证（B证），且无在建工程。</w:t>
            </w:r>
          </w:p>
          <w:p w:rsidR="00E96ACE" w:rsidRPr="003E1EC3" w:rsidRDefault="00E96ACE">
            <w:pPr>
              <w:widowControl/>
              <w:ind w:firstLineChars="217" w:firstLine="457"/>
              <w:rPr>
                <w:rFonts w:ascii="宋体" w:hAnsi="宋体"/>
                <w:b/>
                <w:iCs/>
                <w:szCs w:val="21"/>
                <w:u w:val="single"/>
              </w:rPr>
            </w:pPr>
            <w:r w:rsidRPr="003E1EC3">
              <w:rPr>
                <w:rFonts w:ascii="宋体" w:hAnsi="宋体" w:hint="eastAsia"/>
                <w:b/>
                <w:iCs/>
                <w:szCs w:val="21"/>
                <w:u w:val="single"/>
              </w:rPr>
              <w:t>设计负责人: 须具备一级注册建筑师资格；</w:t>
            </w:r>
          </w:p>
          <w:p w:rsidR="00E96ACE" w:rsidRPr="003E1EC3" w:rsidRDefault="00E96ACE">
            <w:pPr>
              <w:widowControl/>
              <w:ind w:firstLineChars="217" w:firstLine="457"/>
              <w:rPr>
                <w:rFonts w:ascii="宋体" w:hAnsi="宋体"/>
                <w:b/>
                <w:iCs/>
                <w:szCs w:val="21"/>
                <w:u w:val="single"/>
              </w:rPr>
            </w:pPr>
            <w:r w:rsidRPr="003E1EC3">
              <w:rPr>
                <w:rFonts w:ascii="宋体" w:hAnsi="宋体" w:hint="eastAsia"/>
                <w:b/>
                <w:iCs/>
                <w:szCs w:val="21"/>
                <w:u w:val="single"/>
              </w:rPr>
              <w:t>施工项目负责人：须具备建筑工程专业二级及以上注册建造师执业资格，具有有效期内的安全生产考核合格证（B证），且无在建工程。</w:t>
            </w:r>
          </w:p>
          <w:p w:rsidR="00E96ACE" w:rsidRPr="003E1EC3" w:rsidRDefault="00E96ACE">
            <w:pPr>
              <w:spacing w:line="320" w:lineRule="exact"/>
              <w:ind w:firstLineChars="217" w:firstLine="457"/>
              <w:rPr>
                <w:rFonts w:ascii="宋体" w:hAnsi="宋体"/>
                <w:b/>
                <w:iCs/>
                <w:szCs w:val="21"/>
                <w:u w:val="single"/>
              </w:rPr>
            </w:pPr>
            <w:r w:rsidRPr="003E1EC3">
              <w:rPr>
                <w:rFonts w:ascii="宋体" w:hAnsi="宋体" w:hint="eastAsia"/>
                <w:b/>
                <w:iCs/>
                <w:szCs w:val="21"/>
                <w:u w:val="single"/>
              </w:rPr>
              <w:t>拟派EPC总承包项目负责人、设计负责人和施工项目负责人须为投标企业在职职工（在职职工不包括离、退休返聘人员），须提供缴费期限包含</w:t>
            </w:r>
            <w:r w:rsidR="007D7743" w:rsidRPr="003E1EC3">
              <w:rPr>
                <w:rFonts w:ascii="宋体" w:hAnsi="宋体" w:hint="eastAsia"/>
                <w:b/>
                <w:iCs/>
                <w:szCs w:val="21"/>
                <w:u w:val="single"/>
              </w:rPr>
              <w:t>2022年1月至2022年3月</w:t>
            </w:r>
            <w:r w:rsidRPr="003E1EC3">
              <w:rPr>
                <w:rFonts w:ascii="宋体" w:hAnsi="宋体" w:hint="eastAsia"/>
                <w:b/>
                <w:iCs/>
                <w:szCs w:val="21"/>
                <w:u w:val="single"/>
              </w:rPr>
              <w:t>的投标人所属社保机构养老保险缴纳清单或证明（加盖社保缴费证明专用章或电子专用章），以投标人所属社保机构出具的盖有社保部门专用章（或电子专用章）的社保证明件为准。若项目负责人（包括EPC总承包项目负责人、施工负责人和设计负责人）为事业编制的，以提供缴费期限包含</w:t>
            </w:r>
            <w:r w:rsidR="007D7743" w:rsidRPr="003E1EC3">
              <w:rPr>
                <w:rFonts w:ascii="宋体" w:hAnsi="宋体" w:hint="eastAsia"/>
                <w:b/>
                <w:iCs/>
                <w:szCs w:val="21"/>
                <w:u w:val="single"/>
              </w:rPr>
              <w:t>2022年1月至2022年3月</w:t>
            </w:r>
            <w:r w:rsidRPr="003E1EC3">
              <w:rPr>
                <w:rFonts w:ascii="宋体" w:hAnsi="宋体" w:hint="eastAsia"/>
                <w:b/>
                <w:iCs/>
                <w:szCs w:val="21"/>
                <w:u w:val="single"/>
              </w:rPr>
              <w:t>由人事代理中心出具的社保证明（需加盖人事代理中心证明专用章【或电子专用章】）。若联合体投标的，EPC总承包项目负责人和施工项目负责人须为牵头人的在职职工，EPC总承包项目负责人与施工负责人可以兼任，设计负责人须为设计单位的在职职工。</w:t>
            </w:r>
          </w:p>
          <w:p w:rsidR="00E96ACE" w:rsidRPr="003E1EC3" w:rsidRDefault="00E96ACE">
            <w:pPr>
              <w:spacing w:line="320" w:lineRule="exact"/>
              <w:ind w:firstLineChars="217" w:firstLine="457"/>
              <w:rPr>
                <w:rFonts w:ascii="宋体" w:hAnsi="宋体"/>
                <w:b/>
                <w:iCs/>
                <w:szCs w:val="21"/>
                <w:u w:val="single"/>
              </w:rPr>
            </w:pPr>
            <w:r w:rsidRPr="003E1EC3">
              <w:rPr>
                <w:rFonts w:ascii="宋体" w:hAnsi="宋体" w:cs="宋体" w:hint="eastAsia"/>
                <w:b/>
                <w:iCs/>
                <w:szCs w:val="21"/>
              </w:rPr>
              <w:t>备注：</w:t>
            </w:r>
            <w:r w:rsidRPr="003E1EC3">
              <w:rPr>
                <w:rFonts w:ascii="宋体" w:hAnsi="宋体" w:cs="宋体" w:hint="eastAsia"/>
                <w:b/>
                <w:iCs/>
                <w:szCs w:val="21"/>
                <w:u w:val="single"/>
              </w:rPr>
              <w:t>若拟派项目负责人为一级注册建造师且提供的注册证书为电子证书的，应符合《住房和城乡建设部办公厅关于全面实行一级建造师电子注册证书的通知》（建办市【2021】40号）文，否则视为无效证书，资格审查不予通过。</w:t>
            </w:r>
          </w:p>
          <w:p w:rsidR="00E96ACE" w:rsidRPr="003E1EC3" w:rsidRDefault="00E96ACE">
            <w:pPr>
              <w:spacing w:line="320" w:lineRule="exact"/>
              <w:rPr>
                <w:rFonts w:ascii="宋体" w:hAnsi="宋体"/>
              </w:rPr>
            </w:pPr>
            <w:r w:rsidRPr="003E1EC3">
              <w:rPr>
                <w:rFonts w:ascii="宋体" w:hAnsi="宋体" w:hint="eastAsia"/>
              </w:rPr>
              <w:t>财务要求：</w:t>
            </w:r>
            <w:r w:rsidRPr="003E1EC3">
              <w:rPr>
                <w:rFonts w:ascii="宋体" w:hAnsi="宋体" w:hint="eastAsia"/>
                <w:b/>
              </w:rPr>
              <w:t>/</w:t>
            </w:r>
          </w:p>
          <w:p w:rsidR="00E96ACE" w:rsidRPr="003E1EC3" w:rsidRDefault="00E96ACE">
            <w:pPr>
              <w:spacing w:line="320" w:lineRule="exact"/>
              <w:rPr>
                <w:rFonts w:ascii="宋体" w:hAnsi="宋体"/>
              </w:rPr>
            </w:pPr>
            <w:r w:rsidRPr="003E1EC3">
              <w:rPr>
                <w:rFonts w:ascii="宋体" w:hAnsi="宋体" w:hint="eastAsia"/>
              </w:rPr>
              <w:t>业绩要求：</w:t>
            </w:r>
            <w:r w:rsidRPr="003E1EC3">
              <w:rPr>
                <w:rFonts w:ascii="宋体" w:hAnsi="宋体" w:hint="eastAsia"/>
                <w:b/>
              </w:rPr>
              <w:t>/</w:t>
            </w:r>
          </w:p>
          <w:p w:rsidR="00E96ACE" w:rsidRPr="003E1EC3" w:rsidRDefault="00E96ACE">
            <w:pPr>
              <w:spacing w:line="320" w:lineRule="exact"/>
              <w:rPr>
                <w:rFonts w:ascii="宋体" w:hAnsi="宋体"/>
                <w:b/>
              </w:rPr>
            </w:pPr>
            <w:r w:rsidRPr="003E1EC3">
              <w:rPr>
                <w:rFonts w:ascii="宋体" w:hAnsi="宋体" w:hint="eastAsia"/>
              </w:rPr>
              <w:t>信誉要求：</w:t>
            </w:r>
            <w:r w:rsidRPr="003E1EC3">
              <w:rPr>
                <w:rFonts w:ascii="宋体" w:hAnsi="宋体" w:hint="eastAsia"/>
                <w:b/>
              </w:rPr>
              <w:t>/</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主要设备、材料要求：</w:t>
            </w:r>
            <w:r w:rsidRPr="003E1EC3">
              <w:rPr>
                <w:rFonts w:ascii="宋体" w:hAnsi="宋体" w:cs="Arial"/>
                <w:kern w:val="0"/>
                <w:szCs w:val="21"/>
                <w:u w:val="single"/>
              </w:rPr>
              <w:t xml:space="preserve"> </w:t>
            </w:r>
            <w:r w:rsidRPr="003E1EC3">
              <w:rPr>
                <w:rFonts w:ascii="宋体" w:hAnsi="宋体" w:cs="Arial" w:hint="eastAsia"/>
                <w:kern w:val="0"/>
                <w:szCs w:val="21"/>
                <w:u w:val="single"/>
              </w:rPr>
              <w:t xml:space="preserve">  /</w:t>
            </w:r>
            <w:r w:rsidRPr="003E1EC3">
              <w:rPr>
                <w:rFonts w:ascii="宋体" w:hAnsi="宋体" w:cs="宋体" w:hint="eastAsia"/>
                <w:szCs w:val="21"/>
                <w:u w:val="single"/>
              </w:rPr>
              <w:t xml:space="preserve"> </w:t>
            </w:r>
            <w:r w:rsidRPr="003E1EC3">
              <w:rPr>
                <w:rFonts w:ascii="宋体" w:hAnsi="宋体" w:cs="Arial" w:hint="eastAsia"/>
                <w:kern w:val="0"/>
                <w:szCs w:val="21"/>
                <w:u w:val="single"/>
              </w:rPr>
              <w:t xml:space="preserve">   </w:t>
            </w:r>
            <w:r w:rsidRPr="003E1EC3">
              <w:rPr>
                <w:rFonts w:ascii="宋体" w:hAnsi="宋体" w:cs="Arial"/>
                <w:kern w:val="0"/>
                <w:szCs w:val="21"/>
              </w:rPr>
              <w:t>。</w:t>
            </w:r>
          </w:p>
          <w:p w:rsidR="00E96ACE" w:rsidRPr="003E1EC3" w:rsidRDefault="00E96ACE">
            <w:pPr>
              <w:widowControl/>
              <w:spacing w:line="340" w:lineRule="exact"/>
              <w:rPr>
                <w:rFonts w:ascii="宋体" w:hAnsi="宋体" w:cs="Arial"/>
                <w:kern w:val="0"/>
                <w:szCs w:val="21"/>
              </w:rPr>
            </w:pPr>
            <w:r w:rsidRPr="003E1EC3">
              <w:rPr>
                <w:rFonts w:ascii="宋体" w:hAnsi="宋体" w:cs="Arial"/>
                <w:kern w:val="0"/>
                <w:szCs w:val="21"/>
              </w:rPr>
              <w:t>其他要求：</w:t>
            </w:r>
          </w:p>
          <w:p w:rsidR="00E96ACE" w:rsidRPr="003E1EC3" w:rsidRDefault="00E96ACE" w:rsidP="007D7743">
            <w:pPr>
              <w:widowControl/>
              <w:spacing w:line="340" w:lineRule="exact"/>
              <w:ind w:firstLineChars="218" w:firstLine="458"/>
              <w:rPr>
                <w:rFonts w:ascii="宋体" w:hAnsi="宋体" w:cs="Arial"/>
                <w:kern w:val="0"/>
                <w:szCs w:val="21"/>
                <w:u w:val="single"/>
              </w:rPr>
            </w:pPr>
            <w:r w:rsidRPr="003E1EC3">
              <w:rPr>
                <w:rFonts w:ascii="宋体" w:hAnsi="宋体" w:cs="Arial" w:hint="eastAsia"/>
                <w:kern w:val="0"/>
                <w:szCs w:val="21"/>
              </w:rPr>
              <w:t>1、企业</w:t>
            </w:r>
            <w:r w:rsidRPr="003E1EC3">
              <w:rPr>
                <w:rFonts w:ascii="宋体" w:hAnsi="宋体" w:cs="Arial"/>
                <w:kern w:val="0"/>
                <w:szCs w:val="21"/>
              </w:rPr>
              <w:t>具有</w:t>
            </w:r>
            <w:r w:rsidRPr="003E1EC3">
              <w:rPr>
                <w:rFonts w:ascii="宋体" w:hAnsi="宋体" w:cs="宋体" w:hint="eastAsia"/>
                <w:b/>
                <w:szCs w:val="21"/>
                <w:u w:val="single"/>
              </w:rPr>
              <w:t xml:space="preserve"> </w:t>
            </w:r>
            <w:r w:rsidRPr="003E1EC3">
              <w:rPr>
                <w:rFonts w:ascii="宋体" w:hAnsi="宋体" w:cs="Arial"/>
                <w:b/>
                <w:iCs/>
                <w:kern w:val="0"/>
                <w:szCs w:val="21"/>
                <w:u w:val="single"/>
              </w:rPr>
              <w:t>绍兴市公共资源交易中心工程建设项目</w:t>
            </w:r>
            <w:r w:rsidRPr="003E1EC3">
              <w:rPr>
                <w:rFonts w:ascii="宋体" w:hAnsi="宋体" w:cs="Arial" w:hint="eastAsia"/>
                <w:b/>
                <w:iCs/>
                <w:kern w:val="0"/>
                <w:szCs w:val="21"/>
                <w:u w:val="single"/>
              </w:rPr>
              <w:t>年度登记</w:t>
            </w:r>
            <w:r w:rsidRPr="003E1EC3">
              <w:rPr>
                <w:rFonts w:ascii="宋体" w:hAnsi="宋体" w:cs="Arial"/>
                <w:b/>
                <w:iCs/>
                <w:kern w:val="0"/>
                <w:szCs w:val="21"/>
                <w:u w:val="single"/>
              </w:rPr>
              <w:t>资格</w:t>
            </w:r>
            <w:r w:rsidRPr="003E1EC3">
              <w:rPr>
                <w:rFonts w:ascii="宋体" w:hAnsi="宋体" w:cs="Arial" w:hint="eastAsia"/>
                <w:b/>
                <w:iCs/>
                <w:kern w:val="0"/>
                <w:szCs w:val="21"/>
                <w:u w:val="single"/>
              </w:rPr>
              <w:t>并在有效期内。联</w:t>
            </w:r>
            <w:r w:rsidRPr="003E1EC3">
              <w:rPr>
                <w:rFonts w:ascii="宋体" w:hAnsi="宋体" w:cs="Arial" w:hint="eastAsia"/>
                <w:b/>
                <w:kern w:val="0"/>
                <w:szCs w:val="21"/>
                <w:u w:val="single"/>
              </w:rPr>
              <w:t>合体投标的，联合体各方都必须符合上述条件。</w:t>
            </w:r>
          </w:p>
          <w:p w:rsidR="00E96ACE" w:rsidRPr="003E1EC3" w:rsidRDefault="00E96ACE" w:rsidP="007D7743">
            <w:pPr>
              <w:widowControl/>
              <w:spacing w:line="340" w:lineRule="exact"/>
              <w:ind w:firstLineChars="218" w:firstLine="458"/>
              <w:rPr>
                <w:rFonts w:ascii="宋体" w:hAnsi="宋体" w:cs="Arial"/>
                <w:kern w:val="0"/>
                <w:szCs w:val="21"/>
              </w:rPr>
            </w:pPr>
            <w:r w:rsidRPr="003E1EC3">
              <w:rPr>
                <w:rFonts w:ascii="宋体" w:hAnsi="宋体" w:cs="Arial" w:hint="eastAsia"/>
                <w:kern w:val="0"/>
                <w:szCs w:val="21"/>
              </w:rPr>
              <w:t>2、施工企业需要</w:t>
            </w:r>
            <w:r w:rsidRPr="003E1EC3">
              <w:rPr>
                <w:rFonts w:ascii="宋体" w:hAnsi="宋体" w:cs="Arial" w:hint="eastAsia"/>
                <w:b/>
                <w:kern w:val="0"/>
                <w:szCs w:val="21"/>
              </w:rPr>
              <w:t>具有有效期内的浙江省住建厅备案证明或具有“浙江省建筑市场监管公共服务系统”备案截图，（浙江省内企业不做要求）。</w:t>
            </w:r>
          </w:p>
          <w:p w:rsidR="00E96ACE" w:rsidRPr="003E1EC3" w:rsidRDefault="00E96ACE" w:rsidP="007D7743">
            <w:pPr>
              <w:widowControl/>
              <w:spacing w:line="340" w:lineRule="exact"/>
              <w:ind w:firstLineChars="218" w:firstLine="458"/>
              <w:rPr>
                <w:rFonts w:ascii="宋体" w:hAnsi="宋体" w:cs="Arial"/>
                <w:kern w:val="0"/>
                <w:szCs w:val="21"/>
              </w:rPr>
            </w:pPr>
            <w:r w:rsidRPr="003E1EC3">
              <w:rPr>
                <w:rFonts w:ascii="宋体" w:hAnsi="宋体" w:cs="Arial" w:hint="eastAsia"/>
                <w:kern w:val="0"/>
                <w:szCs w:val="21"/>
              </w:rPr>
              <w:t>3、设计企业需要</w:t>
            </w:r>
            <w:r w:rsidRPr="003E1EC3">
              <w:rPr>
                <w:rFonts w:ascii="宋体" w:hAnsi="宋体" w:cs="Arial" w:hint="eastAsia"/>
                <w:b/>
                <w:kern w:val="0"/>
                <w:szCs w:val="21"/>
              </w:rPr>
              <w:t>具有有效期内的浙江省住建厅备案证明或“浙江省勘察设计行业四库一平台信息系统” 备案截图，（浙江省内企业不做要求）。</w:t>
            </w:r>
          </w:p>
          <w:p w:rsidR="00E96ACE" w:rsidRPr="003E1EC3" w:rsidRDefault="00E96ACE" w:rsidP="007D7743">
            <w:pPr>
              <w:widowControl/>
              <w:spacing w:line="340" w:lineRule="exact"/>
              <w:ind w:firstLineChars="218" w:firstLine="458"/>
              <w:rPr>
                <w:rFonts w:ascii="宋体" w:hAnsi="宋体" w:cs="Arial"/>
                <w:kern w:val="0"/>
                <w:szCs w:val="21"/>
              </w:rPr>
            </w:pPr>
            <w:r w:rsidRPr="003E1EC3">
              <w:rPr>
                <w:rFonts w:ascii="宋体" w:hAnsi="宋体" w:cs="Arial" w:hint="eastAsia"/>
                <w:kern w:val="0"/>
                <w:szCs w:val="21"/>
              </w:rPr>
              <w:t>4、</w:t>
            </w:r>
            <w:r w:rsidRPr="003E1EC3">
              <w:rPr>
                <w:rFonts w:ascii="宋体" w:hAnsi="宋体" w:cs="Arial"/>
                <w:kern w:val="0"/>
                <w:szCs w:val="21"/>
              </w:rPr>
              <w:t>企业和项目负责人</w:t>
            </w:r>
            <w:r w:rsidRPr="003E1EC3">
              <w:rPr>
                <w:rFonts w:ascii="宋体" w:hAnsi="宋体" w:cs="Arial" w:hint="eastAsia"/>
                <w:kern w:val="0"/>
                <w:szCs w:val="21"/>
              </w:rPr>
              <w:t>近</w:t>
            </w:r>
            <w:r w:rsidRPr="003E1EC3">
              <w:rPr>
                <w:rFonts w:ascii="宋体" w:hAnsi="宋体" w:cs="Arial" w:hint="eastAsia"/>
                <w:kern w:val="0"/>
                <w:szCs w:val="21"/>
                <w:u w:val="single"/>
              </w:rPr>
              <w:t xml:space="preserve">  </w:t>
            </w:r>
            <w:r w:rsidRPr="003E1EC3">
              <w:rPr>
                <w:rFonts w:ascii="宋体" w:hAnsi="宋体" w:cs="Arial" w:hint="eastAsia"/>
                <w:b/>
                <w:kern w:val="0"/>
                <w:szCs w:val="21"/>
                <w:u w:val="single"/>
              </w:rPr>
              <w:t xml:space="preserve">5 </w:t>
            </w:r>
            <w:r w:rsidRPr="003E1EC3">
              <w:rPr>
                <w:rFonts w:ascii="宋体" w:hAnsi="宋体" w:cs="Arial" w:hint="eastAsia"/>
                <w:kern w:val="0"/>
                <w:szCs w:val="21"/>
                <w:u w:val="single"/>
              </w:rPr>
              <w:t xml:space="preserve"> </w:t>
            </w:r>
            <w:r w:rsidRPr="003E1EC3">
              <w:rPr>
                <w:rFonts w:ascii="宋体" w:hAnsi="宋体" w:cs="Arial" w:hint="eastAsia"/>
                <w:kern w:val="0"/>
                <w:szCs w:val="21"/>
              </w:rPr>
              <w:t>年</w:t>
            </w:r>
            <w:r w:rsidRPr="003E1EC3">
              <w:rPr>
                <w:rFonts w:ascii="宋体" w:hAnsi="宋体" w:cs="Arial"/>
                <w:kern w:val="0"/>
                <w:szCs w:val="21"/>
              </w:rPr>
              <w:t>无行贿犯罪记录</w:t>
            </w:r>
            <w:r w:rsidRPr="003E1EC3">
              <w:rPr>
                <w:rFonts w:ascii="宋体" w:hAnsi="宋体" w:cs="Arial" w:hint="eastAsia"/>
                <w:kern w:val="0"/>
                <w:szCs w:val="21"/>
              </w:rPr>
              <w:t>（投标人</w:t>
            </w:r>
            <w:r w:rsidRPr="003E1EC3">
              <w:rPr>
                <w:rFonts w:hint="eastAsia"/>
              </w:rPr>
              <w:t>提供承诺书</w:t>
            </w:r>
            <w:r w:rsidRPr="003E1EC3">
              <w:rPr>
                <w:rFonts w:ascii="宋体" w:hAnsi="宋体" w:cs="Arial" w:hint="eastAsia"/>
                <w:kern w:val="0"/>
                <w:szCs w:val="21"/>
              </w:rPr>
              <w:t>）</w:t>
            </w:r>
            <w:r w:rsidRPr="003E1EC3">
              <w:rPr>
                <w:rFonts w:ascii="宋体" w:hAnsi="宋体" w:cs="Arial"/>
                <w:kern w:val="0"/>
                <w:szCs w:val="21"/>
              </w:rPr>
              <w:t>。</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798"/>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1.4.2</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是否接受联合体投标</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20" w:lineRule="exact"/>
              <w:rPr>
                <w:rFonts w:ascii="宋体" w:hAnsi="宋体"/>
              </w:rPr>
            </w:pPr>
            <w:r w:rsidRPr="003E1EC3">
              <w:rPr>
                <w:rFonts w:ascii="宋体" w:hAnsi="宋体" w:hint="eastAsia"/>
              </w:rPr>
              <w:t>□不接受</w:t>
            </w:r>
          </w:p>
          <w:p w:rsidR="00E96ACE" w:rsidRPr="003E1EC3" w:rsidRDefault="00E96ACE">
            <w:pPr>
              <w:widowControl/>
              <w:spacing w:line="340" w:lineRule="exact"/>
              <w:rPr>
                <w:rFonts w:ascii="宋体" w:hAnsi="宋体" w:cs="Arial"/>
                <w:kern w:val="0"/>
                <w:szCs w:val="21"/>
              </w:rPr>
            </w:pPr>
            <w:r w:rsidRPr="003E1EC3">
              <w:rPr>
                <w:rFonts w:ascii="宋体" w:hAnsi="宋体" w:hint="eastAsia"/>
                <w:bdr w:val="single" w:sz="4" w:space="0" w:color="auto"/>
              </w:rPr>
              <w:t>√</w:t>
            </w:r>
            <w:r w:rsidRPr="003E1EC3">
              <w:rPr>
                <w:rFonts w:ascii="宋体" w:hAnsi="宋体" w:hint="eastAsia"/>
              </w:rPr>
              <w:t>接受，应满足下列要求：</w:t>
            </w:r>
            <w:r w:rsidRPr="003E1EC3">
              <w:rPr>
                <w:rFonts w:ascii="宋体" w:hAnsi="宋体" w:cs="宋体" w:hint="eastAsia"/>
                <w:b/>
                <w:szCs w:val="21"/>
                <w:u w:val="single"/>
              </w:rPr>
              <w:t>联合体应满足下列要求：①联合体投标人只能由一个具有工程设计综合甲级资质或建筑行业设计乙级及以上资质或建筑行业（建筑工程）设计乙级及以上资质的联合体成员和一个具有建筑工程施工总承包三级资质及以上的联合体成员组成；②牵头人须为施工单位；③联合体各方不得再以自己名义单独或加入其他联合体对本项目进行投标；④联合体牵头人须出具联合体协议，授权其代表所有联合体成员负责投标和合同实施阶段的主办、协调工作。⑤联合体成员不得超过两家(含联合体牵头人)。</w:t>
            </w:r>
          </w:p>
          <w:p w:rsidR="00E96ACE" w:rsidRPr="003E1EC3" w:rsidRDefault="00E96ACE">
            <w:pPr>
              <w:rPr>
                <w:rFonts w:ascii="宋体" w:hAnsi="宋体"/>
              </w:rPr>
            </w:pPr>
            <w:r w:rsidRPr="003E1EC3">
              <w:rPr>
                <w:rFonts w:ascii="宋体" w:hAnsi="宋体" w:hint="eastAsia"/>
              </w:rPr>
              <w:t>联合体资质按照联合体协议约定的分工认定。</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111"/>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1.9.1</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踏勘现场</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rPr>
                <w:rFonts w:ascii="宋体" w:hAnsi="宋体"/>
              </w:rPr>
            </w:pPr>
            <w:r w:rsidRPr="003E1EC3">
              <w:rPr>
                <w:rFonts w:ascii="宋体" w:hAnsi="宋体" w:hint="eastAsia"/>
                <w:bdr w:val="single" w:sz="4" w:space="0" w:color="auto"/>
              </w:rPr>
              <w:t>√</w:t>
            </w:r>
            <w:r w:rsidRPr="003E1EC3">
              <w:rPr>
                <w:rFonts w:ascii="宋体" w:hAnsi="宋体" w:hint="eastAsia"/>
              </w:rPr>
              <w:t>不组织</w:t>
            </w:r>
            <w:r w:rsidRPr="003E1EC3">
              <w:rPr>
                <w:rFonts w:ascii="宋体" w:hAnsi="宋体" w:cs="宋体" w:hint="eastAsia"/>
                <w:b/>
                <w:szCs w:val="21"/>
              </w:rPr>
              <w:t>（招标人不统一组织现场踏勘，但招标人要求投标人熟悉项目现场情况，投标人可自行联系招标人踏勘现场，费用及安全责任均由投标人自行承担。）</w:t>
            </w:r>
          </w:p>
          <w:p w:rsidR="00E96ACE" w:rsidRPr="003E1EC3" w:rsidRDefault="00E96ACE">
            <w:pPr>
              <w:rPr>
                <w:rFonts w:ascii="宋体" w:hAnsi="宋体"/>
              </w:rPr>
            </w:pPr>
            <w:r w:rsidRPr="003E1EC3">
              <w:rPr>
                <w:rFonts w:ascii="宋体" w:hAnsi="宋体" w:hint="eastAsia"/>
              </w:rPr>
              <w:t>□组织，踏勘时间：</w:t>
            </w:r>
          </w:p>
          <w:p w:rsidR="00E96ACE" w:rsidRPr="003E1EC3" w:rsidRDefault="00E96ACE">
            <w:pPr>
              <w:rPr>
                <w:rFonts w:ascii="宋体" w:hAnsi="宋体"/>
              </w:rPr>
            </w:pPr>
            <w:r w:rsidRPr="003E1EC3">
              <w:rPr>
                <w:rFonts w:ascii="宋体" w:hAnsi="宋体" w:hint="eastAsia"/>
              </w:rPr>
              <w:t xml:space="preserve">        踏勘集中地点：</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122"/>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1.10.1</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投标预备会</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rPr>
                <w:rFonts w:ascii="宋体" w:hAnsi="宋体"/>
              </w:rPr>
            </w:pPr>
            <w:r w:rsidRPr="003E1EC3">
              <w:rPr>
                <w:rFonts w:ascii="宋体" w:hAnsi="宋体" w:hint="eastAsia"/>
                <w:bdr w:val="single" w:sz="4" w:space="0" w:color="auto"/>
              </w:rPr>
              <w:t>√</w:t>
            </w:r>
            <w:r w:rsidRPr="003E1EC3">
              <w:rPr>
                <w:rFonts w:ascii="宋体" w:hAnsi="宋体" w:hint="eastAsia"/>
              </w:rPr>
              <w:t>不召开</w:t>
            </w:r>
          </w:p>
          <w:p w:rsidR="00E96ACE" w:rsidRPr="003E1EC3" w:rsidRDefault="00E96ACE">
            <w:pPr>
              <w:rPr>
                <w:rFonts w:ascii="宋体" w:hAnsi="宋体"/>
              </w:rPr>
            </w:pPr>
            <w:r w:rsidRPr="003E1EC3">
              <w:rPr>
                <w:rFonts w:ascii="宋体" w:hAnsi="宋体" w:hint="eastAsia"/>
              </w:rPr>
              <w:t>□召开，召开时间：</w:t>
            </w:r>
          </w:p>
          <w:p w:rsidR="00E96ACE" w:rsidRPr="003E1EC3" w:rsidRDefault="00E96ACE">
            <w:pPr>
              <w:rPr>
                <w:rFonts w:ascii="宋体" w:hAnsi="宋体"/>
              </w:rPr>
            </w:pPr>
            <w:r w:rsidRPr="003E1EC3">
              <w:rPr>
                <w:rFonts w:ascii="宋体" w:hAnsi="宋体" w:hint="eastAsia"/>
              </w:rPr>
              <w:t xml:space="preserve">        召开地点：</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9"/>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招标人书面澄清的时间</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12" w:lineRule="auto"/>
              <w:rPr>
                <w:rFonts w:ascii="宋体" w:hAnsi="宋体"/>
                <w:u w:val="single"/>
              </w:rPr>
            </w:pPr>
            <w:r w:rsidRPr="003E1EC3">
              <w:rPr>
                <w:rFonts w:ascii="宋体" w:hAnsi="宋体" w:hint="eastAsia"/>
                <w:u w:val="single"/>
              </w:rPr>
              <w:t xml:space="preserve"> /  </w:t>
            </w:r>
            <w:r w:rsidRPr="003E1EC3">
              <w:rPr>
                <w:rFonts w:ascii="宋体" w:hAnsi="宋体" w:hint="eastAsia"/>
              </w:rPr>
              <w:t>年</w:t>
            </w:r>
            <w:r w:rsidRPr="003E1EC3">
              <w:rPr>
                <w:rFonts w:ascii="宋体" w:hAnsi="宋体" w:hint="eastAsia"/>
                <w:u w:val="single"/>
              </w:rPr>
              <w:t xml:space="preserve"> / </w:t>
            </w:r>
            <w:r w:rsidRPr="003E1EC3">
              <w:rPr>
                <w:rFonts w:ascii="宋体" w:hAnsi="宋体" w:hint="eastAsia"/>
              </w:rPr>
              <w:t>月</w:t>
            </w:r>
            <w:r w:rsidRPr="003E1EC3">
              <w:rPr>
                <w:rFonts w:ascii="宋体" w:hAnsi="宋体" w:hint="eastAsia"/>
                <w:u w:val="single"/>
              </w:rPr>
              <w:t xml:space="preserve">  / </w:t>
            </w:r>
            <w:r w:rsidRPr="003E1EC3">
              <w:rPr>
                <w:rFonts w:ascii="宋体" w:hAnsi="宋体" w:hint="eastAsia"/>
              </w:rPr>
              <w:t>日</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7"/>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1.10.2</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投标人提出问题的截止时间</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rPr>
                <w:rFonts w:ascii="宋体" w:hAnsi="宋体"/>
              </w:rPr>
            </w:pPr>
            <w:r w:rsidRPr="003E1EC3">
              <w:rPr>
                <w:rFonts w:ascii="宋体" w:hAnsi="宋体" w:hint="eastAsia"/>
                <w:b/>
                <w:u w:val="single"/>
              </w:rPr>
              <w:t>2022</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rPr>
              <w:t>日</w:t>
            </w:r>
            <w:r w:rsidRPr="003E1EC3">
              <w:rPr>
                <w:rFonts w:ascii="宋体" w:hAnsi="宋体" w:hint="eastAsia"/>
                <w:u w:val="single"/>
              </w:rPr>
              <w:t xml:space="preserve">    </w:t>
            </w:r>
            <w:r w:rsidRPr="003E1EC3">
              <w:rPr>
                <w:rFonts w:ascii="宋体" w:hAnsi="宋体" w:hint="eastAsia"/>
              </w:rPr>
              <w:t>时</w:t>
            </w:r>
            <w:r w:rsidRPr="003E1EC3">
              <w:rPr>
                <w:rFonts w:ascii="宋体" w:hAnsi="宋体" w:hint="eastAsia"/>
                <w:u w:val="single"/>
              </w:rPr>
              <w:t xml:space="preserve">    </w:t>
            </w:r>
            <w:r w:rsidRPr="003E1EC3">
              <w:rPr>
                <w:rFonts w:ascii="宋体" w:hAnsi="宋体" w:hint="eastAsia"/>
              </w:rPr>
              <w:t>分</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7"/>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1.10.3</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招标人书面澄清的时间</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rPr>
                <w:rFonts w:ascii="宋体" w:hAnsi="宋体"/>
              </w:rPr>
            </w:pPr>
            <w:r w:rsidRPr="003E1EC3">
              <w:rPr>
                <w:rFonts w:ascii="宋体" w:hAnsi="宋体" w:hint="eastAsia"/>
                <w:b/>
                <w:u w:val="single"/>
              </w:rPr>
              <w:t>2022</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rPr>
              <w:t>日</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400" w:lineRule="exact"/>
              <w:rPr>
                <w:rFonts w:ascii="宋体" w:hAnsi="宋体"/>
              </w:rPr>
            </w:pPr>
            <w:r w:rsidRPr="003E1EC3">
              <w:rPr>
                <w:rFonts w:ascii="宋体" w:hAnsi="宋体" w:hint="eastAsia"/>
              </w:rPr>
              <w:t>1.11</w:t>
            </w:r>
          </w:p>
        </w:tc>
        <w:tc>
          <w:tcPr>
            <w:tcW w:w="2835" w:type="dxa"/>
            <w:gridSpan w:val="3"/>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400" w:lineRule="exact"/>
              <w:jc w:val="center"/>
              <w:rPr>
                <w:rFonts w:ascii="宋体" w:hAnsi="宋体"/>
              </w:rPr>
            </w:pPr>
            <w:r w:rsidRPr="003E1EC3">
              <w:rPr>
                <w:rFonts w:ascii="宋体" w:hAnsi="宋体" w:hint="eastAsia"/>
              </w:rPr>
              <w:t>分  包</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400" w:lineRule="exact"/>
              <w:rPr>
                <w:rFonts w:ascii="宋体" w:hAnsi="宋体"/>
              </w:rPr>
            </w:pPr>
            <w:r w:rsidRPr="003E1EC3">
              <w:rPr>
                <w:rFonts w:ascii="宋体" w:hAnsi="宋体" w:hint="eastAsia"/>
              </w:rPr>
              <w:t>□不允许</w:t>
            </w:r>
          </w:p>
          <w:p w:rsidR="00E96ACE" w:rsidRPr="003E1EC3" w:rsidRDefault="00E96ACE">
            <w:pPr>
              <w:spacing w:line="400" w:lineRule="exact"/>
              <w:rPr>
                <w:rFonts w:ascii="宋体" w:hAnsi="宋体"/>
              </w:rPr>
            </w:pPr>
            <w:r w:rsidRPr="003E1EC3">
              <w:rPr>
                <w:rFonts w:ascii="宋体" w:hAnsi="宋体" w:hint="eastAsia"/>
                <w:bdr w:val="single" w:sz="4" w:space="0" w:color="auto"/>
              </w:rPr>
              <w:t>√</w:t>
            </w:r>
            <w:r w:rsidRPr="003E1EC3">
              <w:rPr>
                <w:rFonts w:ascii="宋体" w:hAnsi="宋体" w:hint="eastAsia"/>
              </w:rPr>
              <w:t>允许，分包内容要求：</w:t>
            </w:r>
            <w:r w:rsidRPr="003E1EC3">
              <w:rPr>
                <w:rFonts w:ascii="宋体" w:hAnsi="宋体" w:cs="宋体" w:hint="eastAsia"/>
                <w:b/>
                <w:szCs w:val="21"/>
                <w:u w:val="single"/>
              </w:rPr>
              <w:t>除主体工程外，需要专项资质实施的工程；</w:t>
            </w:r>
          </w:p>
          <w:p w:rsidR="00E96ACE" w:rsidRPr="003E1EC3" w:rsidRDefault="00E96ACE">
            <w:pPr>
              <w:spacing w:line="400" w:lineRule="exact"/>
              <w:ind w:firstLineChars="200" w:firstLine="420"/>
              <w:rPr>
                <w:rFonts w:ascii="宋体" w:hAnsi="宋体"/>
              </w:rPr>
            </w:pPr>
            <w:r w:rsidRPr="003E1EC3">
              <w:rPr>
                <w:rFonts w:ascii="宋体" w:hAnsi="宋体" w:hint="eastAsia"/>
              </w:rPr>
              <w:t>分包金额要求：</w:t>
            </w:r>
            <w:r w:rsidRPr="003E1EC3">
              <w:rPr>
                <w:rFonts w:ascii="宋体" w:hAnsi="宋体" w:cs="宋体" w:hint="eastAsia"/>
                <w:b/>
                <w:szCs w:val="21"/>
                <w:u w:val="single"/>
              </w:rPr>
              <w:t>根据实际分包工程金额确认</w:t>
            </w:r>
            <w:r w:rsidRPr="003E1EC3">
              <w:rPr>
                <w:rFonts w:ascii="宋体" w:hAnsi="宋体" w:hint="eastAsia"/>
                <w:sz w:val="24"/>
              </w:rPr>
              <w:t>；</w:t>
            </w:r>
          </w:p>
          <w:p w:rsidR="00E96ACE" w:rsidRPr="003E1EC3" w:rsidRDefault="00E96ACE">
            <w:pPr>
              <w:spacing w:line="400" w:lineRule="exact"/>
              <w:ind w:firstLineChars="200" w:firstLine="420"/>
              <w:rPr>
                <w:rFonts w:ascii="宋体" w:hAnsi="宋体"/>
                <w:u w:val="single"/>
              </w:rPr>
            </w:pPr>
            <w:r w:rsidRPr="003E1EC3">
              <w:rPr>
                <w:rFonts w:hint="eastAsia"/>
              </w:rPr>
              <w:t>接受分包的第三人资质要求：</w:t>
            </w:r>
            <w:r w:rsidRPr="003E1EC3">
              <w:rPr>
                <w:rFonts w:ascii="宋体" w:hAnsi="宋体" w:hint="eastAsia"/>
                <w:b/>
                <w:szCs w:val="21"/>
                <w:u w:val="single"/>
              </w:rPr>
              <w:t>除主体工程外，需要专项资质实施的工程（须经发包人同意并确认，否则不允许分包）,但相关费用不再增加，并由中标单位负总责。</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98"/>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1.12</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400" w:lineRule="exact"/>
              <w:rPr>
                <w:rFonts w:ascii="宋体" w:hAnsi="宋体"/>
              </w:rPr>
            </w:pPr>
            <w:r w:rsidRPr="003E1EC3">
              <w:rPr>
                <w:rFonts w:ascii="宋体" w:hAnsi="宋体" w:hint="eastAsia"/>
              </w:rPr>
              <w:t>偏  离</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400" w:lineRule="exact"/>
              <w:rPr>
                <w:rFonts w:ascii="宋体" w:hAnsi="宋体"/>
              </w:rPr>
            </w:pPr>
            <w:r w:rsidRPr="003E1EC3">
              <w:rPr>
                <w:rFonts w:ascii="宋体" w:hAnsi="宋体" w:hint="eastAsia"/>
                <w:bdr w:val="single" w:sz="4" w:space="0" w:color="auto"/>
              </w:rPr>
              <w:t>√</w:t>
            </w:r>
            <w:r w:rsidRPr="003E1EC3">
              <w:rPr>
                <w:rFonts w:ascii="宋体" w:hAnsi="宋体" w:hint="eastAsia"/>
              </w:rPr>
              <w:t>不允许</w:t>
            </w:r>
          </w:p>
          <w:p w:rsidR="00E96ACE" w:rsidRPr="003E1EC3" w:rsidRDefault="00E96ACE">
            <w:pPr>
              <w:spacing w:line="400" w:lineRule="exact"/>
              <w:rPr>
                <w:rFonts w:ascii="宋体" w:hAnsi="宋体"/>
              </w:rPr>
            </w:pPr>
            <w:r w:rsidRPr="003E1EC3">
              <w:rPr>
                <w:rFonts w:ascii="宋体" w:hAnsi="宋体" w:hint="eastAsia"/>
              </w:rPr>
              <w:t>□允许，可偏离的项目和范围见第七章</w:t>
            </w:r>
          </w:p>
          <w:p w:rsidR="00E96ACE" w:rsidRPr="003E1EC3" w:rsidRDefault="00E96ACE">
            <w:pPr>
              <w:spacing w:line="400" w:lineRule="exact"/>
              <w:rPr>
                <w:rFonts w:ascii="宋体" w:hAnsi="宋体"/>
              </w:rPr>
            </w:pPr>
            <w:r w:rsidRPr="003E1EC3">
              <w:rPr>
                <w:rFonts w:ascii="宋体" w:hAnsi="宋体" w:hint="eastAsia"/>
              </w:rPr>
              <w:t xml:space="preserve">       “技术标准和要求”：</w:t>
            </w:r>
          </w:p>
          <w:p w:rsidR="00E96ACE" w:rsidRPr="003E1EC3" w:rsidRDefault="00E96ACE">
            <w:pPr>
              <w:spacing w:line="400" w:lineRule="exact"/>
              <w:rPr>
                <w:rFonts w:ascii="宋体" w:hAnsi="宋体"/>
              </w:rPr>
            </w:pPr>
            <w:r w:rsidRPr="003E1EC3">
              <w:rPr>
                <w:rFonts w:ascii="宋体" w:hAnsi="宋体" w:hint="eastAsia"/>
              </w:rPr>
              <w:t xml:space="preserve">        允许偏离最高项数：</w:t>
            </w:r>
            <w:r w:rsidRPr="003E1EC3">
              <w:rPr>
                <w:rFonts w:ascii="宋体" w:hAnsi="宋体" w:hint="eastAsia"/>
                <w:u w:val="single"/>
              </w:rPr>
              <w:t xml:space="preserve">      </w:t>
            </w:r>
          </w:p>
          <w:p w:rsidR="00E96ACE" w:rsidRPr="003E1EC3" w:rsidRDefault="00E96ACE">
            <w:pPr>
              <w:spacing w:line="400" w:lineRule="exact"/>
              <w:rPr>
                <w:rFonts w:ascii="宋体" w:hAnsi="宋体"/>
              </w:rPr>
            </w:pPr>
            <w:r w:rsidRPr="003E1EC3">
              <w:rPr>
                <w:rFonts w:ascii="宋体" w:hAnsi="宋体" w:hint="eastAsia"/>
              </w:rPr>
              <w:t xml:space="preserve">        偏差调整方法：</w:t>
            </w:r>
            <w:r w:rsidRPr="003E1EC3">
              <w:rPr>
                <w:rFonts w:ascii="宋体" w:hAnsi="宋体" w:hint="eastAsia"/>
                <w:u w:val="single"/>
              </w:rPr>
              <w:t xml:space="preserve">          </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851" w:type="dxa"/>
            <w:tcBorders>
              <w:top w:val="single" w:sz="4"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2.1</w:t>
            </w:r>
          </w:p>
        </w:tc>
        <w:tc>
          <w:tcPr>
            <w:tcW w:w="2835" w:type="dxa"/>
            <w:gridSpan w:val="3"/>
            <w:tcBorders>
              <w:top w:val="single" w:sz="4"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构成招标文件的其他材料</w:t>
            </w:r>
          </w:p>
        </w:tc>
        <w:tc>
          <w:tcPr>
            <w:tcW w:w="4961" w:type="dxa"/>
            <w:tcBorders>
              <w:top w:val="single" w:sz="4"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b/>
              </w:rPr>
            </w:pPr>
            <w:r w:rsidRPr="003E1EC3">
              <w:rPr>
                <w:rFonts w:ascii="宋体" w:hAnsi="宋体" w:cs="宋体" w:hint="eastAsia"/>
                <w:b/>
                <w:szCs w:val="21"/>
              </w:rPr>
              <w:t>/</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2.2.1</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投标人要求澄清招标文件的截止时间</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rPr>
            </w:pPr>
            <w:r w:rsidRPr="003E1EC3">
              <w:rPr>
                <w:rFonts w:ascii="宋体" w:hAnsi="宋体" w:hint="eastAsia"/>
                <w:u w:val="single"/>
              </w:rPr>
              <w:t>2022</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rPr>
              <w:t>日</w:t>
            </w:r>
            <w:r w:rsidRPr="003E1EC3">
              <w:rPr>
                <w:rFonts w:ascii="宋体" w:hAnsi="宋体" w:hint="eastAsia"/>
                <w:u w:val="single"/>
              </w:rPr>
              <w:t xml:space="preserve">    </w:t>
            </w:r>
            <w:r w:rsidRPr="003E1EC3">
              <w:rPr>
                <w:rFonts w:ascii="宋体" w:hAnsi="宋体" w:hint="eastAsia"/>
              </w:rPr>
              <w:t>时</w:t>
            </w:r>
            <w:r w:rsidRPr="003E1EC3">
              <w:rPr>
                <w:rFonts w:ascii="宋体" w:hAnsi="宋体" w:hint="eastAsia"/>
                <w:u w:val="single"/>
              </w:rPr>
              <w:t xml:space="preserve">   </w:t>
            </w:r>
            <w:r w:rsidRPr="003E1EC3">
              <w:rPr>
                <w:rFonts w:ascii="宋体" w:hAnsi="宋体" w:hint="eastAsia"/>
              </w:rPr>
              <w:t>分</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2.2.2</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投标截止时间</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rPr>
            </w:pPr>
            <w:r w:rsidRPr="003E1EC3">
              <w:rPr>
                <w:rFonts w:ascii="宋体" w:hAnsi="宋体" w:hint="eastAsia"/>
                <w:u w:val="single"/>
              </w:rPr>
              <w:t xml:space="preserve">2022 </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rPr>
              <w:t>日</w:t>
            </w:r>
            <w:r w:rsidRPr="003E1EC3">
              <w:rPr>
                <w:rFonts w:ascii="宋体" w:hAnsi="宋体" w:hint="eastAsia"/>
                <w:u w:val="single"/>
              </w:rPr>
              <w:t xml:space="preserve">    </w:t>
            </w:r>
            <w:r w:rsidRPr="003E1EC3">
              <w:rPr>
                <w:rFonts w:ascii="宋体" w:hAnsi="宋体" w:hint="eastAsia"/>
              </w:rPr>
              <w:t>时</w:t>
            </w:r>
            <w:r w:rsidRPr="003E1EC3">
              <w:rPr>
                <w:rFonts w:ascii="宋体" w:hAnsi="宋体" w:hint="eastAsia"/>
                <w:u w:val="single"/>
              </w:rPr>
              <w:t xml:space="preserve">   </w:t>
            </w:r>
            <w:r w:rsidRPr="003E1EC3">
              <w:rPr>
                <w:rFonts w:ascii="宋体" w:hAnsi="宋体" w:hint="eastAsia"/>
              </w:rPr>
              <w:t>分</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2.2.3</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投标人确认收到招标文件澄清的时间</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u w:val="single"/>
              </w:rPr>
            </w:pPr>
            <w:r w:rsidRPr="003E1EC3">
              <w:rPr>
                <w:rFonts w:ascii="宋体" w:hAnsi="宋体" w:hint="eastAsia"/>
              </w:rPr>
              <w:t>在收到相应澄清文件后</w:t>
            </w:r>
            <w:r w:rsidRPr="003E1EC3">
              <w:rPr>
                <w:rFonts w:ascii="宋体" w:hAnsi="宋体" w:hint="eastAsia"/>
                <w:u w:val="single"/>
              </w:rPr>
              <w:t xml:space="preserve"> </w:t>
            </w:r>
            <w:r w:rsidRPr="003E1EC3">
              <w:rPr>
                <w:rFonts w:ascii="宋体" w:hAnsi="宋体" w:hint="eastAsia"/>
                <w:b/>
                <w:u w:val="single"/>
              </w:rPr>
              <w:t>24</w:t>
            </w:r>
            <w:r w:rsidRPr="003E1EC3">
              <w:rPr>
                <w:rFonts w:ascii="宋体" w:hAnsi="宋体" w:hint="eastAsia"/>
                <w:u w:val="single"/>
              </w:rPr>
              <w:t xml:space="preserve"> </w:t>
            </w:r>
            <w:r w:rsidRPr="003E1EC3">
              <w:rPr>
                <w:rFonts w:ascii="宋体" w:hAnsi="宋体" w:hint="eastAsia"/>
              </w:rPr>
              <w:t>小时内</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2.3.2</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投标人确认收到招标文件修改的时间</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rPr>
            </w:pPr>
            <w:r w:rsidRPr="003E1EC3">
              <w:rPr>
                <w:rFonts w:ascii="宋体" w:hAnsi="宋体" w:hint="eastAsia"/>
              </w:rPr>
              <w:t>在收到相应修改文件后</w:t>
            </w:r>
            <w:r w:rsidRPr="003E1EC3">
              <w:rPr>
                <w:rFonts w:ascii="宋体" w:hAnsi="宋体" w:hint="eastAsia"/>
                <w:b/>
                <w:u w:val="single"/>
              </w:rPr>
              <w:t xml:space="preserve"> 24</w:t>
            </w:r>
            <w:r w:rsidRPr="003E1EC3">
              <w:rPr>
                <w:rFonts w:ascii="宋体" w:hAnsi="宋体" w:hint="eastAsia"/>
                <w:u w:val="single"/>
              </w:rPr>
              <w:t xml:space="preserve"> </w:t>
            </w:r>
            <w:r w:rsidRPr="003E1EC3">
              <w:rPr>
                <w:rFonts w:ascii="宋体" w:hAnsi="宋体" w:hint="eastAsia"/>
              </w:rPr>
              <w:t>小时内</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3.1.1</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构成投标文件的其他材料</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rPr>
            </w:pPr>
            <w:r w:rsidRPr="003E1EC3">
              <w:rPr>
                <w:rFonts w:ascii="宋体" w:hAnsi="宋体" w:hint="eastAsia"/>
                <w:b/>
              </w:rPr>
              <w:t>/</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3.3.1</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投标有效期</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rPr>
            </w:pPr>
            <w:r w:rsidRPr="003E1EC3">
              <w:rPr>
                <w:rFonts w:ascii="宋体" w:hAnsi="宋体" w:hint="eastAsia"/>
              </w:rPr>
              <w:t>60/90/120，确定</w:t>
            </w:r>
            <w:r w:rsidRPr="003E1EC3">
              <w:rPr>
                <w:rFonts w:ascii="宋体" w:hAnsi="宋体" w:hint="eastAsia"/>
                <w:b/>
                <w:u w:val="single"/>
              </w:rPr>
              <w:t xml:space="preserve"> 90</w:t>
            </w:r>
            <w:r w:rsidRPr="003E1EC3">
              <w:rPr>
                <w:rFonts w:ascii="宋体" w:hAnsi="宋体" w:hint="eastAsia"/>
                <w:u w:val="single"/>
              </w:rPr>
              <w:t xml:space="preserve"> </w:t>
            </w:r>
            <w:r w:rsidRPr="003E1EC3">
              <w:rPr>
                <w:rFonts w:ascii="宋体" w:hAnsi="宋体" w:hint="eastAsia"/>
              </w:rPr>
              <w:t>天</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1"/>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340" w:lineRule="exact"/>
              <w:jc w:val="center"/>
              <w:rPr>
                <w:rFonts w:ascii="宋体" w:hAnsi="宋体"/>
              </w:rPr>
            </w:pPr>
            <w:r w:rsidRPr="003E1EC3">
              <w:rPr>
                <w:rFonts w:ascii="宋体" w:hAnsi="宋体" w:hint="eastAsia"/>
              </w:rPr>
              <w:t>3.4.1</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00" w:lineRule="exact"/>
              <w:rPr>
                <w:rFonts w:ascii="宋体" w:hAnsi="宋体"/>
              </w:rPr>
            </w:pPr>
            <w:r w:rsidRPr="003E1EC3">
              <w:rPr>
                <w:rFonts w:ascii="宋体" w:hAnsi="宋体" w:hint="eastAsia"/>
              </w:rPr>
              <w:t>投标保证金</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00" w:lineRule="exact"/>
              <w:rPr>
                <w:rFonts w:ascii="宋体" w:hAnsi="宋体"/>
              </w:rPr>
            </w:pPr>
            <w:r w:rsidRPr="003E1EC3">
              <w:rPr>
                <w:rFonts w:ascii="宋体" w:hAnsi="宋体" w:hint="eastAsia"/>
              </w:rPr>
              <w:t>形式：见招标公告</w:t>
            </w:r>
          </w:p>
          <w:p w:rsidR="00E96ACE" w:rsidRPr="003E1EC3" w:rsidRDefault="00E96ACE">
            <w:pPr>
              <w:spacing w:line="300" w:lineRule="exact"/>
              <w:rPr>
                <w:rFonts w:ascii="宋体" w:hAnsi="宋体"/>
              </w:rPr>
            </w:pPr>
            <w:r w:rsidRPr="003E1EC3">
              <w:rPr>
                <w:rFonts w:ascii="宋体" w:hAnsi="宋体" w:hint="eastAsia"/>
              </w:rPr>
              <w:t>金额：见招标公告</w:t>
            </w:r>
          </w:p>
          <w:p w:rsidR="00E96ACE" w:rsidRPr="003E1EC3" w:rsidRDefault="00E96ACE">
            <w:pPr>
              <w:spacing w:line="300" w:lineRule="exact"/>
              <w:rPr>
                <w:rFonts w:ascii="宋体" w:hAnsi="宋体"/>
              </w:rPr>
            </w:pPr>
            <w:r w:rsidRPr="003E1EC3">
              <w:rPr>
                <w:rFonts w:ascii="宋体" w:hAnsi="宋体" w:hint="eastAsia"/>
              </w:rPr>
              <w:t>递交方式：见招标公告</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340" w:lineRule="exact"/>
              <w:jc w:val="center"/>
              <w:rPr>
                <w:rFonts w:ascii="宋体" w:hAnsi="宋体"/>
              </w:rPr>
            </w:pPr>
            <w:r w:rsidRPr="003E1EC3">
              <w:rPr>
                <w:rFonts w:ascii="宋体" w:hAnsi="宋体" w:hint="eastAsia"/>
              </w:rPr>
              <w:t>3.5.2</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40" w:lineRule="exact"/>
              <w:rPr>
                <w:rFonts w:ascii="宋体" w:hAnsi="宋体"/>
              </w:rPr>
            </w:pPr>
            <w:r w:rsidRPr="003E1EC3">
              <w:rPr>
                <w:rFonts w:ascii="宋体" w:hAnsi="宋体" w:hint="eastAsia"/>
              </w:rPr>
              <w:t>近年财务状况的年份要求</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40" w:lineRule="exact"/>
              <w:rPr>
                <w:rFonts w:ascii="宋体" w:hAnsi="宋体"/>
              </w:rPr>
            </w:pP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年，指</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b/>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日起至</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日止。</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340" w:lineRule="exact"/>
              <w:jc w:val="center"/>
              <w:rPr>
                <w:rFonts w:ascii="宋体" w:hAnsi="宋体"/>
              </w:rPr>
            </w:pPr>
            <w:r w:rsidRPr="003E1EC3">
              <w:rPr>
                <w:rFonts w:ascii="宋体" w:hAnsi="宋体" w:hint="eastAsia"/>
              </w:rPr>
              <w:t>3.5.3</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40" w:lineRule="exact"/>
              <w:rPr>
                <w:rFonts w:ascii="宋体" w:hAnsi="宋体"/>
              </w:rPr>
            </w:pPr>
            <w:r w:rsidRPr="003E1EC3">
              <w:rPr>
                <w:rFonts w:ascii="宋体" w:hAnsi="宋体" w:hint="eastAsia"/>
              </w:rPr>
              <w:t>近年完成的类似项目的年份要求</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40" w:lineRule="exact"/>
              <w:rPr>
                <w:rFonts w:ascii="宋体" w:hAnsi="宋体"/>
                <w:u w:val="single"/>
              </w:rPr>
            </w:pP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年，指</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b/>
                <w:u w:val="single"/>
              </w:rPr>
              <w:t xml:space="preserve"> /</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b/>
                <w:u w:val="single"/>
              </w:rPr>
              <w:t xml:space="preserve">/ </w:t>
            </w:r>
            <w:r w:rsidRPr="003E1EC3">
              <w:rPr>
                <w:rFonts w:ascii="宋体" w:hAnsi="宋体" w:hint="eastAsia"/>
                <w:u w:val="single"/>
              </w:rPr>
              <w:t xml:space="preserve">  </w:t>
            </w:r>
            <w:r w:rsidRPr="003E1EC3">
              <w:rPr>
                <w:rFonts w:ascii="宋体" w:hAnsi="宋体" w:hint="eastAsia"/>
              </w:rPr>
              <w:t>日起至</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日止。</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340" w:lineRule="exact"/>
              <w:jc w:val="center"/>
              <w:rPr>
                <w:rFonts w:ascii="宋体" w:hAnsi="宋体"/>
              </w:rPr>
            </w:pPr>
            <w:r w:rsidRPr="003E1EC3">
              <w:rPr>
                <w:rFonts w:ascii="宋体" w:hAnsi="宋体" w:hint="eastAsia"/>
              </w:rPr>
              <w:t>3.5.5</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40" w:lineRule="exact"/>
              <w:rPr>
                <w:rFonts w:ascii="宋体" w:hAnsi="宋体"/>
              </w:rPr>
            </w:pPr>
            <w:r w:rsidRPr="003E1EC3">
              <w:rPr>
                <w:rFonts w:ascii="宋体" w:hAnsi="宋体" w:hint="eastAsia"/>
              </w:rPr>
              <w:t>近年发生的诉讼及仲裁情况的</w:t>
            </w:r>
          </w:p>
          <w:p w:rsidR="00E96ACE" w:rsidRPr="003E1EC3" w:rsidRDefault="00E96ACE">
            <w:pPr>
              <w:spacing w:line="340" w:lineRule="exact"/>
              <w:rPr>
                <w:rFonts w:ascii="宋体" w:hAnsi="宋体"/>
              </w:rPr>
            </w:pPr>
            <w:r w:rsidRPr="003E1EC3">
              <w:rPr>
                <w:rFonts w:ascii="宋体" w:hAnsi="宋体" w:hint="eastAsia"/>
              </w:rPr>
              <w:t>年份要求</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40" w:lineRule="exact"/>
              <w:rPr>
                <w:rFonts w:ascii="宋体" w:hAnsi="宋体"/>
                <w:u w:val="single"/>
              </w:rPr>
            </w:pPr>
            <w:r w:rsidRPr="003E1EC3">
              <w:rPr>
                <w:rFonts w:ascii="宋体" w:hAnsi="宋体" w:hint="eastAsia"/>
                <w:u w:val="single"/>
              </w:rPr>
              <w:t xml:space="preserve">  </w:t>
            </w:r>
            <w:r w:rsidRPr="003E1EC3">
              <w:rPr>
                <w:rFonts w:ascii="宋体" w:hAnsi="宋体" w:hint="eastAsia"/>
                <w:b/>
                <w:u w:val="single"/>
              </w:rPr>
              <w:t xml:space="preserve"> /</w:t>
            </w:r>
            <w:r w:rsidRPr="003E1EC3">
              <w:rPr>
                <w:rFonts w:ascii="宋体" w:hAnsi="宋体" w:hint="eastAsia"/>
                <w:u w:val="single"/>
              </w:rPr>
              <w:t xml:space="preserve">  </w:t>
            </w:r>
            <w:r w:rsidRPr="003E1EC3">
              <w:rPr>
                <w:rFonts w:ascii="宋体" w:hAnsi="宋体" w:hint="eastAsia"/>
              </w:rPr>
              <w:t>年，指</w:t>
            </w:r>
            <w:r w:rsidRPr="003E1EC3">
              <w:rPr>
                <w:rFonts w:ascii="宋体" w:hAnsi="宋体" w:hint="eastAsia"/>
                <w:u w:val="single"/>
              </w:rPr>
              <w:t xml:space="preserve">  </w:t>
            </w:r>
            <w:r w:rsidRPr="003E1EC3">
              <w:rPr>
                <w:rFonts w:ascii="宋体" w:hAnsi="宋体" w:hint="eastAsia"/>
                <w:b/>
                <w:u w:val="single"/>
              </w:rPr>
              <w:t xml:space="preserve">/ </w:t>
            </w:r>
            <w:r w:rsidRPr="003E1EC3">
              <w:rPr>
                <w:rFonts w:ascii="宋体" w:hAnsi="宋体" w:hint="eastAsia"/>
                <w:u w:val="single"/>
              </w:rPr>
              <w:t xml:space="preserve">  </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b/>
                <w:u w:val="single"/>
              </w:rPr>
              <w:t xml:space="preserve">  /</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日起至</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b/>
                <w:u w:val="single"/>
              </w:rPr>
              <w:t xml:space="preserve"> /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b/>
                <w:u w:val="single"/>
              </w:rPr>
              <w:t>/</w:t>
            </w:r>
            <w:r w:rsidRPr="003E1EC3">
              <w:rPr>
                <w:rFonts w:ascii="宋体" w:hAnsi="宋体" w:hint="eastAsia"/>
                <w:u w:val="single"/>
              </w:rPr>
              <w:t xml:space="preserve">   </w:t>
            </w:r>
            <w:r w:rsidRPr="003E1EC3">
              <w:rPr>
                <w:rFonts w:ascii="宋体" w:hAnsi="宋体" w:hint="eastAsia"/>
              </w:rPr>
              <w:t>日止。</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3.6</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是否允许递交备选投标方案</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rPr>
            </w:pPr>
            <w:r w:rsidRPr="003E1EC3">
              <w:rPr>
                <w:rFonts w:ascii="宋体" w:hAnsi="宋体" w:hint="eastAsia"/>
                <w:bdr w:val="single" w:sz="4" w:space="0" w:color="auto"/>
              </w:rPr>
              <w:t>√</w:t>
            </w:r>
            <w:r w:rsidRPr="003E1EC3">
              <w:rPr>
                <w:rFonts w:ascii="宋体" w:hAnsi="宋体" w:hint="eastAsia"/>
              </w:rPr>
              <w:t>不允许</w:t>
            </w:r>
          </w:p>
          <w:p w:rsidR="00E96ACE" w:rsidRPr="003E1EC3" w:rsidRDefault="00E96ACE">
            <w:pPr>
              <w:spacing w:line="288" w:lineRule="auto"/>
              <w:rPr>
                <w:rFonts w:ascii="宋体" w:hAnsi="宋体"/>
              </w:rPr>
            </w:pPr>
            <w:r w:rsidRPr="003E1EC3">
              <w:rPr>
                <w:rFonts w:ascii="宋体" w:hAnsi="宋体" w:hint="eastAsia"/>
              </w:rPr>
              <w:sym w:font="Wingdings 2" w:char="00A3"/>
            </w:r>
            <w:r w:rsidRPr="003E1EC3">
              <w:rPr>
                <w:rFonts w:ascii="宋体" w:hAnsi="宋体" w:hint="eastAsia"/>
              </w:rPr>
              <w:t>允许</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879"/>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420" w:lineRule="exact"/>
              <w:jc w:val="center"/>
              <w:rPr>
                <w:rFonts w:ascii="宋体" w:hAnsi="宋体"/>
              </w:rPr>
            </w:pPr>
            <w:r w:rsidRPr="003E1EC3">
              <w:rPr>
                <w:rFonts w:ascii="宋体" w:hAnsi="宋体" w:hint="eastAsia"/>
              </w:rPr>
              <w:t>3.7.3</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20" w:lineRule="exact"/>
              <w:rPr>
                <w:rFonts w:ascii="宋体" w:hAnsi="宋体"/>
                <w:b/>
              </w:rPr>
            </w:pPr>
            <w:r w:rsidRPr="003E1EC3">
              <w:rPr>
                <w:rFonts w:ascii="宋体" w:hAnsi="宋体" w:hint="eastAsia"/>
                <w:b/>
              </w:rPr>
              <w:t>签字和（或）盖章要求</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20" w:lineRule="exact"/>
              <w:rPr>
                <w:rFonts w:ascii="宋体" w:hAnsi="宋体"/>
                <w:b/>
              </w:rPr>
            </w:pPr>
            <w:r w:rsidRPr="003E1EC3">
              <w:rPr>
                <w:rFonts w:ascii="宋体" w:hAnsi="宋体" w:hint="eastAsia"/>
                <w:b/>
              </w:rPr>
              <w:t>见具体格式。按招标文件要求（联合体投标的，除联合体协议书必须联合体双方签字盖章，其余均可由联合体牵头人单独签字盖章即可）。</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3.7.4</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投标文件份数</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16" w:lineRule="exact"/>
              <w:rPr>
                <w:rFonts w:ascii="宋体" w:hAnsi="宋体"/>
                <w:b/>
                <w:szCs w:val="21"/>
              </w:rPr>
            </w:pPr>
            <w:r w:rsidRPr="003E1EC3">
              <w:rPr>
                <w:rFonts w:ascii="宋体" w:hAnsi="宋体" w:hint="eastAsia"/>
                <w:b/>
                <w:szCs w:val="21"/>
                <w:u w:val="single"/>
              </w:rPr>
              <w:t xml:space="preserve"> 柒 </w:t>
            </w:r>
            <w:r w:rsidRPr="003E1EC3">
              <w:rPr>
                <w:rFonts w:ascii="宋体" w:hAnsi="宋体" w:hint="eastAsia"/>
                <w:b/>
                <w:szCs w:val="21"/>
              </w:rPr>
              <w:t>份，</w:t>
            </w:r>
            <w:r w:rsidRPr="003E1EC3">
              <w:rPr>
                <w:rFonts w:hint="eastAsia"/>
                <w:b/>
                <w:u w:val="single"/>
              </w:rPr>
              <w:t>正本壹份，副本陆份</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3.7.5</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装订要求（采用计算机辅助评标的不作要求）</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rPr>
            </w:pPr>
            <w:r w:rsidRPr="003E1EC3">
              <w:rPr>
                <w:rFonts w:ascii="宋体" w:hAnsi="宋体" w:hint="eastAsia"/>
              </w:rPr>
              <w:t>按照投标人须知第3.1.1项规定的投标文件组成内容，投标文件应按以下要求装订：</w:t>
            </w:r>
          </w:p>
          <w:p w:rsidR="00E96ACE" w:rsidRPr="003E1EC3" w:rsidRDefault="00E96ACE">
            <w:pPr>
              <w:spacing w:line="288" w:lineRule="auto"/>
              <w:rPr>
                <w:rFonts w:ascii="宋体" w:hAnsi="宋体"/>
              </w:rPr>
            </w:pPr>
            <w:r w:rsidRPr="003E1EC3">
              <w:rPr>
                <w:rFonts w:ascii="宋体" w:hAnsi="宋体" w:hint="eastAsia"/>
              </w:rPr>
              <w:t>□不分册装订</w:t>
            </w:r>
          </w:p>
          <w:p w:rsidR="00E96ACE" w:rsidRPr="003E1EC3" w:rsidRDefault="00E96ACE">
            <w:pPr>
              <w:spacing w:line="288" w:lineRule="auto"/>
              <w:rPr>
                <w:rFonts w:ascii="宋体" w:hAnsi="宋体"/>
              </w:rPr>
            </w:pPr>
            <w:r w:rsidRPr="003E1EC3">
              <w:rPr>
                <w:rFonts w:ascii="宋体" w:hAnsi="宋体" w:hint="eastAsia"/>
                <w:bdr w:val="single" w:sz="4" w:space="0" w:color="auto"/>
              </w:rPr>
              <w:t>√</w:t>
            </w:r>
            <w:r w:rsidRPr="003E1EC3">
              <w:rPr>
                <w:rFonts w:ascii="宋体" w:hAnsi="宋体" w:hint="eastAsia"/>
              </w:rPr>
              <w:t>分册装订</w:t>
            </w:r>
          </w:p>
          <w:p w:rsidR="00E96ACE" w:rsidRPr="003E1EC3" w:rsidRDefault="00E96ACE">
            <w:pPr>
              <w:spacing w:line="288" w:lineRule="auto"/>
              <w:rPr>
                <w:rFonts w:ascii="宋体" w:hAnsi="宋体"/>
              </w:rPr>
            </w:pPr>
            <w:r w:rsidRPr="003E1EC3">
              <w:rPr>
                <w:rFonts w:ascii="宋体" w:hAnsi="宋体" w:hint="eastAsia"/>
              </w:rPr>
              <w:t xml:space="preserve">    1、资格审查资料</w:t>
            </w:r>
          </w:p>
          <w:p w:rsidR="00E96ACE" w:rsidRPr="003E1EC3" w:rsidRDefault="00E96ACE">
            <w:pPr>
              <w:spacing w:line="288" w:lineRule="auto"/>
              <w:ind w:firstLineChars="200" w:firstLine="420"/>
              <w:rPr>
                <w:rFonts w:ascii="宋体" w:hAnsi="宋体"/>
                <w:dstrike/>
              </w:rPr>
            </w:pPr>
            <w:r w:rsidRPr="003E1EC3">
              <w:rPr>
                <w:rFonts w:ascii="宋体" w:hAnsi="宋体" w:hint="eastAsia"/>
                <w:dstrike/>
              </w:rPr>
              <w:t>2、投标函</w:t>
            </w:r>
          </w:p>
          <w:p w:rsidR="00E96ACE" w:rsidRPr="003E1EC3" w:rsidRDefault="00E96ACE">
            <w:pPr>
              <w:spacing w:line="288" w:lineRule="auto"/>
              <w:rPr>
                <w:rFonts w:ascii="宋体" w:hAnsi="宋体"/>
              </w:rPr>
            </w:pPr>
            <w:r w:rsidRPr="003E1EC3">
              <w:rPr>
                <w:rFonts w:ascii="宋体" w:hAnsi="宋体" w:hint="eastAsia"/>
              </w:rPr>
              <w:t xml:space="preserve">    3、商务标</w:t>
            </w:r>
          </w:p>
          <w:p w:rsidR="00E96ACE" w:rsidRPr="003E1EC3" w:rsidRDefault="00E96ACE">
            <w:pPr>
              <w:spacing w:line="288" w:lineRule="auto"/>
              <w:rPr>
                <w:rFonts w:ascii="宋体" w:hAnsi="宋体"/>
              </w:rPr>
            </w:pPr>
            <w:r w:rsidRPr="003E1EC3">
              <w:rPr>
                <w:rFonts w:ascii="宋体" w:hAnsi="宋体" w:hint="eastAsia"/>
              </w:rPr>
              <w:t xml:space="preserve">    4、技术标</w:t>
            </w:r>
          </w:p>
          <w:p w:rsidR="00E96ACE" w:rsidRPr="003E1EC3" w:rsidRDefault="00E96ACE">
            <w:pPr>
              <w:ind w:firstLineChars="100" w:firstLine="210"/>
              <w:rPr>
                <w:rFonts w:ascii="宋体" w:hAnsi="宋体"/>
                <w:kern w:val="16"/>
                <w:szCs w:val="21"/>
              </w:rPr>
            </w:pPr>
            <w:r w:rsidRPr="003E1EC3">
              <w:rPr>
                <w:rFonts w:ascii="宋体" w:hAnsi="宋体" w:hint="eastAsia"/>
                <w:kern w:val="16"/>
                <w:szCs w:val="21"/>
              </w:rPr>
              <w:t>分册装订的资格审查资料、</w:t>
            </w:r>
            <w:r w:rsidRPr="003E1EC3">
              <w:rPr>
                <w:rFonts w:ascii="宋体" w:hAnsi="宋体" w:hint="eastAsia"/>
                <w:dstrike/>
              </w:rPr>
              <w:t>投标函、</w:t>
            </w:r>
            <w:r w:rsidRPr="003E1EC3">
              <w:rPr>
                <w:rFonts w:ascii="宋体" w:hAnsi="宋体" w:hint="eastAsia"/>
                <w:kern w:val="16"/>
                <w:szCs w:val="21"/>
              </w:rPr>
              <w:t>商务标、技术标应采取分装密封。</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320" w:lineRule="exact"/>
              <w:jc w:val="center"/>
              <w:rPr>
                <w:rFonts w:ascii="宋体" w:hAnsi="宋体"/>
              </w:rPr>
            </w:pPr>
            <w:r w:rsidRPr="003E1EC3">
              <w:rPr>
                <w:rFonts w:ascii="宋体" w:hAnsi="宋体" w:hint="eastAsia"/>
              </w:rPr>
              <w:t>4.1.2</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封套形式及要求写明</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rPr>
                <w:rFonts w:ascii="宋体" w:hAnsi="宋体"/>
              </w:rPr>
            </w:pPr>
            <w:r w:rsidRPr="003E1EC3">
              <w:rPr>
                <w:rFonts w:ascii="宋体" w:hAnsi="宋体" w:hint="eastAsia"/>
              </w:rPr>
              <w:t>1. 封套形式：/</w:t>
            </w:r>
          </w:p>
          <w:p w:rsidR="00E96ACE" w:rsidRPr="003E1EC3" w:rsidRDefault="00E96ACE">
            <w:pPr>
              <w:rPr>
                <w:rFonts w:ascii="宋体" w:hAnsi="宋体"/>
                <w:u w:val="single"/>
              </w:rPr>
            </w:pPr>
            <w:r w:rsidRPr="003E1EC3">
              <w:rPr>
                <w:rFonts w:ascii="宋体" w:hAnsi="宋体" w:hint="eastAsia"/>
              </w:rPr>
              <w:t>2.写明内容：</w:t>
            </w:r>
          </w:p>
          <w:p w:rsidR="00E96ACE" w:rsidRPr="003E1EC3" w:rsidRDefault="00E96ACE">
            <w:pPr>
              <w:rPr>
                <w:rFonts w:ascii="宋体" w:hAnsi="宋体" w:cs="Arial"/>
                <w:b/>
                <w:iCs/>
                <w:kern w:val="0"/>
                <w:szCs w:val="21"/>
                <w:u w:val="single"/>
              </w:rPr>
            </w:pPr>
            <w:r w:rsidRPr="003E1EC3">
              <w:rPr>
                <w:rFonts w:ascii="宋体" w:hAnsi="宋体" w:hint="eastAsia"/>
              </w:rPr>
              <w:t>招标人地址：</w:t>
            </w:r>
            <w:r w:rsidRPr="003E1EC3">
              <w:rPr>
                <w:rFonts w:ascii="宋体" w:hAnsi="宋体" w:hint="eastAsia"/>
                <w:b/>
                <w:szCs w:val="21"/>
                <w:u w:val="single"/>
              </w:rPr>
              <w:t>绍兴市曲屯路368号附楼2楼</w:t>
            </w:r>
          </w:p>
          <w:p w:rsidR="00E96ACE" w:rsidRPr="003E1EC3" w:rsidRDefault="00E96ACE">
            <w:pPr>
              <w:rPr>
                <w:rFonts w:ascii="宋体" w:hAnsi="宋体" w:cs="Arial"/>
                <w:b/>
                <w:iCs/>
                <w:kern w:val="0"/>
                <w:szCs w:val="21"/>
                <w:u w:val="single"/>
              </w:rPr>
            </w:pPr>
            <w:r w:rsidRPr="003E1EC3">
              <w:rPr>
                <w:rFonts w:ascii="宋体" w:hAnsi="宋体" w:hint="eastAsia"/>
              </w:rPr>
              <w:t>招标人名称：</w:t>
            </w:r>
            <w:r w:rsidRPr="003E1EC3">
              <w:rPr>
                <w:rFonts w:ascii="宋体" w:hAnsi="宋体" w:cs="Arial" w:hint="eastAsia"/>
                <w:b/>
                <w:iCs/>
                <w:kern w:val="0"/>
                <w:szCs w:val="21"/>
                <w:u w:val="single"/>
              </w:rPr>
              <w:t>绍兴名士乡人才发展有限公司</w:t>
            </w:r>
          </w:p>
          <w:p w:rsidR="00E96ACE" w:rsidRPr="003E1EC3" w:rsidRDefault="00E96ACE">
            <w:pPr>
              <w:rPr>
                <w:rFonts w:ascii="宋体" w:hAnsi="宋体"/>
                <w:b/>
                <w:szCs w:val="21"/>
                <w:u w:val="single"/>
              </w:rPr>
            </w:pPr>
            <w:r w:rsidRPr="003E1EC3">
              <w:rPr>
                <w:rFonts w:ascii="宋体" w:hAnsi="宋体" w:hint="eastAsia"/>
                <w:b/>
                <w:szCs w:val="21"/>
                <w:u w:val="single"/>
              </w:rPr>
              <w:t xml:space="preserve"> 绍兴名士乡人才公司国际青年人才社区装修改造项目EPC总承包</w:t>
            </w:r>
            <w:r w:rsidRPr="003E1EC3">
              <w:rPr>
                <w:rFonts w:ascii="宋体" w:hAnsi="宋体" w:hint="eastAsia"/>
              </w:rPr>
              <w:t>（项目名称）</w:t>
            </w:r>
            <w:r w:rsidRPr="003E1EC3">
              <w:rPr>
                <w:rFonts w:ascii="宋体" w:hAnsi="宋体" w:hint="eastAsia"/>
                <w:b/>
                <w:szCs w:val="21"/>
                <w:u w:val="single"/>
              </w:rPr>
              <w:t>资格审查资料/商务标/技术标</w:t>
            </w:r>
            <w:r w:rsidRPr="003E1EC3">
              <w:rPr>
                <w:rFonts w:ascii="宋体" w:hAnsi="宋体" w:hint="eastAsia"/>
              </w:rPr>
              <w:t>在</w:t>
            </w:r>
            <w:r w:rsidRPr="003E1EC3">
              <w:rPr>
                <w:rFonts w:ascii="宋体" w:hAnsi="宋体" w:hint="eastAsia"/>
                <w:u w:val="single"/>
              </w:rPr>
              <w:t>2022</w:t>
            </w:r>
            <w:r w:rsidRPr="003E1EC3">
              <w:rPr>
                <w:rFonts w:ascii="宋体" w:hAnsi="宋体" w:hint="eastAsia"/>
              </w:rPr>
              <w:t>年</w:t>
            </w:r>
            <w:r w:rsidRPr="003E1EC3">
              <w:rPr>
                <w:rFonts w:ascii="宋体" w:hAnsi="宋体" w:hint="eastAsia"/>
                <w:u w:val="single"/>
              </w:rPr>
              <w:t xml:space="preserve">  </w:t>
            </w:r>
            <w:r w:rsidRPr="003E1EC3">
              <w:rPr>
                <w:rFonts w:ascii="宋体" w:hAnsi="宋体" w:hint="eastAsia"/>
              </w:rPr>
              <w:t>月</w:t>
            </w:r>
            <w:r w:rsidRPr="003E1EC3">
              <w:rPr>
                <w:rFonts w:ascii="宋体" w:hAnsi="宋体" w:hint="eastAsia"/>
                <w:u w:val="single"/>
              </w:rPr>
              <w:t xml:space="preserve">  </w:t>
            </w:r>
            <w:r w:rsidRPr="003E1EC3">
              <w:rPr>
                <w:rFonts w:ascii="宋体" w:hAnsi="宋体" w:hint="eastAsia"/>
              </w:rPr>
              <w:t>日</w:t>
            </w:r>
            <w:r w:rsidRPr="003E1EC3">
              <w:rPr>
                <w:rFonts w:ascii="宋体" w:hAnsi="宋体" w:hint="eastAsia"/>
                <w:u w:val="single"/>
              </w:rPr>
              <w:t xml:space="preserve">  </w:t>
            </w:r>
            <w:r w:rsidRPr="003E1EC3">
              <w:rPr>
                <w:rFonts w:ascii="宋体" w:hAnsi="宋体" w:hint="eastAsia"/>
              </w:rPr>
              <w:t>时</w:t>
            </w:r>
            <w:r w:rsidRPr="003E1EC3">
              <w:rPr>
                <w:rFonts w:ascii="宋体" w:hAnsi="宋体" w:hint="eastAsia"/>
                <w:u w:val="single"/>
              </w:rPr>
              <w:t xml:space="preserve">  </w:t>
            </w:r>
            <w:r w:rsidRPr="003E1EC3">
              <w:rPr>
                <w:rFonts w:ascii="宋体" w:hAnsi="宋体" w:hint="eastAsia"/>
              </w:rPr>
              <w:t>分前不得开启</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4.2.2</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递交投标文件地点</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rsidP="00412D2C">
            <w:pPr>
              <w:spacing w:beforeLines="50" w:line="288" w:lineRule="auto"/>
              <w:rPr>
                <w:rFonts w:ascii="宋体" w:hAnsi="宋体"/>
              </w:rPr>
            </w:pPr>
            <w:r w:rsidRPr="003E1EC3">
              <w:rPr>
                <w:rFonts w:hint="eastAsia"/>
              </w:rPr>
              <w:t>市公共资源交易中心</w:t>
            </w:r>
            <w:r w:rsidRPr="003E1EC3">
              <w:rPr>
                <w:rFonts w:hint="eastAsia"/>
                <w:u w:val="single"/>
              </w:rPr>
              <w:t xml:space="preserve">    </w:t>
            </w:r>
            <w:r w:rsidRPr="003E1EC3">
              <w:rPr>
                <w:rFonts w:hint="eastAsia"/>
              </w:rPr>
              <w:t>室</w:t>
            </w:r>
            <w:r w:rsidRPr="003E1EC3">
              <w:rPr>
                <w:rFonts w:ascii="宋体" w:hAnsi="宋体" w:cs="宋体"/>
                <w:szCs w:val="21"/>
              </w:rPr>
              <w:t>。</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4.2.3</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是否退还投标文件</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rPr>
            </w:pPr>
            <w:r w:rsidRPr="003E1EC3">
              <w:rPr>
                <w:rFonts w:ascii="宋体" w:hAnsi="宋体" w:hint="eastAsia"/>
                <w:bdr w:val="single" w:sz="4" w:space="0" w:color="auto"/>
              </w:rPr>
              <w:t>√</w:t>
            </w:r>
            <w:r w:rsidRPr="003E1EC3">
              <w:rPr>
                <w:rFonts w:ascii="宋体" w:hAnsi="宋体" w:hint="eastAsia"/>
              </w:rPr>
              <w:t>否</w:t>
            </w:r>
          </w:p>
          <w:p w:rsidR="00E96ACE" w:rsidRPr="003E1EC3" w:rsidRDefault="00E96ACE">
            <w:pPr>
              <w:spacing w:line="288" w:lineRule="auto"/>
              <w:rPr>
                <w:rFonts w:ascii="宋体" w:hAnsi="宋体"/>
                <w:u w:val="single"/>
              </w:rPr>
            </w:pPr>
            <w:r w:rsidRPr="003E1EC3">
              <w:rPr>
                <w:rFonts w:ascii="宋体" w:hAnsi="宋体" w:hint="eastAsia"/>
              </w:rPr>
              <w:t>□是，退还安排：</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5.1</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开标时间和地点</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288" w:lineRule="auto"/>
              <w:rPr>
                <w:rFonts w:ascii="宋体" w:hAnsi="宋体"/>
              </w:rPr>
            </w:pPr>
            <w:r w:rsidRPr="003E1EC3">
              <w:rPr>
                <w:rFonts w:ascii="宋体" w:hAnsi="宋体" w:hint="eastAsia"/>
              </w:rPr>
              <w:t>开标时间：同投标截止时间</w:t>
            </w:r>
          </w:p>
          <w:p w:rsidR="00E96ACE" w:rsidRPr="003E1EC3" w:rsidRDefault="00E96ACE">
            <w:pPr>
              <w:spacing w:line="288" w:lineRule="auto"/>
              <w:rPr>
                <w:rFonts w:ascii="宋体" w:hAnsi="宋体"/>
                <w:b/>
                <w:szCs w:val="21"/>
                <w:u w:val="single"/>
              </w:rPr>
            </w:pPr>
            <w:r w:rsidRPr="003E1EC3">
              <w:rPr>
                <w:rFonts w:ascii="宋体" w:hAnsi="宋体" w:hint="eastAsia"/>
              </w:rPr>
              <w:t>开标地点：</w:t>
            </w:r>
            <w:r w:rsidRPr="003E1EC3">
              <w:rPr>
                <w:rFonts w:ascii="宋体" w:hAnsi="宋体" w:hint="eastAsia"/>
                <w:b/>
                <w:u w:val="single"/>
              </w:rPr>
              <w:t>绍兴市公共资源交易中心四楼</w:t>
            </w:r>
            <w:r w:rsidRPr="003E1EC3">
              <w:rPr>
                <w:rFonts w:ascii="宋体" w:hAnsi="宋体" w:hint="eastAsia"/>
                <w:b/>
                <w:szCs w:val="21"/>
                <w:u w:val="single"/>
              </w:rPr>
              <w:t>指定开标室（绍兴市迪荡新城惠利街20号鼎盛时代大厦）</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72"/>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360" w:lineRule="auto"/>
              <w:jc w:val="center"/>
              <w:rPr>
                <w:rFonts w:ascii="宋体" w:hAnsi="宋体"/>
              </w:rPr>
            </w:pPr>
            <w:r w:rsidRPr="003E1EC3">
              <w:rPr>
                <w:rFonts w:ascii="宋体" w:hAnsi="宋体" w:hint="eastAsia"/>
              </w:rPr>
              <w:t>5.2</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60" w:lineRule="auto"/>
              <w:rPr>
                <w:rFonts w:ascii="宋体" w:hAnsi="宋体"/>
              </w:rPr>
            </w:pPr>
            <w:r w:rsidRPr="003E1EC3">
              <w:rPr>
                <w:rFonts w:ascii="宋体" w:hAnsi="宋体" w:hint="eastAsia"/>
              </w:rPr>
              <w:t>开标程序</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60" w:lineRule="auto"/>
              <w:rPr>
                <w:rFonts w:ascii="宋体" w:hAnsi="宋体"/>
              </w:rPr>
            </w:pPr>
            <w:r w:rsidRPr="003E1EC3">
              <w:rPr>
                <w:rFonts w:ascii="宋体" w:hAnsi="宋体" w:hint="eastAsia"/>
              </w:rPr>
              <w:t>（4）密封情况检查：</w:t>
            </w:r>
          </w:p>
          <w:p w:rsidR="00E96ACE" w:rsidRPr="003E1EC3" w:rsidRDefault="00E96ACE">
            <w:pPr>
              <w:spacing w:line="360" w:lineRule="auto"/>
              <w:rPr>
                <w:rFonts w:ascii="宋体" w:hAnsi="宋体"/>
              </w:rPr>
            </w:pPr>
            <w:r w:rsidRPr="003E1EC3">
              <w:rPr>
                <w:rFonts w:ascii="宋体" w:hAnsi="宋体" w:hint="eastAsia"/>
              </w:rPr>
              <w:t>（5）开标顺序：</w:t>
            </w:r>
          </w:p>
          <w:p w:rsidR="00E96ACE" w:rsidRPr="003E1EC3" w:rsidRDefault="00E96ACE">
            <w:pPr>
              <w:spacing w:line="360" w:lineRule="auto"/>
              <w:rPr>
                <w:rFonts w:ascii="宋体" w:hAnsi="宋体"/>
                <w:sz w:val="18"/>
                <w:szCs w:val="18"/>
              </w:rPr>
            </w:pPr>
            <w:r w:rsidRPr="003E1EC3">
              <w:rPr>
                <w:rFonts w:ascii="宋体" w:hAnsi="宋体" w:hint="eastAsia"/>
                <w:sz w:val="18"/>
                <w:szCs w:val="18"/>
              </w:rPr>
              <w:t>□按评标入围产生顺序依次开标</w:t>
            </w:r>
          </w:p>
          <w:p w:rsidR="00E96ACE" w:rsidRPr="003E1EC3" w:rsidRDefault="00E96ACE">
            <w:pPr>
              <w:spacing w:line="360" w:lineRule="auto"/>
              <w:rPr>
                <w:rFonts w:ascii="宋体" w:hAnsi="宋体"/>
              </w:rPr>
            </w:pPr>
            <w:r w:rsidRPr="003E1EC3">
              <w:rPr>
                <w:rFonts w:ascii="宋体" w:hAnsi="宋体" w:hint="eastAsia"/>
                <w:bdr w:val="single" w:sz="4" w:space="0" w:color="auto"/>
              </w:rPr>
              <w:t>√</w:t>
            </w:r>
            <w:r w:rsidRPr="003E1EC3">
              <w:rPr>
                <w:rFonts w:ascii="宋体" w:hAnsi="宋体" w:cs="宋体"/>
                <w:sz w:val="18"/>
                <w:szCs w:val="18"/>
              </w:rPr>
              <w:t>按投标报名顺序依次开标</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360" w:lineRule="auto"/>
              <w:jc w:val="center"/>
              <w:rPr>
                <w:rFonts w:ascii="宋体" w:hAnsi="宋体"/>
              </w:rPr>
            </w:pPr>
            <w:r w:rsidRPr="003E1EC3">
              <w:rPr>
                <w:rFonts w:ascii="宋体" w:hAnsi="宋体" w:hint="eastAsia"/>
              </w:rPr>
              <w:t>6.1.1</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60" w:lineRule="auto"/>
              <w:rPr>
                <w:rFonts w:ascii="宋体" w:hAnsi="宋体"/>
              </w:rPr>
            </w:pPr>
            <w:r w:rsidRPr="003E1EC3">
              <w:rPr>
                <w:rFonts w:ascii="宋体" w:hAnsi="宋体" w:hint="eastAsia"/>
              </w:rPr>
              <w:t>评标委员会的组建</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400" w:lineRule="exact"/>
              <w:rPr>
                <w:rFonts w:ascii="宋体" w:hAnsi="宋体"/>
              </w:rPr>
            </w:pPr>
            <w:r w:rsidRPr="003E1EC3">
              <w:rPr>
                <w:rFonts w:ascii="宋体" w:hAnsi="宋体" w:hint="eastAsia"/>
              </w:rPr>
              <w:t>评标委员会构成：</w:t>
            </w:r>
            <w:r w:rsidRPr="003E1EC3">
              <w:rPr>
                <w:rFonts w:ascii="宋体" w:hAnsi="宋体" w:hint="eastAsia"/>
                <w:u w:val="single"/>
              </w:rPr>
              <w:t>按规定</w:t>
            </w:r>
            <w:r w:rsidRPr="003E1EC3">
              <w:rPr>
                <w:rFonts w:ascii="宋体" w:hAnsi="宋体" w:hint="eastAsia"/>
              </w:rPr>
              <w:t>，其中招标人代表</w:t>
            </w:r>
            <w:r w:rsidRPr="003E1EC3">
              <w:rPr>
                <w:rFonts w:ascii="宋体" w:hAnsi="宋体" w:hint="eastAsia"/>
                <w:u w:val="single"/>
              </w:rPr>
              <w:t xml:space="preserve">  </w:t>
            </w:r>
            <w:r w:rsidRPr="003E1EC3">
              <w:rPr>
                <w:rFonts w:ascii="宋体" w:hAnsi="宋体" w:hint="eastAsia"/>
                <w:b/>
                <w:szCs w:val="21"/>
                <w:u w:val="single"/>
              </w:rPr>
              <w:t>/</w:t>
            </w:r>
            <w:r w:rsidRPr="003E1EC3">
              <w:rPr>
                <w:rFonts w:ascii="宋体" w:hAnsi="宋体" w:hint="eastAsia"/>
              </w:rPr>
              <w:t>人（限招标人在职人员，且应当具备评标专家相应的或者类似的条件），专家</w:t>
            </w:r>
            <w:r w:rsidRPr="003E1EC3">
              <w:rPr>
                <w:rFonts w:ascii="宋体" w:hAnsi="宋体" w:hint="eastAsia"/>
                <w:b/>
                <w:szCs w:val="21"/>
                <w:u w:val="single"/>
              </w:rPr>
              <w:t>/</w:t>
            </w:r>
            <w:r w:rsidRPr="003E1EC3">
              <w:rPr>
                <w:rFonts w:ascii="宋体" w:hAnsi="宋体" w:hint="eastAsia"/>
                <w:u w:val="single"/>
              </w:rPr>
              <w:t xml:space="preserve"> </w:t>
            </w:r>
            <w:r w:rsidRPr="003E1EC3">
              <w:rPr>
                <w:rFonts w:ascii="宋体" w:hAnsi="宋体" w:hint="eastAsia"/>
              </w:rPr>
              <w:t>人；</w:t>
            </w:r>
          </w:p>
          <w:p w:rsidR="00E96ACE" w:rsidRPr="003E1EC3" w:rsidRDefault="00E96ACE">
            <w:pPr>
              <w:spacing w:line="400" w:lineRule="exact"/>
              <w:rPr>
                <w:rFonts w:ascii="宋体" w:hAnsi="宋体"/>
              </w:rPr>
            </w:pPr>
            <w:r w:rsidRPr="003E1EC3">
              <w:rPr>
                <w:rFonts w:ascii="宋体" w:hAnsi="宋体" w:hint="eastAsia"/>
              </w:rPr>
              <w:t>评标专家确定方式：</w:t>
            </w:r>
            <w:r w:rsidRPr="003E1EC3">
              <w:rPr>
                <w:rFonts w:ascii="宋体" w:hAnsi="宋体" w:hint="eastAsia"/>
                <w:b/>
                <w:u w:val="single"/>
              </w:rPr>
              <w:t>按规定</w:t>
            </w:r>
            <w:r w:rsidRPr="003E1EC3">
              <w:rPr>
                <w:rFonts w:ascii="宋体" w:hAnsi="宋体" w:hint="eastAsia"/>
              </w:rPr>
              <w:t>。</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480" w:lineRule="exact"/>
              <w:jc w:val="center"/>
              <w:rPr>
                <w:rFonts w:ascii="宋体" w:hAnsi="宋体"/>
              </w:rPr>
            </w:pPr>
            <w:r w:rsidRPr="003E1EC3">
              <w:rPr>
                <w:rFonts w:ascii="宋体" w:hAnsi="宋体" w:hint="eastAsia"/>
              </w:rPr>
              <w:t>7.1</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480" w:lineRule="exact"/>
              <w:rPr>
                <w:rFonts w:ascii="宋体" w:hAnsi="宋体"/>
              </w:rPr>
            </w:pPr>
            <w:r w:rsidRPr="003E1EC3">
              <w:rPr>
                <w:rFonts w:ascii="宋体" w:hAnsi="宋体" w:hint="eastAsia"/>
              </w:rPr>
              <w:t>评标委员会推荐中标侯选人数量</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400" w:lineRule="exact"/>
              <w:rPr>
                <w:rFonts w:ascii="宋体" w:hAnsi="宋体"/>
              </w:rPr>
            </w:pPr>
            <w:r w:rsidRPr="003E1EC3">
              <w:rPr>
                <w:rFonts w:ascii="宋体" w:hAnsi="宋体" w:hint="eastAsia"/>
                <w:u w:val="single"/>
              </w:rPr>
              <w:t xml:space="preserve"> </w:t>
            </w:r>
            <w:r w:rsidRPr="003E1EC3">
              <w:rPr>
                <w:rFonts w:ascii="宋体" w:hAnsi="宋体" w:hint="eastAsia"/>
                <w:b/>
                <w:szCs w:val="21"/>
                <w:u w:val="single"/>
              </w:rPr>
              <w:t xml:space="preserve"> 1</w:t>
            </w:r>
            <w:r w:rsidRPr="003E1EC3">
              <w:rPr>
                <w:rFonts w:ascii="宋体" w:hAnsi="宋体" w:hint="eastAsia"/>
                <w:u w:val="single"/>
              </w:rPr>
              <w:t xml:space="preserve">  </w:t>
            </w:r>
            <w:r w:rsidRPr="003E1EC3">
              <w:rPr>
                <w:rFonts w:ascii="宋体" w:hAnsi="宋体" w:hint="eastAsia"/>
              </w:rPr>
              <w:t>名</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4" w:space="0" w:color="auto"/>
              <w:bottom w:val="single" w:sz="4" w:space="0" w:color="auto"/>
              <w:right w:val="single" w:sz="6" w:space="0" w:color="auto"/>
            </w:tcBorders>
            <w:vAlign w:val="center"/>
          </w:tcPr>
          <w:p w:rsidR="00E96ACE" w:rsidRPr="003E1EC3" w:rsidRDefault="00E96ACE">
            <w:pPr>
              <w:spacing w:line="480" w:lineRule="exact"/>
              <w:jc w:val="center"/>
              <w:rPr>
                <w:rFonts w:ascii="宋体" w:hAnsi="宋体"/>
              </w:rPr>
            </w:pPr>
            <w:r w:rsidRPr="003E1EC3">
              <w:rPr>
                <w:rFonts w:ascii="宋体" w:hAnsi="宋体" w:hint="eastAsia"/>
              </w:rPr>
              <w:t>7.3.1</w:t>
            </w:r>
          </w:p>
        </w:tc>
        <w:tc>
          <w:tcPr>
            <w:tcW w:w="2835" w:type="dxa"/>
            <w:gridSpan w:val="3"/>
            <w:tcBorders>
              <w:top w:val="single" w:sz="6" w:space="0" w:color="auto"/>
              <w:left w:val="single" w:sz="6" w:space="0" w:color="auto"/>
              <w:bottom w:val="single" w:sz="4" w:space="0" w:color="auto"/>
              <w:right w:val="single" w:sz="6" w:space="0" w:color="auto"/>
            </w:tcBorders>
            <w:vAlign w:val="center"/>
          </w:tcPr>
          <w:p w:rsidR="00E96ACE" w:rsidRPr="003E1EC3" w:rsidRDefault="00E96ACE">
            <w:pPr>
              <w:spacing w:line="480" w:lineRule="exact"/>
              <w:rPr>
                <w:rFonts w:ascii="宋体" w:hAnsi="宋体"/>
              </w:rPr>
            </w:pPr>
            <w:r w:rsidRPr="003E1EC3">
              <w:rPr>
                <w:rFonts w:ascii="宋体" w:hAnsi="宋体" w:hint="eastAsia"/>
              </w:rPr>
              <w:t>履约担保</w:t>
            </w:r>
          </w:p>
        </w:tc>
        <w:tc>
          <w:tcPr>
            <w:tcW w:w="4961" w:type="dxa"/>
            <w:tcBorders>
              <w:top w:val="single" w:sz="6" w:space="0" w:color="auto"/>
              <w:left w:val="single" w:sz="6" w:space="0" w:color="auto"/>
              <w:bottom w:val="single" w:sz="4" w:space="0" w:color="auto"/>
              <w:right w:val="single" w:sz="4" w:space="0" w:color="auto"/>
            </w:tcBorders>
            <w:vAlign w:val="center"/>
          </w:tcPr>
          <w:p w:rsidR="00E96ACE" w:rsidRPr="003E1EC3" w:rsidRDefault="00E96ACE">
            <w:pPr>
              <w:pStyle w:val="a6"/>
              <w:spacing w:line="360" w:lineRule="exact"/>
              <w:rPr>
                <w:szCs w:val="21"/>
              </w:rPr>
            </w:pPr>
            <w:r w:rsidRPr="003E1EC3">
              <w:rPr>
                <w:rFonts w:hint="eastAsia"/>
                <w:szCs w:val="21"/>
              </w:rPr>
              <w:t>担保形式采用以下形式：</w:t>
            </w:r>
            <w:r w:rsidRPr="003E1EC3">
              <w:rPr>
                <w:rFonts w:ascii="宋体" w:hAnsi="宋体" w:hint="eastAsia"/>
                <w:bdr w:val="single" w:sz="4" w:space="0" w:color="auto"/>
              </w:rPr>
              <w:t>√</w:t>
            </w:r>
            <w:r w:rsidRPr="003E1EC3">
              <w:rPr>
                <w:rFonts w:hint="eastAsia"/>
                <w:szCs w:val="21"/>
              </w:rPr>
              <w:t>保险公司保险（</w:t>
            </w:r>
            <w:r w:rsidRPr="003E1EC3">
              <w:rPr>
                <w:rFonts w:ascii="宋体" w:hAnsi="宋体" w:cs="宋体" w:hint="eastAsia"/>
                <w:kern w:val="0"/>
                <w:szCs w:val="21"/>
              </w:rPr>
              <w:t>须经绍兴市住建局和保险行业协会报备的绍兴市建设工程综合保险共保体保单</w:t>
            </w:r>
            <w:r w:rsidRPr="003E1EC3">
              <w:rPr>
                <w:rFonts w:ascii="宋体" w:hAnsi="宋体" w:cs="宋体"/>
                <w:kern w:val="0"/>
                <w:szCs w:val="21"/>
              </w:rPr>
              <w:t>或</w:t>
            </w:r>
            <w:r w:rsidRPr="003E1EC3">
              <w:rPr>
                <w:rFonts w:ascii="宋体" w:hAnsi="宋体" w:cs="宋体" w:hint="eastAsia"/>
                <w:kern w:val="0"/>
                <w:szCs w:val="21"/>
              </w:rPr>
              <w:t>保函）</w:t>
            </w:r>
            <w:r w:rsidRPr="003E1EC3">
              <w:rPr>
                <w:rFonts w:hint="eastAsia"/>
                <w:szCs w:val="21"/>
              </w:rPr>
              <w:t>、</w:t>
            </w:r>
            <w:r w:rsidRPr="003E1EC3">
              <w:rPr>
                <w:rFonts w:ascii="宋体" w:hAnsi="宋体" w:hint="eastAsia"/>
                <w:bdr w:val="single" w:sz="4" w:space="0" w:color="auto"/>
              </w:rPr>
              <w:t>√</w:t>
            </w:r>
            <w:r w:rsidRPr="003E1EC3">
              <w:rPr>
                <w:rFonts w:hint="eastAsia"/>
                <w:szCs w:val="21"/>
              </w:rPr>
              <w:t>银行保函（市区范围内符合规定要求的银行业金融机构的保函）、</w:t>
            </w:r>
          </w:p>
          <w:p w:rsidR="00E96ACE" w:rsidRPr="003E1EC3" w:rsidRDefault="00E96ACE">
            <w:pPr>
              <w:spacing w:line="360" w:lineRule="exact"/>
            </w:pPr>
            <w:r w:rsidRPr="003E1EC3">
              <w:rPr>
                <w:rFonts w:ascii="宋体" w:hAnsi="宋体" w:hint="eastAsia"/>
                <w:bdr w:val="single" w:sz="4" w:space="0" w:color="auto"/>
              </w:rPr>
              <w:t>√</w:t>
            </w:r>
            <w:r w:rsidRPr="003E1EC3">
              <w:rPr>
                <w:rFonts w:hint="eastAsia"/>
              </w:rPr>
              <w:t>专业担保公司担保。</w:t>
            </w:r>
          </w:p>
          <w:p w:rsidR="00E96ACE" w:rsidRPr="003E1EC3" w:rsidRDefault="00E96ACE">
            <w:pPr>
              <w:spacing w:line="360" w:lineRule="exact"/>
              <w:rPr>
                <w:b/>
              </w:rPr>
            </w:pPr>
            <w:r w:rsidRPr="003E1EC3">
              <w:rPr>
                <w:rFonts w:hint="eastAsia"/>
                <w:b/>
              </w:rPr>
              <w:t>本项目的履约担保金额为中标价的</w:t>
            </w:r>
            <w:r w:rsidRPr="003E1EC3">
              <w:rPr>
                <w:rFonts w:hint="eastAsia"/>
                <w:b/>
              </w:rPr>
              <w:t>2%</w:t>
            </w:r>
            <w:r w:rsidRPr="003E1EC3">
              <w:rPr>
                <w:rFonts w:hint="eastAsia"/>
                <w:b/>
              </w:rPr>
              <w:t>。</w:t>
            </w:r>
          </w:p>
          <w:p w:rsidR="00E96ACE" w:rsidRPr="003E1EC3" w:rsidRDefault="00E96ACE">
            <w:pPr>
              <w:spacing w:line="360" w:lineRule="exact"/>
              <w:rPr>
                <w:b/>
              </w:rPr>
            </w:pPr>
            <w:r w:rsidRPr="003E1EC3">
              <w:rPr>
                <w:rFonts w:hint="eastAsia"/>
                <w:b/>
              </w:rPr>
              <w:t>联合体中标的，其履约担保由牵头人递交。</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4" w:space="0" w:color="auto"/>
              <w:bottom w:val="single" w:sz="6" w:space="0" w:color="auto"/>
              <w:right w:val="single" w:sz="4" w:space="0" w:color="auto"/>
            </w:tcBorders>
            <w:vAlign w:val="center"/>
          </w:tcPr>
          <w:p w:rsidR="00E96ACE" w:rsidRPr="003E1EC3" w:rsidRDefault="00E96ACE">
            <w:pPr>
              <w:spacing w:line="480" w:lineRule="exact"/>
              <w:rPr>
                <w:rFonts w:ascii="宋体" w:hAnsi="宋体"/>
                <w:szCs w:val="21"/>
              </w:rPr>
            </w:pPr>
            <w:r w:rsidRPr="003E1EC3">
              <w:rPr>
                <w:rFonts w:ascii="宋体" w:hAnsi="宋体" w:hint="eastAsia"/>
                <w:szCs w:val="21"/>
              </w:rPr>
              <w:t>10.需要补充的其他内容</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4" w:space="0" w:color="auto"/>
              <w:bottom w:val="single" w:sz="6" w:space="0" w:color="auto"/>
              <w:right w:val="single" w:sz="4" w:space="0" w:color="auto"/>
            </w:tcBorders>
            <w:vAlign w:val="center"/>
          </w:tcPr>
          <w:p w:rsidR="00E96ACE" w:rsidRPr="003E1EC3" w:rsidRDefault="00E96ACE">
            <w:pPr>
              <w:spacing w:line="480" w:lineRule="exact"/>
              <w:rPr>
                <w:rFonts w:ascii="宋体" w:hAnsi="宋体"/>
              </w:rPr>
            </w:pPr>
            <w:r w:rsidRPr="003E1EC3">
              <w:rPr>
                <w:rFonts w:ascii="宋体" w:hAnsi="宋体" w:hint="eastAsia"/>
              </w:rPr>
              <w:t>10.1 词语定义</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06" w:type="dxa"/>
            <w:gridSpan w:val="2"/>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480" w:lineRule="exact"/>
              <w:jc w:val="center"/>
              <w:rPr>
                <w:rFonts w:ascii="宋体" w:hAnsi="宋体"/>
              </w:rPr>
            </w:pPr>
            <w:r w:rsidRPr="003E1EC3">
              <w:rPr>
                <w:rFonts w:ascii="宋体" w:hAnsi="宋体" w:hint="eastAsia"/>
              </w:rPr>
              <w:t>10.1.1</w:t>
            </w:r>
          </w:p>
        </w:tc>
        <w:tc>
          <w:tcPr>
            <w:tcW w:w="2780"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480" w:lineRule="exact"/>
              <w:rPr>
                <w:rFonts w:ascii="宋体" w:hAnsi="宋体"/>
              </w:rPr>
            </w:pPr>
            <w:r w:rsidRPr="003E1EC3">
              <w:rPr>
                <w:rFonts w:ascii="宋体" w:hAnsi="宋体" w:hint="eastAsia"/>
              </w:rPr>
              <w:t>类似项目</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480" w:lineRule="exact"/>
              <w:rPr>
                <w:rFonts w:ascii="宋体" w:hAnsi="宋体"/>
                <w:u w:val="single"/>
              </w:rPr>
            </w:pPr>
            <w:r w:rsidRPr="003E1EC3">
              <w:rPr>
                <w:rFonts w:ascii="宋体" w:hAnsi="宋体" w:hint="eastAsia"/>
              </w:rPr>
              <w:t>类似项目是指：</w:t>
            </w:r>
            <w:r w:rsidRPr="003E1EC3">
              <w:rPr>
                <w:rFonts w:ascii="宋体" w:hAnsi="宋体" w:hint="eastAsia"/>
                <w:u w:val="single"/>
              </w:rPr>
              <w:t xml:space="preserve">  </w:t>
            </w:r>
            <w:r w:rsidRPr="003E1EC3">
              <w:rPr>
                <w:rFonts w:ascii="宋体" w:hAnsi="宋体" w:hint="eastAsia"/>
                <w:b/>
                <w:szCs w:val="21"/>
                <w:u w:val="single"/>
              </w:rPr>
              <w:t xml:space="preserve">/ </w:t>
            </w:r>
            <w:r w:rsidRPr="003E1EC3">
              <w:rPr>
                <w:rFonts w:ascii="宋体" w:hAnsi="宋体" w:hint="eastAsia"/>
                <w:u w:val="single"/>
              </w:rPr>
              <w:t xml:space="preserve"> </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0"/>
        </w:trPr>
        <w:tc>
          <w:tcPr>
            <w:tcW w:w="906" w:type="dxa"/>
            <w:gridSpan w:val="2"/>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10.1.2</w:t>
            </w:r>
          </w:p>
        </w:tc>
        <w:tc>
          <w:tcPr>
            <w:tcW w:w="2780"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不良行为记录</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left"/>
              <w:rPr>
                <w:rFonts w:ascii="宋体" w:hAnsi="宋体"/>
              </w:rPr>
            </w:pPr>
            <w:r w:rsidRPr="003E1EC3">
              <w:rPr>
                <w:rFonts w:ascii="宋体" w:hAnsi="宋体" w:hint="eastAsia"/>
              </w:rPr>
              <w:t>不良行为记录是指：</w:t>
            </w:r>
          </w:p>
          <w:p w:rsidR="00E96ACE" w:rsidRPr="003E1EC3" w:rsidRDefault="00E96ACE">
            <w:pPr>
              <w:jc w:val="left"/>
              <w:rPr>
                <w:rFonts w:ascii="宋体" w:hAnsi="宋体"/>
                <w:b/>
                <w:szCs w:val="21"/>
                <w:u w:val="single"/>
              </w:rPr>
            </w:pPr>
            <w:r w:rsidRPr="003E1EC3">
              <w:rPr>
                <w:rFonts w:ascii="宋体" w:hAnsi="宋体" w:hint="eastAsia"/>
                <w:b/>
                <w:szCs w:val="21"/>
                <w:u w:val="single"/>
              </w:rPr>
              <w:t>1、主管业务部门停接业务处分并在处罚期内；</w:t>
            </w:r>
          </w:p>
          <w:p w:rsidR="00E96ACE" w:rsidRPr="003E1EC3" w:rsidRDefault="00E96ACE">
            <w:pPr>
              <w:jc w:val="left"/>
              <w:rPr>
                <w:rFonts w:ascii="宋体" w:hAnsi="宋体"/>
                <w:u w:val="single"/>
              </w:rPr>
            </w:pPr>
            <w:r w:rsidRPr="003E1EC3">
              <w:rPr>
                <w:rFonts w:ascii="宋体" w:hAnsi="宋体" w:hint="eastAsia"/>
                <w:b/>
                <w:szCs w:val="21"/>
                <w:u w:val="single"/>
              </w:rPr>
              <w:t>2、企业和项目负责人近五年有犯罪记录</w:t>
            </w:r>
            <w:r w:rsidRPr="003E1EC3">
              <w:rPr>
                <w:rFonts w:ascii="宋体" w:hAnsi="宋体" w:hint="eastAsia"/>
              </w:rPr>
              <w:t>。</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06" w:type="dxa"/>
            <w:gridSpan w:val="2"/>
            <w:tcBorders>
              <w:top w:val="single" w:sz="6" w:space="0" w:color="auto"/>
              <w:left w:val="single" w:sz="4" w:space="0" w:color="auto"/>
              <w:bottom w:val="single" w:sz="6" w:space="0" w:color="auto"/>
              <w:right w:val="single" w:sz="6" w:space="0" w:color="auto"/>
            </w:tcBorders>
            <w:vAlign w:val="center"/>
          </w:tcPr>
          <w:p w:rsidR="00E96ACE" w:rsidRPr="003E1EC3" w:rsidRDefault="00E96ACE">
            <w:pPr>
              <w:spacing w:line="480" w:lineRule="exact"/>
              <w:jc w:val="center"/>
              <w:rPr>
                <w:rFonts w:ascii="宋体" w:hAnsi="宋体"/>
              </w:rPr>
            </w:pPr>
            <w:r w:rsidRPr="003E1EC3">
              <w:rPr>
                <w:rFonts w:ascii="宋体" w:hAnsi="宋体" w:hint="eastAsia"/>
              </w:rPr>
              <w:t>…</w:t>
            </w:r>
          </w:p>
        </w:tc>
        <w:tc>
          <w:tcPr>
            <w:tcW w:w="2780"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480" w:lineRule="exact"/>
              <w:rPr>
                <w:rFonts w:ascii="宋体" w:hAnsi="宋体"/>
              </w:rPr>
            </w:pPr>
            <w:r w:rsidRPr="003E1EC3">
              <w:rPr>
                <w:rFonts w:ascii="宋体" w:hAnsi="宋体" w:hint="eastAsia"/>
              </w:rPr>
              <w:t>…</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480" w:lineRule="exact"/>
              <w:rPr>
                <w:rFonts w:ascii="宋体" w:hAnsi="宋体"/>
              </w:rPr>
            </w:pP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4" w:space="0" w:color="auto"/>
              <w:bottom w:val="single" w:sz="6" w:space="0" w:color="auto"/>
              <w:right w:val="single" w:sz="4" w:space="0" w:color="auto"/>
            </w:tcBorders>
            <w:vAlign w:val="center"/>
          </w:tcPr>
          <w:p w:rsidR="00E96ACE" w:rsidRPr="003E1EC3" w:rsidRDefault="00E96ACE">
            <w:pPr>
              <w:spacing w:line="480" w:lineRule="exact"/>
              <w:rPr>
                <w:rFonts w:ascii="宋体" w:hAnsi="宋体"/>
              </w:rPr>
            </w:pPr>
            <w:r w:rsidRPr="003E1EC3">
              <w:rPr>
                <w:rFonts w:ascii="宋体" w:hAnsi="宋体" w:hint="eastAsia"/>
              </w:rPr>
              <w:t>10.2 EPC限价</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34"/>
        </w:trPr>
        <w:tc>
          <w:tcPr>
            <w:tcW w:w="906" w:type="dxa"/>
            <w:gridSpan w:val="2"/>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10.2.1</w:t>
            </w:r>
          </w:p>
        </w:tc>
        <w:tc>
          <w:tcPr>
            <w:tcW w:w="2780"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EPC限价：</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12" w:lineRule="auto"/>
              <w:ind w:firstLineChars="200" w:firstLine="420"/>
              <w:rPr>
                <w:rFonts w:ascii="宋体" w:hAnsi="宋体"/>
              </w:rPr>
            </w:pPr>
            <w:r w:rsidRPr="003E1EC3">
              <w:rPr>
                <w:rFonts w:ascii="宋体" w:hAnsi="宋体" w:hint="eastAsia"/>
              </w:rPr>
              <w:t>□不设招标控制价</w:t>
            </w:r>
          </w:p>
          <w:p w:rsidR="00E96ACE" w:rsidRPr="003E1EC3" w:rsidRDefault="00E96ACE">
            <w:pPr>
              <w:spacing w:line="312" w:lineRule="auto"/>
              <w:ind w:firstLineChars="200" w:firstLine="420"/>
              <w:rPr>
                <w:rFonts w:ascii="宋体" w:hAnsi="宋体"/>
              </w:rPr>
            </w:pPr>
            <w:r w:rsidRPr="003E1EC3">
              <w:rPr>
                <w:rFonts w:ascii="宋体" w:hAnsi="宋体" w:hint="eastAsia"/>
                <w:bdr w:val="single" w:sz="4" w:space="0" w:color="auto"/>
              </w:rPr>
              <w:t>√</w:t>
            </w:r>
            <w:r w:rsidRPr="003E1EC3">
              <w:rPr>
                <w:rFonts w:ascii="宋体" w:hAnsi="宋体" w:hint="eastAsia"/>
              </w:rPr>
              <w:t xml:space="preserve">设招标控制价， </w:t>
            </w:r>
          </w:p>
          <w:p w:rsidR="00E96ACE" w:rsidRPr="003E1EC3" w:rsidRDefault="00E96ACE">
            <w:pPr>
              <w:spacing w:line="300" w:lineRule="auto"/>
              <w:ind w:firstLineChars="200" w:firstLine="422"/>
              <w:rPr>
                <w:rFonts w:ascii="宋体" w:hAnsi="宋体" w:cs="Arial"/>
                <w:b/>
                <w:szCs w:val="21"/>
                <w:u w:val="single"/>
              </w:rPr>
            </w:pPr>
            <w:r w:rsidRPr="003E1EC3">
              <w:rPr>
                <w:rFonts w:ascii="宋体" w:hAnsi="宋体" w:hint="eastAsia"/>
                <w:b/>
                <w:szCs w:val="28"/>
              </w:rPr>
              <w:t>EPC限价</w:t>
            </w:r>
            <w:r w:rsidRPr="003E1EC3">
              <w:rPr>
                <w:rFonts w:ascii="宋体" w:hAnsi="宋体" w:cs="Arial" w:hint="eastAsia"/>
                <w:b/>
                <w:szCs w:val="21"/>
                <w:u w:val="single"/>
              </w:rPr>
              <w:t>：</w:t>
            </w:r>
            <w:r w:rsidR="00BD2771" w:rsidRPr="003E1EC3">
              <w:rPr>
                <w:rFonts w:ascii="宋体" w:hAnsi="宋体" w:cs="Arial" w:hint="eastAsia"/>
                <w:b/>
                <w:szCs w:val="21"/>
                <w:u w:val="single"/>
              </w:rPr>
              <w:t>1890.42</w:t>
            </w:r>
            <w:r w:rsidRPr="003E1EC3">
              <w:rPr>
                <w:rFonts w:ascii="宋体" w:hAnsi="宋体" w:cs="Arial" w:hint="eastAsia"/>
                <w:b/>
                <w:szCs w:val="21"/>
                <w:u w:val="single"/>
              </w:rPr>
              <w:t>万元</w:t>
            </w:r>
            <w:r w:rsidRPr="003E1EC3">
              <w:rPr>
                <w:rFonts w:ascii="宋体" w:hAnsi="宋体" w:cs="Arial"/>
                <w:b/>
                <w:szCs w:val="21"/>
                <w:u w:val="single"/>
              </w:rPr>
              <w:t>(</w:t>
            </w:r>
            <w:r w:rsidRPr="003E1EC3">
              <w:rPr>
                <w:rFonts w:ascii="宋体" w:hAnsi="宋体" w:cs="Arial" w:hint="eastAsia"/>
                <w:b/>
                <w:szCs w:val="21"/>
                <w:u w:val="single"/>
              </w:rPr>
              <w:t>包括施工图设计、工程建安费用等相关内容</w:t>
            </w:r>
            <w:r w:rsidRPr="003E1EC3">
              <w:rPr>
                <w:rFonts w:ascii="宋体" w:hAnsi="宋体" w:cs="Arial"/>
                <w:b/>
                <w:szCs w:val="21"/>
                <w:u w:val="single"/>
              </w:rPr>
              <w:t>)</w:t>
            </w:r>
            <w:r w:rsidRPr="003E1EC3">
              <w:rPr>
                <w:rFonts w:ascii="宋体" w:hAnsi="宋体" w:cs="Arial" w:hint="eastAsia"/>
                <w:b/>
                <w:szCs w:val="21"/>
                <w:u w:val="single"/>
              </w:rPr>
              <w:t>。</w:t>
            </w:r>
          </w:p>
          <w:p w:rsidR="00E96ACE" w:rsidRPr="003E1EC3" w:rsidRDefault="00E96ACE">
            <w:pPr>
              <w:spacing w:line="300" w:lineRule="auto"/>
              <w:ind w:firstLineChars="200" w:firstLine="422"/>
              <w:rPr>
                <w:rFonts w:ascii="宋体" w:hAnsi="宋体" w:cs="Arial"/>
                <w:b/>
                <w:szCs w:val="21"/>
                <w:u w:val="single"/>
              </w:rPr>
            </w:pPr>
            <w:r w:rsidRPr="003E1EC3">
              <w:rPr>
                <w:rFonts w:ascii="宋体" w:hAnsi="宋体" w:cs="Arial" w:hint="eastAsia"/>
                <w:b/>
                <w:szCs w:val="21"/>
                <w:u w:val="single"/>
              </w:rPr>
              <w:t>设计费和工程建安费二部分费用分别如下：</w:t>
            </w:r>
          </w:p>
          <w:p w:rsidR="00E96ACE" w:rsidRPr="003E1EC3" w:rsidRDefault="00E96ACE">
            <w:pPr>
              <w:spacing w:line="300" w:lineRule="auto"/>
              <w:ind w:firstLineChars="200" w:firstLine="422"/>
              <w:rPr>
                <w:rFonts w:ascii="宋体" w:hAnsi="宋体"/>
                <w:b/>
                <w:u w:val="single"/>
              </w:rPr>
            </w:pPr>
            <w:r w:rsidRPr="003E1EC3">
              <w:rPr>
                <w:rFonts w:ascii="宋体" w:hAnsi="宋体" w:hint="eastAsia"/>
                <w:b/>
                <w:u w:val="single"/>
              </w:rPr>
              <w:t>（1）设计费：</w:t>
            </w:r>
            <w:r w:rsidRPr="003E1EC3">
              <w:rPr>
                <w:rFonts w:ascii="宋体" w:hAnsi="宋体" w:cs="Arial" w:hint="eastAsia"/>
                <w:b/>
                <w:szCs w:val="21"/>
                <w:u w:val="single"/>
              </w:rPr>
              <w:t xml:space="preserve">34.6 </w:t>
            </w:r>
            <w:r w:rsidRPr="003E1EC3">
              <w:rPr>
                <w:rFonts w:ascii="宋体" w:hAnsi="宋体" w:hint="eastAsia"/>
                <w:b/>
                <w:u w:val="single"/>
              </w:rPr>
              <w:t>万元（包含施工图、大纲设计费）；</w:t>
            </w:r>
          </w:p>
          <w:p w:rsidR="00E96ACE" w:rsidRPr="003E1EC3" w:rsidRDefault="00E96ACE">
            <w:pPr>
              <w:spacing w:line="300" w:lineRule="auto"/>
              <w:ind w:firstLineChars="200" w:firstLine="422"/>
              <w:rPr>
                <w:rFonts w:ascii="宋体" w:hAnsi="宋体"/>
              </w:rPr>
            </w:pPr>
            <w:r w:rsidRPr="003E1EC3">
              <w:rPr>
                <w:rFonts w:ascii="宋体" w:hAnsi="宋体" w:hint="eastAsia"/>
                <w:b/>
                <w:u w:val="single"/>
              </w:rPr>
              <w:t>（2）工程建安费：</w:t>
            </w:r>
            <w:r w:rsidR="00BD2771" w:rsidRPr="003E1EC3">
              <w:rPr>
                <w:rFonts w:ascii="宋体" w:hAnsi="宋体" w:cs="Arial" w:hint="eastAsia"/>
                <w:b/>
                <w:szCs w:val="21"/>
                <w:u w:val="single"/>
              </w:rPr>
              <w:t>1855.82</w:t>
            </w:r>
            <w:r w:rsidRPr="003E1EC3">
              <w:rPr>
                <w:rFonts w:ascii="宋体" w:hAnsi="宋体" w:hint="eastAsia"/>
                <w:b/>
                <w:u w:val="single"/>
              </w:rPr>
              <w:t>万元（含设备购置费249.47万元）。</w:t>
            </w:r>
            <w:r w:rsidRPr="003E1EC3">
              <w:rPr>
                <w:rFonts w:ascii="宋体" w:hAnsi="宋体" w:hint="eastAsia"/>
              </w:rPr>
              <w:t xml:space="preserve"> </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12"/>
        </w:trPr>
        <w:tc>
          <w:tcPr>
            <w:tcW w:w="85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rPr>
            </w:pPr>
            <w:r w:rsidRPr="003E1EC3">
              <w:rPr>
                <w:rFonts w:ascii="宋体" w:hAnsi="宋体" w:hint="eastAsia"/>
              </w:rPr>
              <w:t>10.2.2</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szCs w:val="21"/>
              </w:rPr>
              <w:t>施工图预算的编制口径</w:t>
            </w:r>
          </w:p>
        </w:tc>
        <w:tc>
          <w:tcPr>
            <w:tcW w:w="4961"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spacing w:line="300" w:lineRule="auto"/>
              <w:rPr>
                <w:rFonts w:ascii="宋体" w:hAnsi="宋体"/>
                <w:b/>
              </w:rPr>
            </w:pPr>
            <w:r w:rsidRPr="003E1EC3">
              <w:rPr>
                <w:rFonts w:ascii="宋体" w:hAnsi="宋体" w:hint="eastAsia"/>
                <w:b/>
              </w:rPr>
              <w:t xml:space="preserve">1、 </w:t>
            </w:r>
            <w:r w:rsidRPr="003E1EC3">
              <w:rPr>
                <w:rFonts w:ascii="宋体" w:hAnsi="宋体"/>
                <w:b/>
              </w:rPr>
              <w:t>定额套用：《浙江省建设工程计价规则》（201</w:t>
            </w:r>
            <w:r w:rsidRPr="003E1EC3">
              <w:rPr>
                <w:rFonts w:ascii="宋体" w:hAnsi="宋体" w:hint="eastAsia"/>
                <w:b/>
              </w:rPr>
              <w:t>8</w:t>
            </w:r>
            <w:r w:rsidRPr="003E1EC3">
              <w:rPr>
                <w:rFonts w:ascii="宋体" w:hAnsi="宋体"/>
                <w:b/>
              </w:rPr>
              <w:t>版）、《浙江省</w:t>
            </w:r>
            <w:r w:rsidRPr="003E1EC3">
              <w:rPr>
                <w:rFonts w:ascii="宋体" w:hAnsi="宋体" w:hint="eastAsia"/>
                <w:b/>
              </w:rPr>
              <w:t>房屋</w:t>
            </w:r>
            <w:r w:rsidRPr="003E1EC3">
              <w:rPr>
                <w:rFonts w:ascii="宋体" w:hAnsi="宋体"/>
                <w:b/>
              </w:rPr>
              <w:t>建筑</w:t>
            </w:r>
            <w:r w:rsidRPr="003E1EC3">
              <w:rPr>
                <w:rFonts w:ascii="宋体" w:hAnsi="宋体" w:hint="eastAsia"/>
                <w:b/>
              </w:rPr>
              <w:t>与装饰</w:t>
            </w:r>
            <w:r w:rsidRPr="003E1EC3">
              <w:rPr>
                <w:rFonts w:ascii="宋体" w:hAnsi="宋体"/>
                <w:b/>
              </w:rPr>
              <w:t>工程预算定额》（201</w:t>
            </w:r>
            <w:r w:rsidRPr="003E1EC3">
              <w:rPr>
                <w:rFonts w:ascii="宋体" w:hAnsi="宋体" w:hint="eastAsia"/>
                <w:b/>
              </w:rPr>
              <w:t>8</w:t>
            </w:r>
            <w:r w:rsidRPr="003E1EC3">
              <w:rPr>
                <w:rFonts w:ascii="宋体" w:hAnsi="宋体"/>
                <w:b/>
              </w:rPr>
              <w:t>版）、</w:t>
            </w:r>
            <w:r w:rsidRPr="003E1EC3">
              <w:rPr>
                <w:rFonts w:ascii="宋体" w:hAnsi="宋体" w:hint="eastAsia"/>
                <w:b/>
              </w:rPr>
              <w:t>《浙江省园林绿化及仿古建筑工程预算定额》（2018版）、</w:t>
            </w:r>
            <w:r w:rsidRPr="003E1EC3">
              <w:rPr>
                <w:rFonts w:ascii="宋体" w:hAnsi="宋体"/>
                <w:b/>
              </w:rPr>
              <w:t>《浙江省</w:t>
            </w:r>
            <w:r w:rsidRPr="003E1EC3">
              <w:rPr>
                <w:rFonts w:ascii="宋体" w:hAnsi="宋体" w:hint="eastAsia"/>
                <w:b/>
              </w:rPr>
              <w:t>通用</w:t>
            </w:r>
            <w:r w:rsidRPr="003E1EC3">
              <w:rPr>
                <w:rFonts w:ascii="宋体" w:hAnsi="宋体"/>
                <w:b/>
              </w:rPr>
              <w:t>安装工程预算定额》（201</w:t>
            </w:r>
            <w:r w:rsidRPr="003E1EC3">
              <w:rPr>
                <w:rFonts w:ascii="宋体" w:hAnsi="宋体" w:hint="eastAsia"/>
                <w:b/>
              </w:rPr>
              <w:t>8</w:t>
            </w:r>
            <w:r w:rsidRPr="003E1EC3">
              <w:rPr>
                <w:rFonts w:ascii="宋体" w:hAnsi="宋体"/>
                <w:b/>
              </w:rPr>
              <w:t>版）、《浙江省市政工程预算定额</w:t>
            </w:r>
            <w:r w:rsidRPr="003E1EC3">
              <w:rPr>
                <w:rFonts w:ascii="宋体" w:hAnsi="宋体" w:hint="eastAsia"/>
                <w:b/>
              </w:rPr>
              <w:t>》</w:t>
            </w:r>
            <w:r w:rsidRPr="003E1EC3">
              <w:rPr>
                <w:rFonts w:ascii="宋体" w:hAnsi="宋体"/>
                <w:b/>
              </w:rPr>
              <w:t>（201</w:t>
            </w:r>
            <w:r w:rsidRPr="003E1EC3">
              <w:rPr>
                <w:rFonts w:ascii="宋体" w:hAnsi="宋体" w:hint="eastAsia"/>
                <w:b/>
              </w:rPr>
              <w:t>8</w:t>
            </w:r>
            <w:r w:rsidRPr="003E1EC3">
              <w:rPr>
                <w:rFonts w:ascii="宋体" w:hAnsi="宋体"/>
                <w:b/>
              </w:rPr>
              <w:t>版）、《浙江省建筑安装材料基期价格》</w:t>
            </w:r>
            <w:r w:rsidRPr="003E1EC3">
              <w:rPr>
                <w:rFonts w:ascii="宋体" w:hAnsi="宋体" w:hint="eastAsia"/>
                <w:b/>
              </w:rPr>
              <w:t>（2018版）</w:t>
            </w:r>
            <w:r w:rsidRPr="003E1EC3">
              <w:rPr>
                <w:rFonts w:ascii="宋体" w:hAnsi="宋体"/>
                <w:b/>
              </w:rPr>
              <w:t>、《浙江省</w:t>
            </w:r>
            <w:r w:rsidRPr="003E1EC3">
              <w:rPr>
                <w:rFonts w:ascii="宋体" w:hAnsi="宋体" w:hint="eastAsia"/>
                <w:b/>
              </w:rPr>
              <w:t>建设工程</w:t>
            </w:r>
            <w:r w:rsidRPr="003E1EC3">
              <w:rPr>
                <w:rFonts w:ascii="宋体" w:hAnsi="宋体"/>
                <w:b/>
              </w:rPr>
              <w:t>施工机械台班费用定额》（201</w:t>
            </w:r>
            <w:r w:rsidRPr="003E1EC3">
              <w:rPr>
                <w:rFonts w:ascii="宋体" w:hAnsi="宋体" w:hint="eastAsia"/>
                <w:b/>
              </w:rPr>
              <w:t>8</w:t>
            </w:r>
            <w:r w:rsidRPr="003E1EC3">
              <w:rPr>
                <w:rFonts w:ascii="宋体" w:hAnsi="宋体"/>
                <w:b/>
              </w:rPr>
              <w:t>版）</w:t>
            </w:r>
            <w:r w:rsidRPr="003E1EC3">
              <w:rPr>
                <w:rFonts w:ascii="宋体" w:hAnsi="宋体" w:hint="eastAsia"/>
                <w:b/>
              </w:rPr>
              <w:t>、</w:t>
            </w:r>
            <w:r w:rsidRPr="003E1EC3">
              <w:rPr>
                <w:rFonts w:ascii="宋体" w:hAnsi="宋体"/>
                <w:b/>
              </w:rPr>
              <w:t>《建设工程工程量清单计价规范》（GB50500-2013）、</w:t>
            </w:r>
            <w:r w:rsidRPr="003E1EC3">
              <w:rPr>
                <w:rFonts w:ascii="宋体" w:hAnsi="宋体" w:hint="eastAsia"/>
                <w:b/>
              </w:rPr>
              <w:t>《建设工程工程量计算规范（2013）浙江省补充规定》等。</w:t>
            </w:r>
            <w:r w:rsidRPr="003E1EC3">
              <w:rPr>
                <w:rFonts w:ascii="宋体" w:hAnsi="宋体"/>
                <w:b/>
              </w:rPr>
              <w:t>缺项部分参照浙江省其他适用定额。</w:t>
            </w:r>
          </w:p>
          <w:p w:rsidR="00E96ACE" w:rsidRPr="003E1EC3" w:rsidRDefault="00E96ACE">
            <w:pPr>
              <w:spacing w:line="276" w:lineRule="auto"/>
              <w:rPr>
                <w:b/>
              </w:rPr>
            </w:pPr>
            <w:r w:rsidRPr="003E1EC3">
              <w:rPr>
                <w:rFonts w:ascii="宋体" w:hAnsi="宋体" w:hint="eastAsia"/>
                <w:b/>
              </w:rPr>
              <w:t>2、</w:t>
            </w:r>
            <w:r w:rsidRPr="003E1EC3">
              <w:rPr>
                <w:b/>
              </w:rPr>
              <w:t>费用计取：</w:t>
            </w:r>
            <w:r w:rsidRPr="003E1EC3">
              <w:rPr>
                <w:rFonts w:hint="eastAsia"/>
                <w:b/>
              </w:rPr>
              <w:t>费用按</w:t>
            </w:r>
            <w:r w:rsidRPr="003E1EC3">
              <w:rPr>
                <w:rFonts w:hint="eastAsia"/>
                <w:b/>
              </w:rPr>
              <w:t>2018</w:t>
            </w:r>
            <w:r w:rsidRPr="003E1EC3">
              <w:rPr>
                <w:rFonts w:hint="eastAsia"/>
                <w:b/>
              </w:rPr>
              <w:t>版《浙江省建设工程计价规则》，其中企业管理费、利润费率按</w:t>
            </w:r>
            <w:r w:rsidRPr="003E1EC3">
              <w:rPr>
                <w:rFonts w:hint="eastAsia"/>
                <w:b/>
              </w:rPr>
              <w:t>18</w:t>
            </w:r>
            <w:r w:rsidRPr="003E1EC3">
              <w:rPr>
                <w:rFonts w:hint="eastAsia"/>
                <w:b/>
              </w:rPr>
              <w:t>计价的一般计税费率中值计取；税金费率按</w:t>
            </w:r>
            <w:r w:rsidRPr="003E1EC3">
              <w:rPr>
                <w:rFonts w:hint="eastAsia"/>
                <w:b/>
              </w:rPr>
              <w:t>18</w:t>
            </w:r>
            <w:r w:rsidRPr="003E1EC3">
              <w:rPr>
                <w:rFonts w:hint="eastAsia"/>
                <w:b/>
              </w:rPr>
              <w:t>计价的一般计税费率计取；</w:t>
            </w:r>
            <w:r w:rsidRPr="003E1EC3">
              <w:rPr>
                <w:b/>
              </w:rPr>
              <w:t>施工组织措施费中的安全文明施工</w:t>
            </w:r>
            <w:r w:rsidRPr="003E1EC3">
              <w:rPr>
                <w:rFonts w:hint="eastAsia"/>
                <w:b/>
              </w:rPr>
              <w:t>基本费</w:t>
            </w:r>
            <w:r w:rsidRPr="003E1EC3">
              <w:rPr>
                <w:b/>
              </w:rPr>
              <w:t>按市区</w:t>
            </w:r>
            <w:r w:rsidRPr="003E1EC3">
              <w:rPr>
                <w:rFonts w:hint="eastAsia"/>
                <w:b/>
              </w:rPr>
              <w:t>工程</w:t>
            </w:r>
            <w:r w:rsidRPr="003E1EC3">
              <w:rPr>
                <w:b/>
              </w:rPr>
              <w:t>一般</w:t>
            </w:r>
            <w:r w:rsidRPr="003E1EC3">
              <w:rPr>
                <w:rFonts w:hint="eastAsia"/>
                <w:b/>
              </w:rPr>
              <w:t>计税费率</w:t>
            </w:r>
            <w:r w:rsidRPr="003E1EC3">
              <w:rPr>
                <w:b/>
              </w:rPr>
              <w:t>中值计取</w:t>
            </w:r>
            <w:r w:rsidRPr="003E1EC3">
              <w:rPr>
                <w:rFonts w:hint="eastAsia"/>
                <w:b/>
              </w:rPr>
              <w:t>，其他组织措施费不予考虑；标化工地增加费不予考虑。实际编制时具体按最新的相关政策文件执行。</w:t>
            </w:r>
          </w:p>
          <w:p w:rsidR="00E96ACE" w:rsidRPr="003E1EC3" w:rsidRDefault="00E96ACE">
            <w:pPr>
              <w:spacing w:line="300" w:lineRule="auto"/>
              <w:rPr>
                <w:rFonts w:ascii="宋体" w:hAnsi="宋体"/>
                <w:b/>
              </w:rPr>
            </w:pPr>
            <w:r w:rsidRPr="003E1EC3">
              <w:rPr>
                <w:rFonts w:ascii="宋体" w:hAnsi="宋体" w:hint="eastAsia"/>
                <w:b/>
              </w:rPr>
              <w:t>3、本项目规费取费按浙建建﹝2018﹞61号规定的标准费率的50 %计算。</w:t>
            </w:r>
          </w:p>
          <w:p w:rsidR="00E96ACE" w:rsidRPr="003E1EC3" w:rsidRDefault="00E96ACE">
            <w:pPr>
              <w:spacing w:line="300" w:lineRule="auto"/>
              <w:rPr>
                <w:rFonts w:ascii="宋体" w:hAnsi="宋体"/>
                <w:szCs w:val="21"/>
              </w:rPr>
            </w:pPr>
            <w:r w:rsidRPr="003E1EC3">
              <w:rPr>
                <w:rFonts w:ascii="宋体" w:hAnsi="宋体" w:hint="eastAsia"/>
                <w:b/>
              </w:rPr>
              <w:t>4、</w:t>
            </w:r>
            <w:r w:rsidRPr="003E1EC3">
              <w:rPr>
                <w:rFonts w:ascii="宋体" w:hAnsi="宋体"/>
                <w:b/>
              </w:rPr>
              <w:t>材料</w:t>
            </w:r>
            <w:r w:rsidRPr="003E1EC3">
              <w:rPr>
                <w:rFonts w:ascii="宋体" w:hAnsi="宋体" w:hint="eastAsia"/>
                <w:b/>
              </w:rPr>
              <w:t>计价依据</w:t>
            </w:r>
            <w:r w:rsidRPr="003E1EC3">
              <w:rPr>
                <w:rFonts w:ascii="宋体" w:hAnsi="宋体"/>
                <w:b/>
              </w:rPr>
              <w:t>：</w:t>
            </w:r>
            <w:r w:rsidRPr="003E1EC3">
              <w:rPr>
                <w:rFonts w:ascii="宋体" w:hAnsi="宋体" w:hint="eastAsia"/>
                <w:b/>
                <w:szCs w:val="21"/>
              </w:rPr>
              <w:t>按</w:t>
            </w:r>
            <w:r w:rsidRPr="003E1EC3">
              <w:rPr>
                <w:rFonts w:hint="eastAsia"/>
                <w:b/>
              </w:rPr>
              <w:t>施工图通过审查之日的当</w:t>
            </w:r>
            <w:r w:rsidRPr="003E1EC3">
              <w:rPr>
                <w:b/>
              </w:rPr>
              <w:t>月</w:t>
            </w:r>
            <w:r w:rsidRPr="003E1EC3">
              <w:rPr>
                <w:rFonts w:ascii="宋体" w:hAnsi="宋体" w:hint="eastAsia"/>
                <w:b/>
              </w:rPr>
              <w:t>《绍兴市建设工程造价管理信息》正刊、同期《浙江造价管理信息》正刊计入；若无信息价的，按市场调查价</w:t>
            </w:r>
            <w:r w:rsidRPr="003E1EC3">
              <w:rPr>
                <w:rFonts w:ascii="宋体" w:hAnsi="宋体"/>
                <w:b/>
              </w:rPr>
              <w:t>。</w:t>
            </w:r>
          </w:p>
          <w:p w:rsidR="00E96ACE" w:rsidRPr="003E1EC3" w:rsidRDefault="00E96ACE">
            <w:pPr>
              <w:spacing w:line="300" w:lineRule="auto"/>
              <w:rPr>
                <w:rFonts w:ascii="宋体" w:hAnsi="宋体"/>
                <w:b/>
              </w:rPr>
            </w:pPr>
            <w:r w:rsidRPr="003E1EC3">
              <w:rPr>
                <w:rFonts w:ascii="宋体" w:hAnsi="宋体" w:hint="eastAsia"/>
                <w:b/>
              </w:rPr>
              <w:t>5、</w:t>
            </w:r>
            <w:r w:rsidRPr="003E1EC3">
              <w:rPr>
                <w:rFonts w:ascii="宋体" w:hAnsi="宋体"/>
                <w:b/>
              </w:rPr>
              <w:t>人工</w:t>
            </w:r>
            <w:r w:rsidRPr="003E1EC3">
              <w:rPr>
                <w:rFonts w:ascii="宋体" w:hAnsi="宋体" w:hint="eastAsia"/>
                <w:b/>
              </w:rPr>
              <w:t>计价依据</w:t>
            </w:r>
            <w:r w:rsidRPr="003E1EC3">
              <w:rPr>
                <w:rFonts w:ascii="宋体" w:hAnsi="宋体"/>
                <w:b/>
              </w:rPr>
              <w:t>：</w:t>
            </w:r>
            <w:r w:rsidRPr="003E1EC3">
              <w:rPr>
                <w:rFonts w:ascii="宋体" w:hAnsi="宋体" w:hint="eastAsia"/>
                <w:b/>
                <w:szCs w:val="21"/>
              </w:rPr>
              <w:t>按</w:t>
            </w:r>
            <w:r w:rsidRPr="003E1EC3">
              <w:rPr>
                <w:rFonts w:hint="eastAsia"/>
                <w:b/>
              </w:rPr>
              <w:t>施工图通过审查之日的当</w:t>
            </w:r>
            <w:r w:rsidRPr="003E1EC3">
              <w:rPr>
                <w:b/>
              </w:rPr>
              <w:t>月</w:t>
            </w:r>
            <w:r w:rsidRPr="003E1EC3">
              <w:rPr>
                <w:rFonts w:ascii="宋体" w:hAnsi="宋体" w:hint="eastAsia"/>
                <w:b/>
              </w:rPr>
              <w:t>《绍兴市建设工程造价管理信息》正刊</w:t>
            </w:r>
            <w:r w:rsidRPr="003E1EC3">
              <w:rPr>
                <w:rFonts w:ascii="宋体" w:hAnsi="宋体"/>
                <w:b/>
              </w:rPr>
              <w:t>。</w:t>
            </w:r>
          </w:p>
          <w:p w:rsidR="00E96ACE" w:rsidRPr="003E1EC3" w:rsidRDefault="00E96ACE">
            <w:pPr>
              <w:spacing w:line="300" w:lineRule="auto"/>
              <w:rPr>
                <w:rFonts w:ascii="宋体" w:hAnsi="宋体"/>
                <w:b/>
              </w:rPr>
            </w:pPr>
            <w:r w:rsidRPr="003E1EC3">
              <w:rPr>
                <w:rFonts w:ascii="宋体" w:hAnsi="宋体" w:hint="eastAsia"/>
                <w:b/>
              </w:rPr>
              <w:t>6、按规定，民工工伤保险费用包含在定额预算价中，不再单独计算，由承包人按规定负责办理相关手续。</w:t>
            </w:r>
          </w:p>
          <w:p w:rsidR="00E96ACE" w:rsidRPr="003E1EC3" w:rsidRDefault="00E96ACE">
            <w:pPr>
              <w:spacing w:line="300" w:lineRule="auto"/>
              <w:rPr>
                <w:rFonts w:ascii="宋体" w:hAnsi="宋体"/>
                <w:b/>
              </w:rPr>
            </w:pPr>
            <w:r w:rsidRPr="003E1EC3">
              <w:rPr>
                <w:rFonts w:ascii="宋体" w:hAnsi="宋体" w:hint="eastAsia"/>
                <w:b/>
              </w:rPr>
              <w:t>7、结算时的措施费依据审定后的施工图预算书中的措施费除另有签证外包干，不予调整。</w:t>
            </w:r>
            <w:r w:rsidRPr="003E1EC3">
              <w:rPr>
                <w:rFonts w:ascii="宋体" w:hAnsi="宋体"/>
                <w:b/>
              </w:rPr>
              <w:t>按中标下浮率同比例下浮，因施工过程中技术方案调整引起的措施费变更的，增加部分，不予增加；减少部分，按实结算</w:t>
            </w:r>
            <w:r w:rsidRPr="003E1EC3">
              <w:rPr>
                <w:rFonts w:ascii="宋体" w:hAnsi="宋体" w:hint="eastAsia"/>
                <w:b/>
              </w:rPr>
              <w:t>。</w:t>
            </w:r>
          </w:p>
          <w:p w:rsidR="00E96ACE" w:rsidRPr="003E1EC3" w:rsidRDefault="00E96ACE">
            <w:pPr>
              <w:spacing w:line="312" w:lineRule="auto"/>
              <w:rPr>
                <w:rFonts w:ascii="宋体" w:hAnsi="宋体"/>
                <w:b/>
              </w:rPr>
            </w:pPr>
            <w:r w:rsidRPr="003E1EC3">
              <w:rPr>
                <w:rFonts w:ascii="宋体" w:hAnsi="宋体" w:hint="eastAsia"/>
                <w:b/>
              </w:rPr>
              <w:t>8、无价材料定价必须有询价记录，并经专家组讨论确定。</w:t>
            </w:r>
          </w:p>
          <w:p w:rsidR="00E96ACE" w:rsidRPr="003E1EC3" w:rsidRDefault="00E96ACE">
            <w:pPr>
              <w:spacing w:line="312" w:lineRule="auto"/>
              <w:rPr>
                <w:rFonts w:ascii="宋体" w:hAnsi="宋体"/>
                <w:b/>
              </w:rPr>
            </w:pPr>
            <w:r w:rsidRPr="003E1EC3">
              <w:rPr>
                <w:rFonts w:ascii="宋体" w:hAnsi="宋体" w:hint="eastAsia"/>
                <w:b/>
              </w:rPr>
              <w:t>9、施工过程中，承包人需配合发包人办理相关备案手续，并按发包人要求的内容和数量提供有关工程资料，如施工图、效果图、施工方案等，相关费用由投标人在投标报价中包含，不再另行计取。</w:t>
            </w:r>
          </w:p>
          <w:p w:rsidR="00E96ACE" w:rsidRPr="003E1EC3" w:rsidRDefault="00E96ACE">
            <w:pPr>
              <w:spacing w:line="312" w:lineRule="auto"/>
              <w:rPr>
                <w:rFonts w:ascii="宋体" w:hAnsi="宋体"/>
                <w:b/>
              </w:rPr>
            </w:pPr>
            <w:r w:rsidRPr="003E1EC3">
              <w:rPr>
                <w:rFonts w:ascii="宋体" w:hAnsi="宋体" w:hint="eastAsia"/>
                <w:b/>
              </w:rPr>
              <w:t>注：</w:t>
            </w:r>
            <w:r w:rsidRPr="003E1EC3">
              <w:rPr>
                <w:rFonts w:ascii="宋体" w:hAnsi="宋体" w:hint="eastAsia"/>
                <w:b/>
                <w:szCs w:val="21"/>
              </w:rPr>
              <w:t>总承包</w:t>
            </w:r>
            <w:r w:rsidRPr="003E1EC3">
              <w:rPr>
                <w:rFonts w:ascii="宋体" w:hAnsi="宋体"/>
                <w:b/>
                <w:szCs w:val="21"/>
              </w:rPr>
              <w:t>单位编制的</w:t>
            </w:r>
            <w:r w:rsidRPr="003E1EC3">
              <w:rPr>
                <w:rFonts w:ascii="宋体" w:hAnsi="宋体" w:hint="eastAsia"/>
                <w:b/>
                <w:szCs w:val="21"/>
              </w:rPr>
              <w:t>施工图预算（未下浮）不得突破初步设计概算批复中的工程建安费用金额，若突破初步设计概算批复中的工程建安费用金额，招标人将视为承包人未做好限额设计工作，超过部分不予支付</w:t>
            </w:r>
            <w:r w:rsidRPr="003E1EC3">
              <w:rPr>
                <w:rFonts w:ascii="宋体" w:hAnsi="宋体" w:hint="eastAsia"/>
                <w:szCs w:val="21"/>
              </w:rPr>
              <w:t>。</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r w:rsidRPr="003E1EC3">
              <w:rPr>
                <w:rFonts w:ascii="宋体" w:hAnsi="宋体" w:hint="eastAsia"/>
              </w:rPr>
              <w:t>10.3  “暗标”评审</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ind w:left="210" w:hangingChars="100" w:hanging="210"/>
              <w:rPr>
                <w:rFonts w:ascii="宋体" w:hAnsi="宋体"/>
              </w:rPr>
            </w:pP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r w:rsidRPr="003E1EC3">
              <w:rPr>
                <w:rFonts w:ascii="宋体" w:hAnsi="宋体" w:hint="eastAsia"/>
              </w:rPr>
              <w:t>施工组织设计是否采用“暗标”评审方式</w:t>
            </w:r>
          </w:p>
        </w:tc>
        <w:tc>
          <w:tcPr>
            <w:tcW w:w="496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80" w:lineRule="exact"/>
              <w:rPr>
                <w:rFonts w:ascii="宋体" w:hAnsi="宋体"/>
                <w:szCs w:val="21"/>
              </w:rPr>
            </w:pPr>
            <w:r w:rsidRPr="003E1EC3">
              <w:rPr>
                <w:rFonts w:ascii="宋体" w:hAnsi="宋体" w:hint="eastAsia"/>
                <w:szCs w:val="21"/>
                <w:bdr w:val="single" w:sz="4" w:space="0" w:color="auto"/>
              </w:rPr>
              <w:t>√</w:t>
            </w:r>
            <w:r w:rsidRPr="003E1EC3">
              <w:rPr>
                <w:rFonts w:ascii="宋体" w:hAnsi="宋体" w:hint="eastAsia"/>
                <w:szCs w:val="21"/>
              </w:rPr>
              <w:t>不采用</w:t>
            </w:r>
          </w:p>
          <w:p w:rsidR="00E96ACE" w:rsidRPr="003E1EC3" w:rsidRDefault="00E96ACE">
            <w:pPr>
              <w:spacing w:line="380" w:lineRule="exact"/>
              <w:rPr>
                <w:rFonts w:ascii="宋体" w:hAnsi="宋体"/>
                <w:szCs w:val="21"/>
              </w:rPr>
            </w:pPr>
            <w:r w:rsidRPr="003E1EC3">
              <w:rPr>
                <w:rFonts w:ascii="宋体" w:hAnsi="宋体" w:hint="eastAsia"/>
                <w:szCs w:val="21"/>
              </w:rPr>
              <w:t>□采用，投标人应严格按照第八章“投标</w:t>
            </w:r>
          </w:p>
          <w:p w:rsidR="00E96ACE" w:rsidRPr="003E1EC3" w:rsidRDefault="00E96ACE">
            <w:pPr>
              <w:spacing w:line="380" w:lineRule="exact"/>
              <w:rPr>
                <w:rFonts w:ascii="宋体" w:hAnsi="宋体"/>
                <w:szCs w:val="21"/>
              </w:rPr>
            </w:pPr>
            <w:r w:rsidRPr="003E1EC3">
              <w:rPr>
                <w:rFonts w:ascii="宋体" w:hAnsi="宋体" w:hint="eastAsia"/>
                <w:szCs w:val="21"/>
              </w:rPr>
              <w:t xml:space="preserve">  文件格式“中“施工组织设计（技术暗</w:t>
            </w:r>
          </w:p>
          <w:p w:rsidR="00E96ACE" w:rsidRPr="003E1EC3" w:rsidRDefault="00E96ACE">
            <w:pPr>
              <w:spacing w:line="380" w:lineRule="exact"/>
              <w:rPr>
                <w:rFonts w:ascii="宋体" w:hAnsi="宋体"/>
                <w:szCs w:val="21"/>
              </w:rPr>
            </w:pPr>
            <w:r w:rsidRPr="003E1EC3">
              <w:rPr>
                <w:rFonts w:ascii="宋体" w:hAnsi="宋体" w:hint="eastAsia"/>
                <w:szCs w:val="21"/>
              </w:rPr>
              <w:t xml:space="preserve">  标）编制及装订要求“编制和装订施工</w:t>
            </w:r>
          </w:p>
          <w:p w:rsidR="00E96ACE" w:rsidRPr="003E1EC3" w:rsidRDefault="00E96ACE">
            <w:pPr>
              <w:spacing w:line="312" w:lineRule="auto"/>
              <w:ind w:left="210" w:hangingChars="100" w:hanging="210"/>
              <w:rPr>
                <w:rFonts w:ascii="宋体" w:hAnsi="宋体"/>
              </w:rPr>
            </w:pPr>
            <w:r w:rsidRPr="003E1EC3">
              <w:rPr>
                <w:rFonts w:ascii="宋体" w:hAnsi="宋体" w:hint="eastAsia"/>
                <w:szCs w:val="21"/>
              </w:rPr>
              <w:t xml:space="preserve">  组织设计</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r w:rsidRPr="003E1EC3">
              <w:rPr>
                <w:rFonts w:ascii="宋体" w:hAnsi="宋体" w:hint="eastAsia"/>
              </w:rPr>
              <w:t>10.4  投标文件电子版</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r w:rsidRPr="003E1EC3">
              <w:rPr>
                <w:rFonts w:ascii="宋体" w:hAnsi="宋体" w:hint="eastAsia"/>
              </w:rPr>
              <w:t>是否要求投标人在递交投标文件时，同时递交投标文件电子版（实行计算机辅助评标时只要求递交投标文件电子版）</w:t>
            </w:r>
          </w:p>
        </w:tc>
        <w:tc>
          <w:tcPr>
            <w:tcW w:w="496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r w:rsidRPr="003E1EC3">
              <w:rPr>
                <w:rFonts w:ascii="宋体" w:hAnsi="宋体" w:hint="eastAsia"/>
                <w:bdr w:val="single" w:sz="4" w:space="0" w:color="auto"/>
              </w:rPr>
              <w:t>√</w:t>
            </w:r>
            <w:r w:rsidRPr="003E1EC3">
              <w:rPr>
                <w:rFonts w:ascii="宋体" w:hAnsi="宋体" w:hint="eastAsia"/>
              </w:rPr>
              <w:t>不要求</w:t>
            </w:r>
          </w:p>
          <w:p w:rsidR="00E96ACE" w:rsidRPr="003E1EC3" w:rsidRDefault="00E96ACE">
            <w:pPr>
              <w:spacing w:line="312" w:lineRule="auto"/>
              <w:rPr>
                <w:rFonts w:ascii="宋体" w:hAnsi="宋体"/>
                <w:sz w:val="22"/>
              </w:rPr>
            </w:pPr>
            <w:r w:rsidRPr="003E1EC3">
              <w:rPr>
                <w:rFonts w:ascii="宋体" w:hAnsi="宋体" w:hint="eastAsia"/>
              </w:rPr>
              <w:t>□要求</w:t>
            </w:r>
          </w:p>
          <w:p w:rsidR="00E96ACE" w:rsidRPr="003E1EC3" w:rsidRDefault="00E96ACE">
            <w:pPr>
              <w:spacing w:line="312" w:lineRule="auto"/>
              <w:ind w:firstLineChars="200" w:firstLine="420"/>
              <w:rPr>
                <w:rFonts w:ascii="宋体" w:hAnsi="宋体"/>
              </w:rPr>
            </w:pPr>
            <w:r w:rsidRPr="003E1EC3">
              <w:rPr>
                <w:rFonts w:ascii="宋体" w:hAnsi="宋体" w:hint="eastAsia"/>
              </w:rPr>
              <w:t xml:space="preserve">投标文件电子版内容： 按本须知附表七 “电子投标文件编制及报送要求” </w:t>
            </w:r>
          </w:p>
          <w:p w:rsidR="00E96ACE" w:rsidRPr="003E1EC3" w:rsidRDefault="00E96ACE">
            <w:pPr>
              <w:spacing w:line="312" w:lineRule="auto"/>
              <w:rPr>
                <w:rFonts w:ascii="宋体" w:hAnsi="宋体"/>
              </w:rPr>
            </w:pPr>
            <w:r w:rsidRPr="003E1EC3">
              <w:rPr>
                <w:rFonts w:ascii="宋体" w:hAnsi="宋体" w:hint="eastAsia"/>
              </w:rPr>
              <w:t xml:space="preserve">    投标文件电子版份数： 按本须知附表七 “电子投标文件编制及报送要求”</w:t>
            </w:r>
          </w:p>
          <w:p w:rsidR="00E96ACE" w:rsidRPr="003E1EC3" w:rsidRDefault="00E96ACE">
            <w:pPr>
              <w:spacing w:line="312" w:lineRule="auto"/>
              <w:rPr>
                <w:rFonts w:ascii="宋体" w:hAnsi="宋体"/>
              </w:rPr>
            </w:pPr>
            <w:r w:rsidRPr="003E1EC3">
              <w:rPr>
                <w:rFonts w:ascii="宋体" w:hAnsi="宋体" w:hint="eastAsia"/>
              </w:rPr>
              <w:t xml:space="preserve">    投标文件电子版形式： 按本须知附表七 “电子投标文件编制及报送要求”</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r w:rsidRPr="003E1EC3">
              <w:rPr>
                <w:rFonts w:ascii="宋体" w:hAnsi="宋体" w:hint="eastAsia"/>
              </w:rPr>
              <w:t>10.5  计算机辅助评标</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vMerge w:val="restart"/>
            <w:tcBorders>
              <w:top w:val="single" w:sz="6" w:space="0" w:color="auto"/>
              <w:left w:val="single" w:sz="6" w:space="0" w:color="auto"/>
              <w:right w:val="single" w:sz="6" w:space="0" w:color="auto"/>
            </w:tcBorders>
            <w:vAlign w:val="center"/>
          </w:tcPr>
          <w:p w:rsidR="00E96ACE" w:rsidRPr="003E1EC3" w:rsidRDefault="00E96ACE">
            <w:pPr>
              <w:spacing w:line="312" w:lineRule="auto"/>
              <w:ind w:left="210" w:hangingChars="100" w:hanging="210"/>
              <w:rPr>
                <w:rFonts w:ascii="宋体" w:hAnsi="宋体"/>
              </w:rPr>
            </w:pPr>
          </w:p>
        </w:tc>
        <w:tc>
          <w:tcPr>
            <w:tcW w:w="2835" w:type="dxa"/>
            <w:gridSpan w:val="3"/>
            <w:vMerge w:val="restart"/>
            <w:tcBorders>
              <w:top w:val="single" w:sz="6" w:space="0" w:color="auto"/>
              <w:left w:val="single" w:sz="6" w:space="0" w:color="auto"/>
              <w:right w:val="single" w:sz="6" w:space="0" w:color="auto"/>
            </w:tcBorders>
            <w:vAlign w:val="center"/>
          </w:tcPr>
          <w:p w:rsidR="00E96ACE" w:rsidRPr="003E1EC3" w:rsidRDefault="00E96ACE">
            <w:pPr>
              <w:spacing w:line="312" w:lineRule="auto"/>
              <w:ind w:left="210" w:hangingChars="100" w:hanging="210"/>
              <w:rPr>
                <w:rFonts w:ascii="宋体" w:hAnsi="宋体"/>
              </w:rPr>
            </w:pPr>
            <w:r w:rsidRPr="003E1EC3">
              <w:rPr>
                <w:rFonts w:ascii="宋体" w:hAnsi="宋体" w:hint="eastAsia"/>
              </w:rPr>
              <w:t>是否实行计算机辅助评标</w:t>
            </w:r>
          </w:p>
        </w:tc>
        <w:tc>
          <w:tcPr>
            <w:tcW w:w="496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ind w:left="210" w:hangingChars="100" w:hanging="210"/>
              <w:rPr>
                <w:rFonts w:ascii="宋体" w:hAnsi="宋体"/>
              </w:rPr>
            </w:pPr>
            <w:r w:rsidRPr="003E1EC3">
              <w:rPr>
                <w:rFonts w:ascii="宋体" w:hAnsi="宋体" w:hint="eastAsia"/>
                <w:bdr w:val="single" w:sz="4" w:space="0" w:color="auto"/>
              </w:rPr>
              <w:t>√</w:t>
            </w:r>
            <w:r w:rsidRPr="003E1EC3">
              <w:rPr>
                <w:rFonts w:ascii="宋体" w:hAnsi="宋体" w:hint="eastAsia"/>
              </w:rPr>
              <w:t>否</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vMerge/>
            <w:tcBorders>
              <w:left w:val="single" w:sz="6" w:space="0" w:color="auto"/>
              <w:bottom w:val="single" w:sz="6" w:space="0" w:color="auto"/>
              <w:right w:val="single" w:sz="6" w:space="0" w:color="auto"/>
            </w:tcBorders>
            <w:vAlign w:val="center"/>
          </w:tcPr>
          <w:p w:rsidR="00E96ACE" w:rsidRPr="003E1EC3" w:rsidRDefault="00E96ACE">
            <w:pPr>
              <w:spacing w:line="312" w:lineRule="auto"/>
              <w:ind w:left="210" w:hangingChars="100" w:hanging="210"/>
              <w:rPr>
                <w:rFonts w:ascii="宋体" w:hAnsi="宋体"/>
              </w:rPr>
            </w:pPr>
          </w:p>
        </w:tc>
        <w:tc>
          <w:tcPr>
            <w:tcW w:w="2835" w:type="dxa"/>
            <w:gridSpan w:val="3"/>
            <w:vMerge/>
            <w:tcBorders>
              <w:left w:val="single" w:sz="6" w:space="0" w:color="auto"/>
              <w:bottom w:val="single" w:sz="6" w:space="0" w:color="auto"/>
              <w:right w:val="single" w:sz="6" w:space="0" w:color="auto"/>
            </w:tcBorders>
            <w:vAlign w:val="center"/>
          </w:tcPr>
          <w:p w:rsidR="00E96ACE" w:rsidRPr="003E1EC3" w:rsidRDefault="00E96ACE">
            <w:pPr>
              <w:spacing w:line="312" w:lineRule="auto"/>
              <w:ind w:left="210" w:hangingChars="100" w:hanging="210"/>
              <w:rPr>
                <w:rFonts w:ascii="宋体" w:hAnsi="宋体"/>
              </w:rPr>
            </w:pPr>
          </w:p>
        </w:tc>
        <w:tc>
          <w:tcPr>
            <w:tcW w:w="496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ind w:left="210" w:hangingChars="100" w:hanging="210"/>
              <w:rPr>
                <w:rFonts w:ascii="宋体" w:hAnsi="宋体"/>
              </w:rPr>
            </w:pPr>
            <w:r w:rsidRPr="003E1EC3">
              <w:rPr>
                <w:rFonts w:ascii="宋体" w:hAnsi="宋体" w:hint="eastAsia"/>
              </w:rPr>
              <w:t>□是，按本须知附表七“电子投标文件编制及报送要求”编制及报送电子投标文件。计算机辅助评标方法见第三章“评标办法”。</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ind w:left="210" w:hangingChars="100" w:hanging="210"/>
              <w:rPr>
                <w:rFonts w:ascii="宋体" w:hAnsi="宋体"/>
              </w:rPr>
            </w:pPr>
            <w:r w:rsidRPr="003E1EC3">
              <w:rPr>
                <w:rFonts w:ascii="宋体" w:hAnsi="宋体" w:hint="eastAsia"/>
              </w:rPr>
              <w:t>10.6投标人代表出席开标会</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p>
        </w:tc>
        <w:tc>
          <w:tcPr>
            <w:tcW w:w="7796"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ind w:firstLineChars="200" w:firstLine="422"/>
              <w:rPr>
                <w:rFonts w:ascii="宋体" w:hAnsi="宋体"/>
                <w:b/>
                <w:strike/>
                <w:szCs w:val="21"/>
              </w:rPr>
            </w:pPr>
            <w:r w:rsidRPr="003E1EC3">
              <w:rPr>
                <w:rFonts w:ascii="宋体" w:hAnsi="宋体" w:hint="eastAsia"/>
                <w:b/>
                <w:strike/>
                <w:szCs w:val="21"/>
              </w:rPr>
              <w:t>投标人的法定代表人或其授权委托人（联合体投标的指联合体牵头人）及拟派本项目EPC总承包项目负责人均须随带本人居民二代身份证准时参加开标，否则视为自愿放弃投标。</w:t>
            </w:r>
          </w:p>
          <w:p w:rsidR="00E96ACE" w:rsidRPr="003E1EC3" w:rsidRDefault="00E96ACE">
            <w:pPr>
              <w:spacing w:line="312" w:lineRule="auto"/>
              <w:ind w:firstLineChars="200" w:firstLine="420"/>
              <w:rPr>
                <w:rFonts w:ascii="宋体" w:hAnsi="宋体"/>
                <w:strike/>
                <w:szCs w:val="21"/>
              </w:rPr>
            </w:pPr>
            <w:r w:rsidRPr="003E1EC3">
              <w:rPr>
                <w:rFonts w:ascii="宋体" w:hAnsi="宋体" w:hint="eastAsia"/>
                <w:strike/>
                <w:szCs w:val="21"/>
              </w:rPr>
              <w:t>授权委托人参加开标的，应出示授权委托书，否则不接受其投标。</w:t>
            </w:r>
          </w:p>
          <w:p w:rsidR="00E96ACE" w:rsidRPr="003E1EC3" w:rsidRDefault="00E96ACE">
            <w:pPr>
              <w:spacing w:line="420" w:lineRule="exact"/>
              <w:ind w:firstLineChars="200" w:firstLine="420"/>
              <w:rPr>
                <w:rFonts w:ascii="宋体" w:hAnsi="宋体"/>
                <w:strike/>
                <w:szCs w:val="21"/>
              </w:rPr>
            </w:pPr>
            <w:r w:rsidRPr="003E1EC3">
              <w:rPr>
                <w:rFonts w:ascii="宋体" w:hAnsi="宋体" w:hint="eastAsia"/>
                <w:strike/>
                <w:szCs w:val="21"/>
              </w:rPr>
              <w:t>投标人法定代表人的授权委托人必须为绍兴市公共资源交易中心交易员，否则不接受其投标。</w:t>
            </w:r>
          </w:p>
          <w:p w:rsidR="00E96ACE" w:rsidRPr="003E1EC3" w:rsidRDefault="00E96ACE">
            <w:pPr>
              <w:spacing w:line="420" w:lineRule="exact"/>
              <w:ind w:firstLineChars="200" w:firstLine="482"/>
              <w:rPr>
                <w:rFonts w:ascii="宋体" w:hAnsi="宋体" w:cs="宋体"/>
                <w:b/>
                <w:bCs/>
                <w:sz w:val="24"/>
              </w:rPr>
            </w:pPr>
            <w:r w:rsidRPr="003E1EC3">
              <w:rPr>
                <w:rFonts w:ascii="宋体" w:hAnsi="宋体" w:cs="宋体" w:hint="eastAsia"/>
                <w:b/>
                <w:bCs/>
                <w:sz w:val="24"/>
              </w:rPr>
              <w:t>本项目采用投标人现场递交或邮寄投标文件递交。</w:t>
            </w:r>
          </w:p>
          <w:p w:rsidR="00E96ACE" w:rsidRPr="003E1EC3" w:rsidRDefault="00E96ACE">
            <w:pPr>
              <w:spacing w:line="420" w:lineRule="exact"/>
              <w:ind w:firstLineChars="200" w:firstLine="482"/>
              <w:rPr>
                <w:rFonts w:ascii="宋体" w:hAnsi="宋体" w:cs="宋体"/>
                <w:b/>
                <w:bCs/>
                <w:sz w:val="24"/>
              </w:rPr>
            </w:pPr>
            <w:r w:rsidRPr="003E1EC3">
              <w:rPr>
                <w:rFonts w:ascii="宋体" w:hAnsi="宋体" w:cs="宋体" w:hint="eastAsia"/>
                <w:b/>
                <w:bCs/>
                <w:sz w:val="24"/>
              </w:rPr>
              <w:t>采用现场递交的，将密封的投标文件在开标当日</w:t>
            </w:r>
            <w:r w:rsidRPr="003E1EC3">
              <w:rPr>
                <w:rFonts w:ascii="宋体" w:hAnsi="宋体" w:cs="宋体" w:hint="eastAsia"/>
                <w:b/>
                <w:bCs/>
                <w:sz w:val="24"/>
                <w:u w:val="single"/>
              </w:rPr>
              <w:t xml:space="preserve">    </w:t>
            </w:r>
            <w:r w:rsidRPr="003E1EC3">
              <w:rPr>
                <w:rFonts w:ascii="宋体" w:hAnsi="宋体" w:cs="宋体" w:hint="eastAsia"/>
                <w:b/>
                <w:bCs/>
                <w:sz w:val="24"/>
              </w:rPr>
              <w:t>至</w:t>
            </w:r>
            <w:r w:rsidRPr="003E1EC3">
              <w:rPr>
                <w:rFonts w:ascii="宋体" w:hAnsi="宋体" w:cs="宋体" w:hint="eastAsia"/>
                <w:b/>
                <w:bCs/>
                <w:sz w:val="24"/>
                <w:u w:val="single"/>
              </w:rPr>
              <w:t xml:space="preserve">    </w:t>
            </w:r>
            <w:r w:rsidRPr="003E1EC3">
              <w:rPr>
                <w:rFonts w:ascii="宋体" w:hAnsi="宋体" w:cs="宋体" w:hint="eastAsia"/>
                <w:b/>
                <w:bCs/>
                <w:sz w:val="24"/>
              </w:rPr>
              <w:t>递交至绍兴市公共资源交易中心四楼指定开标室，投标文件递交后即交即走。采用邮寄投标文件递交的，将密封的投标文件在开标当日</w:t>
            </w:r>
            <w:r w:rsidRPr="003E1EC3">
              <w:rPr>
                <w:rFonts w:ascii="宋体" w:hAnsi="宋体" w:cs="宋体" w:hint="eastAsia"/>
                <w:b/>
                <w:bCs/>
                <w:sz w:val="24"/>
                <w:u w:val="single"/>
              </w:rPr>
              <w:t xml:space="preserve">    </w:t>
            </w:r>
            <w:r w:rsidRPr="003E1EC3">
              <w:rPr>
                <w:rFonts w:ascii="宋体" w:hAnsi="宋体" w:cs="宋体" w:hint="eastAsia"/>
                <w:b/>
                <w:bCs/>
                <w:sz w:val="24"/>
              </w:rPr>
              <w:t>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rsidR="00E96ACE" w:rsidRPr="003E1EC3" w:rsidRDefault="00E96ACE">
            <w:pPr>
              <w:spacing w:line="420" w:lineRule="exact"/>
              <w:ind w:firstLineChars="200" w:firstLine="482"/>
              <w:rPr>
                <w:rFonts w:ascii="宋体" w:hAnsi="宋体" w:cs="宋体"/>
                <w:b/>
                <w:bCs/>
                <w:sz w:val="24"/>
              </w:rPr>
            </w:pPr>
            <w:r w:rsidRPr="003E1EC3">
              <w:rPr>
                <w:rFonts w:ascii="宋体" w:hAnsi="宋体" w:cs="宋体" w:hint="eastAsia"/>
                <w:b/>
                <w:bCs/>
                <w:sz w:val="24"/>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rsidR="00E96ACE" w:rsidRPr="003E1EC3" w:rsidRDefault="00E96ACE">
            <w:pPr>
              <w:spacing w:line="420" w:lineRule="exact"/>
              <w:ind w:firstLineChars="200" w:firstLine="482"/>
              <w:rPr>
                <w:rFonts w:ascii="宋体" w:hAnsi="宋体" w:cs="宋体"/>
                <w:b/>
                <w:bCs/>
                <w:sz w:val="24"/>
              </w:rPr>
            </w:pPr>
            <w:r w:rsidRPr="003E1EC3">
              <w:rPr>
                <w:rFonts w:ascii="宋体" w:hAnsi="宋体" w:cs="宋体" w:hint="eastAsia"/>
                <w:b/>
                <w:bCs/>
                <w:sz w:val="24"/>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rsidR="00E96ACE" w:rsidRPr="003E1EC3" w:rsidRDefault="00E96ACE">
            <w:pPr>
              <w:spacing w:line="420" w:lineRule="exact"/>
              <w:ind w:firstLineChars="200" w:firstLine="482"/>
              <w:rPr>
                <w:rFonts w:ascii="宋体" w:hAnsi="宋体"/>
                <w:szCs w:val="21"/>
              </w:rPr>
            </w:pPr>
            <w:r w:rsidRPr="003E1EC3">
              <w:rPr>
                <w:rFonts w:ascii="宋体" w:hAnsi="宋体" w:cs="宋体" w:hint="eastAsia"/>
                <w:b/>
                <w:bCs/>
                <w:sz w:val="24"/>
              </w:rPr>
              <w:t>投标人的法定代表人或授权委托人、项目负责人等均可不参加开标会议。若投标人法定代表人或授权委托人不在现场参加开标会议的，投标人需向招标代理机构人员告知联系方式，以备询标等事宜。</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10.7中标公示</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p>
        </w:tc>
        <w:tc>
          <w:tcPr>
            <w:tcW w:w="7796"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90" w:lineRule="exact"/>
              <w:ind w:firstLineChars="200" w:firstLine="420"/>
              <w:rPr>
                <w:rFonts w:ascii="宋体" w:hAnsi="宋体"/>
              </w:rPr>
            </w:pPr>
            <w:r w:rsidRPr="003E1EC3">
              <w:rPr>
                <w:rFonts w:ascii="宋体" w:hAnsi="宋体" w:hint="eastAsia"/>
                <w:szCs w:val="21"/>
              </w:rPr>
              <w:t>在中标公示前，招标人通过中国裁判文书网（http://wenshu.court.gov.cn/）按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进行核查，公示期为3个工作日。</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90" w:lineRule="exact"/>
              <w:ind w:left="210" w:hangingChars="100" w:hanging="210"/>
              <w:rPr>
                <w:rFonts w:ascii="宋体" w:hAnsi="宋体"/>
              </w:rPr>
            </w:pPr>
            <w:r w:rsidRPr="003E1EC3">
              <w:rPr>
                <w:rFonts w:ascii="宋体" w:hAnsi="宋体" w:hint="eastAsia"/>
              </w:rPr>
              <w:t>10.8知识产权</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p>
        </w:tc>
        <w:tc>
          <w:tcPr>
            <w:tcW w:w="7796"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90" w:lineRule="exact"/>
              <w:ind w:firstLineChars="200" w:firstLine="420"/>
              <w:rPr>
                <w:rFonts w:ascii="宋体" w:hAnsi="宋体"/>
              </w:rPr>
            </w:pPr>
            <w:r w:rsidRPr="003E1EC3">
              <w:rPr>
                <w:rFonts w:ascii="宋体" w:hAnsi="宋体" w:hint="eastAsia"/>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90" w:lineRule="exact"/>
              <w:rPr>
                <w:rFonts w:ascii="宋体" w:hAnsi="宋体"/>
              </w:rPr>
            </w:pPr>
            <w:r w:rsidRPr="003E1EC3">
              <w:rPr>
                <w:rFonts w:ascii="宋体" w:hAnsi="宋体" w:hint="eastAsia"/>
              </w:rPr>
              <w:t>10.9重新招标的其他情形</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p>
        </w:tc>
        <w:tc>
          <w:tcPr>
            <w:tcW w:w="7796"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90" w:lineRule="exact"/>
              <w:ind w:firstLineChars="200" w:firstLine="420"/>
              <w:rPr>
                <w:rFonts w:ascii="宋体" w:hAnsi="宋体"/>
              </w:rPr>
            </w:pPr>
            <w:r w:rsidRPr="003E1EC3">
              <w:rPr>
                <w:rFonts w:ascii="宋体" w:hAnsi="宋体" w:hint="eastAsia"/>
              </w:rPr>
              <w:t>除投标人须知正文第8条规定的情形外，除非已经产生中标候选人，在投标有效期内同意延长投标有效期的投标人少于三个的，招标人应当依法重新招标。</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90" w:lineRule="exact"/>
              <w:ind w:left="210" w:hangingChars="100" w:hanging="210"/>
              <w:rPr>
                <w:rFonts w:ascii="宋体" w:hAnsi="宋体"/>
              </w:rPr>
            </w:pPr>
            <w:r w:rsidRPr="003E1EC3">
              <w:rPr>
                <w:rFonts w:ascii="宋体" w:hAnsi="宋体" w:hint="eastAsia"/>
              </w:rPr>
              <w:t>10.10同义词语</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00" w:lineRule="exact"/>
              <w:rPr>
                <w:rFonts w:ascii="宋体" w:hAnsi="宋体"/>
              </w:rPr>
            </w:pPr>
          </w:p>
        </w:tc>
        <w:tc>
          <w:tcPr>
            <w:tcW w:w="7796"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90" w:lineRule="exact"/>
              <w:ind w:firstLineChars="200" w:firstLine="420"/>
              <w:rPr>
                <w:rFonts w:ascii="宋体" w:hAnsi="宋体"/>
              </w:rPr>
            </w:pPr>
            <w:r w:rsidRPr="003E1EC3">
              <w:rPr>
                <w:rFonts w:ascii="宋体" w:hAnsi="宋体" w:hint="eastAsia"/>
              </w:rPr>
              <w:t>构成招标文件组成部分的“通用合同条款”、“专用合同条款”、“技术标准和要求”和“工程量清单”等章节中出现的措辞“发包人”和“承包人”，在招标投标阶段应当分别按“招标人”和“投标人”进行理解，“项目经理”按“项目负责人”进行理解。</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90" w:lineRule="exact"/>
              <w:ind w:left="210" w:hangingChars="100" w:hanging="210"/>
              <w:rPr>
                <w:rFonts w:ascii="宋体" w:hAnsi="宋体"/>
              </w:rPr>
            </w:pPr>
            <w:r w:rsidRPr="003E1EC3">
              <w:rPr>
                <w:rFonts w:ascii="宋体" w:hAnsi="宋体" w:hint="eastAsia"/>
              </w:rPr>
              <w:t>10.11监  督</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5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p>
        </w:tc>
        <w:tc>
          <w:tcPr>
            <w:tcW w:w="7796"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60" w:lineRule="auto"/>
              <w:ind w:firstLineChars="200" w:firstLine="420"/>
              <w:rPr>
                <w:b/>
                <w:szCs w:val="21"/>
                <w:u w:val="single"/>
              </w:rPr>
            </w:pPr>
            <w:r w:rsidRPr="003E1EC3">
              <w:rPr>
                <w:rFonts w:ascii="宋体" w:hAnsi="宋体" w:hint="eastAsia"/>
              </w:rPr>
              <w:t>本项目的招标投标活动及其相关当事人应当接受市区建设工程招标投标监督管理部门依法实施的监督。</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60" w:lineRule="auto"/>
              <w:ind w:left="210" w:hangingChars="100" w:hanging="210"/>
              <w:rPr>
                <w:rFonts w:ascii="宋体" w:hAnsi="宋体"/>
              </w:rPr>
            </w:pPr>
            <w:r w:rsidRPr="003E1EC3">
              <w:rPr>
                <w:rFonts w:ascii="宋体" w:hAnsi="宋体" w:hint="eastAsia"/>
              </w:rPr>
              <w:t>10.12解释权</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70"/>
        </w:trPr>
        <w:tc>
          <w:tcPr>
            <w:tcW w:w="85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p>
        </w:tc>
        <w:tc>
          <w:tcPr>
            <w:tcW w:w="7796"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60" w:lineRule="exact"/>
              <w:ind w:firstLineChars="200" w:firstLine="420"/>
              <w:rPr>
                <w:rFonts w:ascii="宋体" w:hAnsi="宋体"/>
              </w:rPr>
            </w:pPr>
            <w:r w:rsidRPr="003E1EC3">
              <w:rPr>
                <w:rFonts w:ascii="宋体" w:hAnsi="宋体" w:hint="eastAsia"/>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5"/>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10.13 招标人补充的其他内容</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18"/>
        </w:trPr>
        <w:tc>
          <w:tcPr>
            <w:tcW w:w="993"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10.13.1</w:t>
            </w:r>
          </w:p>
        </w:tc>
        <w:tc>
          <w:tcPr>
            <w:tcW w:w="7654"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ind w:firstLineChars="150" w:firstLine="315"/>
              <w:rPr>
                <w:rFonts w:ascii="宋体" w:hAnsi="宋体"/>
              </w:rPr>
            </w:pPr>
            <w:r w:rsidRPr="003E1EC3">
              <w:rPr>
                <w:rFonts w:ascii="宋体" w:hAnsi="宋体" w:hint="eastAsia"/>
              </w:rPr>
              <w:t>本招标项目由</w:t>
            </w:r>
            <w:r w:rsidRPr="003E1EC3">
              <w:rPr>
                <w:rFonts w:ascii="宋体" w:hAnsi="宋体" w:hint="eastAsia"/>
                <w:b/>
                <w:u w:val="single"/>
              </w:rPr>
              <w:t>越城区公管办</w:t>
            </w:r>
            <w:r w:rsidRPr="003E1EC3">
              <w:rPr>
                <w:rFonts w:ascii="宋体" w:hAnsi="宋体" w:hint="eastAsia"/>
              </w:rPr>
              <w:t>参与监督，并请</w:t>
            </w:r>
            <w:r w:rsidRPr="003E1EC3">
              <w:rPr>
                <w:rFonts w:ascii="宋体" w:hAnsi="宋体" w:hint="eastAsia"/>
                <w:b/>
                <w:u w:val="single"/>
              </w:rPr>
              <w:t>绍兴市国信公证处</w:t>
            </w:r>
            <w:r w:rsidRPr="003E1EC3">
              <w:rPr>
                <w:rFonts w:ascii="宋体" w:hAnsi="宋体" w:hint="eastAsia"/>
              </w:rPr>
              <w:t>予以公证。</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9"/>
        </w:trPr>
        <w:tc>
          <w:tcPr>
            <w:tcW w:w="993"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rPr>
            </w:pPr>
            <w:r w:rsidRPr="003E1EC3">
              <w:rPr>
                <w:rFonts w:ascii="宋体" w:hAnsi="宋体" w:hint="eastAsia"/>
              </w:rPr>
              <w:t>10.13.2</w:t>
            </w:r>
          </w:p>
        </w:tc>
        <w:tc>
          <w:tcPr>
            <w:tcW w:w="7654"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ind w:firstLineChars="150" w:firstLine="315"/>
            </w:pPr>
            <w:r w:rsidRPr="003E1EC3">
              <w:rPr>
                <w:rFonts w:ascii="宋体" w:hAnsi="宋体" w:hint="eastAsia"/>
              </w:rPr>
              <w:t>本项目提供业主支付担保，担保形式</w:t>
            </w:r>
            <w:r w:rsidRPr="003E1EC3">
              <w:rPr>
                <w:rFonts w:ascii="宋体" w:hAnsi="宋体" w:hint="eastAsia"/>
                <w:szCs w:val="21"/>
              </w:rPr>
              <w:t>采用以下形式：</w:t>
            </w:r>
            <w:r w:rsidRPr="003E1EC3">
              <w:rPr>
                <w:rFonts w:ascii="MS Mincho" w:eastAsia="MS Mincho" w:hAnsi="MS Mincho" w:cs="MS Mincho" w:hint="eastAsia"/>
                <w:szCs w:val="21"/>
              </w:rPr>
              <w:t>☑</w:t>
            </w:r>
            <w:r w:rsidRPr="003E1EC3">
              <w:rPr>
                <w:rFonts w:ascii="宋体" w:hAnsi="宋体" w:cs="宋体" w:hint="eastAsia"/>
                <w:szCs w:val="21"/>
              </w:rPr>
              <w:t>保险公司保险（</w:t>
            </w:r>
            <w:r w:rsidRPr="003E1EC3">
              <w:rPr>
                <w:rFonts w:ascii="宋体" w:hAnsi="宋体" w:cs="宋体" w:hint="eastAsia"/>
                <w:kern w:val="0"/>
                <w:szCs w:val="21"/>
              </w:rPr>
              <w:t>须经绍兴市住建局和保险行业协会报备的绍兴市建设工程综合保险共保体保单</w:t>
            </w:r>
            <w:r w:rsidRPr="003E1EC3">
              <w:rPr>
                <w:rFonts w:ascii="宋体" w:hAnsi="宋体" w:cs="宋体"/>
                <w:kern w:val="0"/>
                <w:szCs w:val="21"/>
              </w:rPr>
              <w:t>或</w:t>
            </w:r>
            <w:r w:rsidRPr="003E1EC3">
              <w:rPr>
                <w:rFonts w:ascii="宋体" w:hAnsi="宋体" w:cs="宋体" w:hint="eastAsia"/>
                <w:kern w:val="0"/>
                <w:szCs w:val="21"/>
              </w:rPr>
              <w:t>保函）</w:t>
            </w:r>
            <w:r w:rsidRPr="003E1EC3">
              <w:rPr>
                <w:rFonts w:ascii="宋体" w:hAnsi="宋体" w:hint="eastAsia"/>
                <w:szCs w:val="21"/>
              </w:rPr>
              <w:t>、</w:t>
            </w:r>
            <w:r w:rsidRPr="003E1EC3">
              <w:rPr>
                <w:rFonts w:ascii="MS Mincho" w:eastAsia="MS Mincho" w:hAnsi="MS Mincho" w:cs="MS Mincho" w:hint="eastAsia"/>
                <w:szCs w:val="21"/>
              </w:rPr>
              <w:t>☑</w:t>
            </w:r>
            <w:r w:rsidRPr="003E1EC3">
              <w:rPr>
                <w:rFonts w:ascii="宋体" w:hAnsi="宋体" w:cs="宋体" w:hint="eastAsia"/>
                <w:szCs w:val="21"/>
              </w:rPr>
              <w:t>银行保函（市区范围内符合规定要求的银行业金融机构的保函）、</w:t>
            </w:r>
            <w:r w:rsidRPr="003E1EC3">
              <w:rPr>
                <w:rFonts w:ascii="MS Mincho" w:eastAsia="MS Mincho" w:hAnsi="MS Mincho" w:cs="MS Mincho" w:hint="eastAsia"/>
                <w:szCs w:val="21"/>
              </w:rPr>
              <w:t>☑</w:t>
            </w:r>
            <w:r w:rsidRPr="003E1EC3">
              <w:rPr>
                <w:rFonts w:ascii="宋体" w:hAnsi="宋体" w:hint="eastAsia"/>
              </w:rPr>
              <w:t>专业担保公司担保。</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93"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00" w:lineRule="exact"/>
              <w:rPr>
                <w:rFonts w:ascii="宋体" w:hAnsi="宋体"/>
              </w:rPr>
            </w:pPr>
            <w:r w:rsidRPr="003E1EC3">
              <w:rPr>
                <w:rFonts w:ascii="宋体" w:hAnsi="宋体" w:hint="eastAsia"/>
              </w:rPr>
              <w:t>10.13.3</w:t>
            </w:r>
          </w:p>
        </w:tc>
        <w:tc>
          <w:tcPr>
            <w:tcW w:w="7654"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60" w:lineRule="exact"/>
              <w:ind w:firstLineChars="200" w:firstLine="420"/>
              <w:rPr>
                <w:rFonts w:ascii="宋体" w:hAnsi="宋体"/>
              </w:rPr>
            </w:pPr>
            <w:r w:rsidRPr="003E1EC3">
              <w:rPr>
                <w:rFonts w:ascii="宋体" w:hAnsi="宋体" w:hint="eastAsia"/>
              </w:rPr>
              <w:t>本项目招标开标时，要求投标人提供以下证件：</w:t>
            </w:r>
            <w:r w:rsidRPr="003E1EC3">
              <w:rPr>
                <w:rFonts w:ascii="宋体" w:hAnsi="宋体" w:cs="MS Mincho" w:hint="eastAsia"/>
                <w:b/>
                <w:u w:val="single"/>
              </w:rPr>
              <w:t xml:space="preserve">   /   </w:t>
            </w:r>
            <w:r w:rsidRPr="003E1EC3">
              <w:rPr>
                <w:rFonts w:ascii="宋体" w:hAnsi="宋体" w:hint="eastAsia"/>
              </w:rPr>
              <w:t>。</w:t>
            </w:r>
          </w:p>
          <w:p w:rsidR="00E96ACE" w:rsidRPr="003E1EC3" w:rsidRDefault="00E96ACE">
            <w:pPr>
              <w:spacing w:line="400" w:lineRule="exact"/>
              <w:ind w:firstLineChars="250" w:firstLine="527"/>
              <w:rPr>
                <w:rFonts w:ascii="宋体" w:hAnsi="宋体"/>
                <w:b/>
                <w:bCs/>
              </w:rPr>
            </w:pPr>
            <w:r w:rsidRPr="003E1EC3">
              <w:rPr>
                <w:rFonts w:ascii="宋体" w:hAnsi="宋体" w:hint="eastAsia"/>
                <w:b/>
                <w:szCs w:val="21"/>
              </w:rPr>
              <w:t>根据《绍兴市政务服务办公室关于积极应对疫情创新做好招投标工作保障经济平稳运行的指导意见》精神：取消招标文件中关于携带原件资料备查的要求（包括身份证）。</w:t>
            </w:r>
          </w:p>
          <w:p w:rsidR="00E96ACE" w:rsidRPr="003E1EC3" w:rsidRDefault="00E96ACE">
            <w:pPr>
              <w:spacing w:line="400" w:lineRule="exact"/>
              <w:ind w:firstLineChars="250" w:firstLine="527"/>
              <w:rPr>
                <w:rFonts w:ascii="宋体" w:hAnsi="宋体"/>
                <w:b/>
                <w:szCs w:val="21"/>
              </w:rPr>
            </w:pPr>
            <w:r w:rsidRPr="003E1EC3">
              <w:rPr>
                <w:rFonts w:ascii="宋体" w:hAnsi="宋体" w:hint="eastAsia"/>
                <w:b/>
                <w:bCs/>
              </w:rPr>
              <w:t>招标文件内要求提交的所有原件均不作要求，由招标人负责事后对中标候选人进行核验。</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4"/>
        </w:trPr>
        <w:tc>
          <w:tcPr>
            <w:tcW w:w="993"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520" w:lineRule="exact"/>
              <w:rPr>
                <w:rFonts w:ascii="宋体" w:hAnsi="宋体"/>
              </w:rPr>
            </w:pPr>
            <w:r w:rsidRPr="003E1EC3">
              <w:rPr>
                <w:rFonts w:ascii="宋体" w:hAnsi="宋体" w:hint="eastAsia"/>
              </w:rPr>
              <w:t>10.13.4</w:t>
            </w:r>
          </w:p>
        </w:tc>
        <w:tc>
          <w:tcPr>
            <w:tcW w:w="7654"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ind w:firstLineChars="200" w:firstLine="420"/>
              <w:rPr>
                <w:rFonts w:ascii="宋体" w:hAnsi="宋体"/>
              </w:rPr>
            </w:pPr>
            <w:r w:rsidRPr="003E1EC3">
              <w:rPr>
                <w:rFonts w:ascii="宋体" w:hAnsi="宋体" w:hint="eastAsia"/>
              </w:rPr>
              <w:t>投标人提交的各类文件格式、内容、文字、次序与本招标文件规定不相符的，其有效性由本项目评标委员会进行甄别。评标委员会可以认定投标人提交的不符合本招标文件规定格式、内容及文字、次序的相关文件为无效文件。</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4"/>
        </w:trPr>
        <w:tc>
          <w:tcPr>
            <w:tcW w:w="993"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r w:rsidRPr="003E1EC3">
              <w:rPr>
                <w:rFonts w:ascii="宋体" w:hAnsi="宋体" w:hint="eastAsia"/>
              </w:rPr>
              <w:t>10.13.5</w:t>
            </w:r>
          </w:p>
        </w:tc>
        <w:tc>
          <w:tcPr>
            <w:tcW w:w="7654"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ind w:firstLineChars="200" w:firstLine="420"/>
              <w:rPr>
                <w:rFonts w:ascii="宋体" w:hAnsi="宋体"/>
              </w:rPr>
            </w:pPr>
            <w:r w:rsidRPr="003E1EC3">
              <w:rPr>
                <w:rFonts w:ascii="宋体" w:hAnsi="宋体" w:hint="eastAsia"/>
              </w:rPr>
              <w:t>评标委员会推荐的第一中标候选人在公示期间，被举报、投诉存在有资质、资格、报价、业绩等方面缺陷不能作为中标人时，招标人将在有关部门调查核实后的七天内，在原入围的投标人中以综合评估法的造价下浮率法评标，重新报价并重新抽取基准下浮率，重新定标。</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4"/>
        </w:trPr>
        <w:tc>
          <w:tcPr>
            <w:tcW w:w="993"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rPr>
                <w:rFonts w:ascii="宋体" w:hAnsi="宋体"/>
              </w:rPr>
            </w:pPr>
            <w:r w:rsidRPr="003E1EC3">
              <w:rPr>
                <w:rFonts w:ascii="宋体" w:hAnsi="宋体" w:hint="eastAsia"/>
              </w:rPr>
              <w:t>10.13.6</w:t>
            </w:r>
          </w:p>
        </w:tc>
        <w:tc>
          <w:tcPr>
            <w:tcW w:w="7654"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ind w:firstLineChars="200" w:firstLine="420"/>
              <w:rPr>
                <w:rFonts w:ascii="宋体" w:hAnsi="宋体"/>
              </w:rPr>
            </w:pPr>
            <w:r w:rsidRPr="003E1EC3">
              <w:rPr>
                <w:rFonts w:ascii="宋体" w:hAnsi="宋体" w:hint="eastAsia"/>
              </w:rPr>
              <w:t>本项目招标评标采用</w:t>
            </w:r>
            <w:r w:rsidRPr="003E1EC3">
              <w:rPr>
                <w:rFonts w:ascii="宋体" w:hAnsi="宋体" w:hint="eastAsia"/>
                <w:b/>
                <w:u w:val="single"/>
              </w:rPr>
              <w:t>综合评估法（设技术标，商务标采用造价下浮率法，不采用计算机辅助评标 ）</w:t>
            </w:r>
            <w:r w:rsidRPr="003E1EC3">
              <w:rPr>
                <w:rFonts w:ascii="宋体" w:hAnsi="宋体" w:hint="eastAsia"/>
              </w:rPr>
              <w:t xml:space="preserve"> 方式评标。</w:t>
            </w:r>
          </w:p>
          <w:p w:rsidR="00E96ACE" w:rsidRPr="003E1EC3" w:rsidRDefault="00E96ACE">
            <w:pPr>
              <w:ind w:firstLineChars="200" w:firstLine="422"/>
              <w:rPr>
                <w:rFonts w:ascii="宋体" w:hAnsi="宋体"/>
              </w:rPr>
            </w:pPr>
            <w:r w:rsidRPr="003E1EC3">
              <w:rPr>
                <w:rFonts w:ascii="宋体" w:hAnsi="宋体" w:hint="eastAsia"/>
                <w:b/>
                <w:szCs w:val="21"/>
              </w:rPr>
              <w:t>本项目规费取费按浙建建﹝2018﹞61号规定的标准费率的50%计算。</w:t>
            </w:r>
          </w:p>
          <w:p w:rsidR="00E96ACE" w:rsidRPr="003E1EC3" w:rsidRDefault="00E96ACE">
            <w:pPr>
              <w:ind w:firstLineChars="200" w:firstLine="420"/>
              <w:rPr>
                <w:rFonts w:ascii="宋体" w:hAnsi="宋体"/>
              </w:rPr>
            </w:pPr>
            <w:r w:rsidRPr="003E1EC3">
              <w:rPr>
                <w:rFonts w:ascii="宋体" w:hAnsi="宋体" w:hint="eastAsia"/>
              </w:rPr>
              <w:t>中标方式：</w:t>
            </w:r>
            <w:r w:rsidRPr="003E1EC3">
              <w:rPr>
                <w:rFonts w:ascii="宋体" w:hAnsi="宋体" w:hint="eastAsia"/>
                <w:b/>
                <w:u w:val="single"/>
              </w:rPr>
              <w:t>得分最高者为中标候选人。若出现最高得分相同的情况，取技术标得分高者为中标候选人，若技术标得分也相同，取下浮率大者为中标候选人，若下浮率也相同，则由招标人当场抽签确定中标候选人。</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0"/>
        </w:trPr>
        <w:tc>
          <w:tcPr>
            <w:tcW w:w="8647"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numPr>
                <w:ilvl w:val="1"/>
                <w:numId w:val="1"/>
              </w:numPr>
              <w:rPr>
                <w:rFonts w:ascii="宋体" w:hAnsi="宋体"/>
                <w:b/>
              </w:rPr>
            </w:pPr>
            <w:r w:rsidRPr="003E1EC3">
              <w:rPr>
                <w:rFonts w:ascii="宋体" w:hAnsi="宋体" w:hint="eastAsia"/>
              </w:rPr>
              <w:t xml:space="preserve"> 项目负责人验证及资格审查资料纸质原件提交以及入围员额补充方法</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993"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520" w:lineRule="exact"/>
              <w:rPr>
                <w:rFonts w:ascii="宋体" w:hAnsi="宋体"/>
              </w:rPr>
            </w:pPr>
          </w:p>
        </w:tc>
        <w:tc>
          <w:tcPr>
            <w:tcW w:w="7654"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rPr>
            </w:pPr>
            <w:r w:rsidRPr="003E1EC3">
              <w:rPr>
                <w:rFonts w:ascii="宋体" w:hAnsi="宋体" w:hint="eastAsia"/>
                <w:strike/>
              </w:rPr>
              <w:t>1、项目负责人必须在投标截止时间前到达开标现场，投标人资格审查资料纸质原件必须在提交投标文件时随身携带。</w:t>
            </w:r>
          </w:p>
          <w:p w:rsidR="00E96ACE" w:rsidRPr="003E1EC3" w:rsidRDefault="00E96ACE">
            <w:pPr>
              <w:rPr>
                <w:rFonts w:ascii="宋体" w:hAnsi="宋体"/>
                <w:strike/>
              </w:rPr>
            </w:pPr>
            <w:r w:rsidRPr="003E1EC3">
              <w:rPr>
                <w:rFonts w:ascii="宋体" w:hAnsi="宋体" w:hint="eastAsia"/>
                <w:strike/>
              </w:rPr>
              <w:t>2、项目负责人验证：□评标入围后对入围的项目负责人进行验证，</w:t>
            </w:r>
            <w:r w:rsidRPr="003E1EC3">
              <w:rPr>
                <w:rFonts w:ascii="宋体" w:hAnsi="宋体" w:hint="eastAsia"/>
                <w:strike/>
                <w:bdr w:val="single" w:sz="4" w:space="0" w:color="auto"/>
              </w:rPr>
              <w:t>√</w:t>
            </w:r>
            <w:r w:rsidRPr="003E1EC3">
              <w:rPr>
                <w:rFonts w:ascii="宋体" w:hAnsi="宋体" w:hint="eastAsia"/>
                <w:strike/>
              </w:rPr>
              <w:t>评标入围前对所有项目负责人进行验证。</w:t>
            </w:r>
          </w:p>
          <w:p w:rsidR="00E96ACE" w:rsidRPr="003E1EC3" w:rsidRDefault="00E96ACE">
            <w:pPr>
              <w:rPr>
                <w:rFonts w:ascii="宋体" w:hAnsi="宋体"/>
                <w:strike/>
              </w:rPr>
            </w:pPr>
            <w:r w:rsidRPr="003E1EC3">
              <w:rPr>
                <w:rFonts w:ascii="宋体" w:hAnsi="宋体" w:hint="eastAsia"/>
                <w:strike/>
              </w:rPr>
              <w:t>3、资格审查资料纸质原件的提交：□评标入围后，入围的投标人资格审查资料纸质原件进行提交，</w:t>
            </w:r>
            <w:r w:rsidRPr="003E1EC3">
              <w:rPr>
                <w:rFonts w:ascii="宋体" w:hAnsi="宋体" w:hint="eastAsia"/>
                <w:strike/>
                <w:bdr w:val="single" w:sz="4" w:space="0" w:color="auto"/>
              </w:rPr>
              <w:t>√</w:t>
            </w:r>
            <w:r w:rsidRPr="003E1EC3">
              <w:rPr>
                <w:rFonts w:ascii="宋体" w:hAnsi="宋体" w:hint="eastAsia"/>
                <w:strike/>
              </w:rPr>
              <w:t>开标前，所有投标人资格审查资料纸质原件进行提交。</w:t>
            </w:r>
          </w:p>
          <w:p w:rsidR="00E96ACE" w:rsidRPr="003E1EC3" w:rsidRDefault="00E96ACE">
            <w:pPr>
              <w:rPr>
                <w:rFonts w:ascii="宋体" w:hAnsi="宋体"/>
                <w:strike/>
              </w:rPr>
            </w:pPr>
            <w:r w:rsidRPr="003E1EC3">
              <w:rPr>
                <w:rFonts w:ascii="宋体" w:hAnsi="宋体" w:hint="eastAsia"/>
                <w:strike/>
              </w:rPr>
              <w:t>4、采用评标入围后对入围的项目负责人进行验证的，出现项目负责人没有到场或其居民身份证未带情形的，取消其投标人入围资格，在未入围的投标人中随机抽签补足评标入围家数。</w:t>
            </w:r>
          </w:p>
          <w:p w:rsidR="00E96ACE" w:rsidRPr="003E1EC3" w:rsidRDefault="00E96ACE">
            <w:pPr>
              <w:rPr>
                <w:rFonts w:ascii="宋体" w:hAnsi="宋体"/>
                <w:strike/>
              </w:rPr>
            </w:pPr>
            <w:r w:rsidRPr="003E1EC3">
              <w:rPr>
                <w:rFonts w:ascii="宋体" w:hAnsi="宋体" w:hint="eastAsia"/>
                <w:strike/>
              </w:rPr>
              <w:t>5、采用评标入围后对入围的投标人资格审查资料纸质原件进行提交的，出现未能提交资格审查资料纸质原件的入围投标人，取消其入围资格，在未入围的投标人中随机抽签补足评标入围家数。</w:t>
            </w:r>
          </w:p>
          <w:p w:rsidR="00E96ACE" w:rsidRPr="003E1EC3" w:rsidRDefault="00E96ACE">
            <w:pPr>
              <w:rPr>
                <w:rFonts w:ascii="宋体" w:hAnsi="宋体"/>
                <w:strike/>
              </w:rPr>
            </w:pPr>
            <w:r w:rsidRPr="003E1EC3">
              <w:rPr>
                <w:rFonts w:ascii="宋体" w:hAnsi="宋体" w:hint="eastAsia"/>
                <w:strike/>
              </w:rPr>
              <w:t>6、因项目负责人未到或其居民身份证未带、投标人资格审查资料纸质原件未带，被取消其入围资格，且未在随机抽取评标入围前主动说明、影响正常开标程序的投标人，其行为将列入不良诚信行为记录，报市公管办及市建设工程招标投标监督管理部门备案。</w:t>
            </w:r>
          </w:p>
        </w:tc>
      </w:tr>
      <w:tr w:rsidR="00E96ACE" w:rsidRPr="003E1E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993"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spacing w:line="312" w:lineRule="auto"/>
            </w:pPr>
            <w:r w:rsidRPr="003E1EC3">
              <w:rPr>
                <w:rFonts w:hint="eastAsia"/>
              </w:rPr>
              <w:t>10.15</w:t>
            </w:r>
          </w:p>
        </w:tc>
        <w:tc>
          <w:tcPr>
            <w:tcW w:w="7654"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r w:rsidRPr="003E1EC3">
              <w:rPr>
                <w:rFonts w:hint="eastAsia"/>
              </w:rPr>
              <w:t>投标人在获取招标文件时招投标交易平台选定的</w:t>
            </w:r>
            <w:r w:rsidRPr="003E1EC3">
              <w:rPr>
                <w:rFonts w:hint="eastAsia"/>
              </w:rPr>
              <w:t>EPC</w:t>
            </w:r>
            <w:r w:rsidRPr="003E1EC3">
              <w:rPr>
                <w:rFonts w:hint="eastAsia"/>
              </w:rPr>
              <w:t>总承包项目负责人和投标文件中的</w:t>
            </w:r>
            <w:r w:rsidRPr="003E1EC3">
              <w:rPr>
                <w:rFonts w:hint="eastAsia"/>
              </w:rPr>
              <w:t>EPC</w:t>
            </w:r>
            <w:r w:rsidRPr="003E1EC3">
              <w:rPr>
                <w:rFonts w:hint="eastAsia"/>
              </w:rPr>
              <w:t>总承包项目负责人必须一致，否则作废标处理。</w:t>
            </w:r>
          </w:p>
        </w:tc>
      </w:tr>
    </w:tbl>
    <w:p w:rsidR="00E96ACE" w:rsidRPr="003E1EC3" w:rsidRDefault="00E96ACE">
      <w:pPr>
        <w:pStyle w:val="2TimesNewRoman5020"/>
        <w:spacing w:line="360" w:lineRule="auto"/>
        <w:rPr>
          <w:rFonts w:ascii="宋体" w:eastAsia="宋体" w:hAnsi="宋体"/>
          <w:sz w:val="21"/>
          <w:szCs w:val="21"/>
        </w:rPr>
      </w:pPr>
      <w:bookmarkStart w:id="3" w:name="_Toc152042305"/>
      <w:bookmarkStart w:id="4" w:name="_Toc144974497"/>
      <w:bookmarkStart w:id="5" w:name="_Toc179632546"/>
      <w:bookmarkStart w:id="6" w:name="_Toc152045529"/>
      <w:r w:rsidRPr="003E1EC3">
        <w:rPr>
          <w:rFonts w:ascii="宋体" w:eastAsia="宋体" w:hAnsi="宋体"/>
        </w:rPr>
        <w:br w:type="page"/>
      </w:r>
      <w:r w:rsidRPr="003E1EC3">
        <w:rPr>
          <w:rFonts w:ascii="宋体" w:eastAsia="宋体" w:hAnsi="宋体" w:hint="eastAsia"/>
          <w:sz w:val="21"/>
          <w:szCs w:val="21"/>
        </w:rPr>
        <w:t>1. 总则</w:t>
      </w:r>
      <w:bookmarkEnd w:id="3"/>
      <w:bookmarkEnd w:id="4"/>
      <w:bookmarkEnd w:id="5"/>
      <w:bookmarkEnd w:id="6"/>
    </w:p>
    <w:p w:rsidR="00E96ACE" w:rsidRPr="003E1EC3" w:rsidRDefault="00E96ACE">
      <w:pPr>
        <w:pStyle w:val="378020"/>
        <w:spacing w:line="360" w:lineRule="auto"/>
        <w:outlineLvl w:val="0"/>
        <w:rPr>
          <w:rFonts w:ascii="宋体" w:eastAsia="宋体" w:hAnsi="宋体"/>
          <w:sz w:val="21"/>
          <w:szCs w:val="21"/>
        </w:rPr>
      </w:pPr>
      <w:bookmarkStart w:id="7" w:name="_Toc152042306"/>
      <w:bookmarkStart w:id="8" w:name="_Toc179632547"/>
      <w:bookmarkStart w:id="9" w:name="_Toc152045530"/>
      <w:bookmarkStart w:id="10" w:name="_Toc144974498"/>
      <w:r w:rsidRPr="003E1EC3">
        <w:rPr>
          <w:rFonts w:ascii="宋体" w:eastAsia="宋体" w:hAnsi="宋体" w:hint="eastAsia"/>
          <w:sz w:val="21"/>
          <w:szCs w:val="21"/>
        </w:rPr>
        <w:t>1.1 项目概况</w:t>
      </w:r>
      <w:bookmarkEnd w:id="7"/>
      <w:bookmarkEnd w:id="8"/>
      <w:bookmarkEnd w:id="9"/>
      <w:bookmarkEnd w:id="10"/>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1.1.1根据有关法律、法规和规章的规定，本招标项目已具备招标条件，现对本标段</w:t>
      </w:r>
      <w:r w:rsidRPr="003E1EC3">
        <w:rPr>
          <w:rFonts w:ascii="宋体" w:hAnsi="宋体" w:hint="eastAsia"/>
          <w:b/>
          <w:szCs w:val="21"/>
        </w:rPr>
        <w:t>EPC总承包</w:t>
      </w:r>
      <w:r w:rsidRPr="003E1EC3">
        <w:rPr>
          <w:rFonts w:ascii="宋体" w:hAnsi="宋体" w:hint="eastAsia"/>
          <w:szCs w:val="21"/>
        </w:rPr>
        <w:t>进行招标。</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1.1.2 本招标项目招标人：见投标人须知前附表。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1.1.3 本标段招标代理机构：见投标人须知前附表。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1.1.4 本招标项目名称：见投标人须知前附表。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1.1.5 本标段建设地点：见投标人须知前附表。</w:t>
      </w:r>
    </w:p>
    <w:p w:rsidR="00E96ACE" w:rsidRPr="003E1EC3" w:rsidRDefault="00E96ACE">
      <w:pPr>
        <w:pStyle w:val="378020"/>
        <w:spacing w:line="360" w:lineRule="auto"/>
        <w:outlineLvl w:val="0"/>
        <w:rPr>
          <w:rFonts w:ascii="宋体" w:eastAsia="宋体" w:hAnsi="宋体"/>
          <w:sz w:val="21"/>
          <w:szCs w:val="21"/>
        </w:rPr>
      </w:pPr>
      <w:bookmarkStart w:id="11" w:name="_Toc179632548"/>
      <w:bookmarkStart w:id="12" w:name="_Toc152045531"/>
      <w:bookmarkStart w:id="13" w:name="_Toc152042307"/>
      <w:bookmarkStart w:id="14" w:name="_Toc144974499"/>
      <w:r w:rsidRPr="003E1EC3">
        <w:rPr>
          <w:rFonts w:ascii="宋体" w:eastAsia="宋体" w:hAnsi="宋体" w:hint="eastAsia"/>
          <w:sz w:val="21"/>
          <w:szCs w:val="21"/>
        </w:rPr>
        <w:t>1.2 资金来源和落实情况</w:t>
      </w:r>
      <w:bookmarkEnd w:id="11"/>
      <w:bookmarkEnd w:id="12"/>
      <w:bookmarkEnd w:id="13"/>
      <w:bookmarkEnd w:id="14"/>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1.2.1 本招标项目的资金来源：见投标人须知前附表。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1.2.2 本招标项目的出资比例：见投标人须知前附表。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1.2.3 本招标项目的资金落实情况：见投标人须知前附表。</w:t>
      </w:r>
    </w:p>
    <w:p w:rsidR="00E96ACE" w:rsidRPr="003E1EC3" w:rsidRDefault="00E96ACE">
      <w:pPr>
        <w:pStyle w:val="378020"/>
        <w:spacing w:line="360" w:lineRule="auto"/>
        <w:outlineLvl w:val="0"/>
        <w:rPr>
          <w:rFonts w:ascii="宋体" w:eastAsia="宋体" w:hAnsi="宋体"/>
          <w:sz w:val="21"/>
          <w:szCs w:val="21"/>
        </w:rPr>
      </w:pPr>
      <w:bookmarkStart w:id="15" w:name="_Toc179632549"/>
      <w:bookmarkStart w:id="16" w:name="_Toc152045532"/>
      <w:bookmarkStart w:id="17" w:name="_Toc152042308"/>
      <w:bookmarkStart w:id="18" w:name="_Toc144974500"/>
      <w:r w:rsidRPr="003E1EC3">
        <w:rPr>
          <w:rFonts w:ascii="宋体" w:eastAsia="宋体" w:hAnsi="宋体" w:hint="eastAsia"/>
          <w:sz w:val="21"/>
          <w:szCs w:val="21"/>
        </w:rPr>
        <w:t>1.3 招标范围、计划工期和质量要求</w:t>
      </w:r>
      <w:bookmarkEnd w:id="15"/>
      <w:bookmarkEnd w:id="16"/>
      <w:bookmarkEnd w:id="17"/>
      <w:bookmarkEnd w:id="18"/>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1.3.1 本次招标范围：见投标人须知前附表。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1.3.2 本标段的计划工期：见投标人须知前附表。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1.3.3 本标段的质量要求：见投标人须知前附表。</w:t>
      </w:r>
    </w:p>
    <w:p w:rsidR="00E96ACE" w:rsidRPr="003E1EC3" w:rsidRDefault="00E96ACE">
      <w:pPr>
        <w:pStyle w:val="aff5"/>
        <w:spacing w:line="360" w:lineRule="auto"/>
        <w:jc w:val="both"/>
        <w:outlineLvl w:val="0"/>
        <w:rPr>
          <w:rFonts w:ascii="宋体" w:hAnsi="宋体"/>
          <w:szCs w:val="21"/>
        </w:rPr>
      </w:pPr>
      <w:bookmarkStart w:id="19" w:name="_Toc152042310"/>
      <w:bookmarkStart w:id="20" w:name="_Toc179632551"/>
      <w:bookmarkStart w:id="21" w:name="_Toc152045534"/>
      <w:bookmarkStart w:id="22" w:name="_Toc144974502"/>
      <w:bookmarkStart w:id="23" w:name="_Toc152045535"/>
      <w:bookmarkStart w:id="24" w:name="_Toc144974503"/>
      <w:bookmarkStart w:id="25" w:name="_Toc179632552"/>
      <w:bookmarkStart w:id="26" w:name="_Toc152042311"/>
      <w:r w:rsidRPr="003E1EC3">
        <w:rPr>
          <w:rFonts w:ascii="宋体" w:hAnsi="宋体" w:hint="eastAsia"/>
          <w:szCs w:val="21"/>
        </w:rPr>
        <w:t>1.4 投标人资格要求（适用于未进行资格预审的）</w:t>
      </w:r>
      <w:bookmarkEnd w:id="19"/>
      <w:bookmarkEnd w:id="20"/>
      <w:bookmarkEnd w:id="21"/>
      <w:bookmarkEnd w:id="22"/>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1.4.1投标人应具备承担本标段施工的资质条件、能力和信誉。</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（1）资质条件：见投标人须知前附表；</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（2）财务要求：见投标人须知前附表；</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（3）业绩要求：见投标人须知前附表；</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（4）信誉要求：见投标人须知前附表；</w:t>
      </w:r>
    </w:p>
    <w:p w:rsidR="00E96ACE" w:rsidRPr="003E1EC3" w:rsidRDefault="00E96ACE">
      <w:pPr>
        <w:spacing w:line="360" w:lineRule="auto"/>
        <w:ind w:firstLineChars="350" w:firstLine="735"/>
        <w:rPr>
          <w:rFonts w:ascii="宋体" w:hAnsi="宋体"/>
          <w:szCs w:val="21"/>
        </w:rPr>
      </w:pPr>
      <w:r w:rsidRPr="003E1EC3">
        <w:rPr>
          <w:rFonts w:ascii="宋体" w:hAnsi="宋体" w:hint="eastAsia"/>
          <w:szCs w:val="21"/>
        </w:rPr>
        <w:t>（5）项目负责人资格：见投标人须知前附表；</w:t>
      </w:r>
    </w:p>
    <w:p w:rsidR="00E96ACE" w:rsidRPr="003E1EC3" w:rsidRDefault="00E96ACE">
      <w:pPr>
        <w:spacing w:line="360" w:lineRule="auto"/>
        <w:ind w:firstLineChars="350" w:firstLine="735"/>
        <w:rPr>
          <w:rFonts w:ascii="宋体" w:hAnsi="宋体"/>
          <w:szCs w:val="21"/>
        </w:rPr>
      </w:pPr>
      <w:r w:rsidRPr="003E1EC3">
        <w:rPr>
          <w:rFonts w:ascii="宋体" w:hAnsi="宋体" w:hint="eastAsia"/>
          <w:szCs w:val="21"/>
        </w:rPr>
        <w:t>（6）其他要求：见投标人须知前附表。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 xml:space="preserve">1.4.2 投标人须知前附表规定接受联合体投标的，除应符合本章第1.4.1项和投标人须知前附表的要求外，还应遵守以下规定： </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（1）联合体各方应按招标文件提供的格式签订联合体协议书，明确联合体牵头人和各方权利义务；</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 xml:space="preserve">（2）由同一专业的单位组成的联合体，按照资质等级较低的单位确定资质等级； </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（3）联合体各方不得再以自己名义单独或参加其他联合体在同一标段中投标。</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1.4.3 投标人不得存在下列情形之一：</w:t>
      </w:r>
    </w:p>
    <w:p w:rsidR="00E96ACE" w:rsidRPr="003E1EC3" w:rsidRDefault="00E96ACE">
      <w:pPr>
        <w:spacing w:line="360" w:lineRule="auto"/>
        <w:ind w:firstLineChars="342" w:firstLine="718"/>
        <w:rPr>
          <w:rFonts w:ascii="宋体" w:hAnsi="宋体"/>
          <w:strike/>
          <w:szCs w:val="21"/>
        </w:rPr>
      </w:pPr>
      <w:r w:rsidRPr="003E1EC3">
        <w:rPr>
          <w:rFonts w:ascii="宋体" w:hAnsi="宋体" w:hint="eastAsia"/>
          <w:szCs w:val="21"/>
        </w:rPr>
        <w:t xml:space="preserve">（1）为招标人不具有独立法人资格的附属机构（单位）； </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（2）为本标段的监理人；</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 xml:space="preserve">（3）为本标段的代建人； </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 xml:space="preserve">（4）为本标段提供招标代理服务的； </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（5）与本标段的监理人或代建人或招标代理机构同为一个法定代表人的；</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（6）与本标段的监理人或代建人或招标代理机构相互控股或参股的；</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（7）与本标段的监理人或代建人或招标代理机构相互任职或工作的；</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 xml:space="preserve">（8）被责令停业的； </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 xml:space="preserve">（9）被暂停或取消投标资格的； </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（10）财产被接管或冻结的；</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（11）在最近三年内有骗取中标或严重违约或重大工程质量问题的。</w:t>
      </w:r>
    </w:p>
    <w:p w:rsidR="00E96ACE" w:rsidRPr="003E1EC3" w:rsidRDefault="00E96ACE">
      <w:pPr>
        <w:pStyle w:val="378020"/>
        <w:spacing w:line="360" w:lineRule="auto"/>
        <w:outlineLvl w:val="0"/>
        <w:rPr>
          <w:rFonts w:ascii="宋体" w:eastAsia="宋体" w:hAnsi="宋体"/>
          <w:sz w:val="21"/>
          <w:szCs w:val="21"/>
        </w:rPr>
      </w:pPr>
      <w:r w:rsidRPr="003E1EC3">
        <w:rPr>
          <w:rFonts w:ascii="宋体" w:eastAsia="宋体" w:hAnsi="宋体" w:hint="eastAsia"/>
          <w:sz w:val="21"/>
          <w:szCs w:val="21"/>
        </w:rPr>
        <w:t>1.5 费用承担</w:t>
      </w:r>
      <w:bookmarkEnd w:id="23"/>
      <w:bookmarkEnd w:id="24"/>
      <w:bookmarkEnd w:id="25"/>
      <w:bookmarkEnd w:id="26"/>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投标人准备和参加投标活动发生的费用自理。</w:t>
      </w:r>
    </w:p>
    <w:p w:rsidR="00E96ACE" w:rsidRPr="003E1EC3" w:rsidRDefault="00E96ACE">
      <w:pPr>
        <w:pStyle w:val="378020"/>
        <w:spacing w:line="360" w:lineRule="auto"/>
        <w:outlineLvl w:val="0"/>
        <w:rPr>
          <w:rFonts w:ascii="宋体" w:eastAsia="宋体" w:hAnsi="宋体"/>
          <w:sz w:val="21"/>
          <w:szCs w:val="21"/>
        </w:rPr>
      </w:pPr>
      <w:bookmarkStart w:id="27" w:name="_Toc144974504"/>
      <w:bookmarkStart w:id="28" w:name="_Toc152042312"/>
      <w:bookmarkStart w:id="29" w:name="_Toc179632553"/>
      <w:bookmarkStart w:id="30" w:name="_Toc152045536"/>
      <w:r w:rsidRPr="003E1EC3">
        <w:rPr>
          <w:rFonts w:ascii="宋体" w:eastAsia="宋体" w:hAnsi="宋体" w:hint="eastAsia"/>
          <w:sz w:val="21"/>
          <w:szCs w:val="21"/>
        </w:rPr>
        <w:t>1.6 保密</w:t>
      </w:r>
      <w:bookmarkEnd w:id="27"/>
      <w:bookmarkEnd w:id="28"/>
      <w:bookmarkEnd w:id="29"/>
      <w:bookmarkEnd w:id="30"/>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 xml:space="preserve">参与招标投标活动的各方应对招标文件和投标文件中的商业和技术等秘密保密，违者应对由此造成的后果承担法律责任。 </w:t>
      </w:r>
    </w:p>
    <w:p w:rsidR="00E96ACE" w:rsidRPr="003E1EC3" w:rsidRDefault="00E96ACE">
      <w:pPr>
        <w:pStyle w:val="378020"/>
        <w:spacing w:line="360" w:lineRule="auto"/>
        <w:outlineLvl w:val="0"/>
        <w:rPr>
          <w:rFonts w:ascii="宋体" w:eastAsia="宋体" w:hAnsi="宋体"/>
          <w:sz w:val="21"/>
          <w:szCs w:val="21"/>
        </w:rPr>
      </w:pPr>
      <w:bookmarkStart w:id="31" w:name="_Toc144974505"/>
      <w:bookmarkStart w:id="32" w:name="_Toc152042313"/>
      <w:bookmarkStart w:id="33" w:name="_Toc152045537"/>
      <w:bookmarkStart w:id="34" w:name="_Toc179632554"/>
      <w:r w:rsidRPr="003E1EC3">
        <w:rPr>
          <w:rFonts w:ascii="宋体" w:eastAsia="宋体" w:hAnsi="宋体" w:hint="eastAsia"/>
          <w:sz w:val="21"/>
          <w:szCs w:val="21"/>
        </w:rPr>
        <w:t>1.7 语言</w:t>
      </w:r>
      <w:bookmarkEnd w:id="31"/>
      <w:r w:rsidRPr="003E1EC3">
        <w:rPr>
          <w:rFonts w:ascii="宋体" w:eastAsia="宋体" w:hAnsi="宋体" w:hint="eastAsia"/>
          <w:sz w:val="21"/>
          <w:szCs w:val="21"/>
        </w:rPr>
        <w:t>文字</w:t>
      </w:r>
      <w:bookmarkEnd w:id="32"/>
      <w:bookmarkEnd w:id="33"/>
      <w:bookmarkEnd w:id="34"/>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除专用术语外，与招标投标有关的语言均使用中文。必要时专用术语应附有中文注释。</w:t>
      </w:r>
    </w:p>
    <w:p w:rsidR="00E96ACE" w:rsidRPr="003E1EC3" w:rsidRDefault="00E96ACE">
      <w:pPr>
        <w:pStyle w:val="378020"/>
        <w:spacing w:line="360" w:lineRule="auto"/>
        <w:outlineLvl w:val="0"/>
        <w:rPr>
          <w:rFonts w:ascii="宋体" w:eastAsia="宋体" w:hAnsi="宋体"/>
          <w:sz w:val="21"/>
          <w:szCs w:val="21"/>
        </w:rPr>
      </w:pPr>
      <w:bookmarkStart w:id="35" w:name="_Toc152042314"/>
      <w:bookmarkStart w:id="36" w:name="_Toc152045538"/>
      <w:bookmarkStart w:id="37" w:name="_Toc179632555"/>
      <w:bookmarkStart w:id="38" w:name="_Toc144974506"/>
      <w:r w:rsidRPr="003E1EC3">
        <w:rPr>
          <w:rFonts w:ascii="宋体" w:eastAsia="宋体" w:hAnsi="宋体" w:hint="eastAsia"/>
          <w:sz w:val="21"/>
          <w:szCs w:val="21"/>
        </w:rPr>
        <w:t>1.8 计量单位</w:t>
      </w:r>
      <w:bookmarkEnd w:id="35"/>
      <w:bookmarkEnd w:id="36"/>
      <w:bookmarkEnd w:id="37"/>
      <w:bookmarkEnd w:id="38"/>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所有计量均采用中华人民共和国法定计量单位。</w:t>
      </w:r>
    </w:p>
    <w:p w:rsidR="00E96ACE" w:rsidRPr="003E1EC3" w:rsidRDefault="00E96ACE">
      <w:pPr>
        <w:pStyle w:val="378020"/>
        <w:spacing w:line="360" w:lineRule="auto"/>
        <w:outlineLvl w:val="0"/>
        <w:rPr>
          <w:rFonts w:ascii="宋体" w:eastAsia="宋体" w:hAnsi="宋体"/>
          <w:sz w:val="21"/>
          <w:szCs w:val="21"/>
        </w:rPr>
      </w:pPr>
      <w:bookmarkStart w:id="39" w:name="_Toc144974507"/>
      <w:bookmarkStart w:id="40" w:name="_Toc152042315"/>
      <w:bookmarkStart w:id="41" w:name="_Toc179632556"/>
      <w:bookmarkStart w:id="42" w:name="_Toc152045539"/>
      <w:r w:rsidRPr="003E1EC3">
        <w:rPr>
          <w:rFonts w:ascii="宋体" w:eastAsia="宋体" w:hAnsi="宋体" w:hint="eastAsia"/>
          <w:sz w:val="21"/>
          <w:szCs w:val="21"/>
        </w:rPr>
        <w:t>1.9 踏勘现场</w:t>
      </w:r>
      <w:bookmarkEnd w:id="39"/>
      <w:bookmarkEnd w:id="40"/>
      <w:bookmarkEnd w:id="41"/>
      <w:bookmarkEnd w:id="42"/>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 xml:space="preserve">1.9.1 投标人须知前附表规定组织踏勘现场的，招标人按投标人须知前附表规定的时间、地点组织投标人踏勘项目现场。 </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1.9.2 投标人踏勘现场发生的费用自理。</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1.9.3 除招标人的原因外，投标人自行负责在踏勘现场中所发生的人员伤亡和财产损失。</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1.9.4 招标人在踏勘现场中介绍的工程场地和相关的周边环境情况，供投标人在编制投标文件时参考，招标人不对投标人据此作出的判断和决策负责。</w:t>
      </w:r>
    </w:p>
    <w:p w:rsidR="00E96ACE" w:rsidRPr="003E1EC3" w:rsidRDefault="00E96ACE">
      <w:pPr>
        <w:pStyle w:val="378020"/>
        <w:spacing w:line="360" w:lineRule="auto"/>
        <w:outlineLvl w:val="0"/>
        <w:rPr>
          <w:rFonts w:ascii="宋体" w:eastAsia="宋体" w:hAnsi="宋体"/>
          <w:sz w:val="21"/>
          <w:szCs w:val="21"/>
        </w:rPr>
      </w:pPr>
      <w:bookmarkStart w:id="43" w:name="_Toc144974508"/>
      <w:bookmarkStart w:id="44" w:name="_Toc179632557"/>
      <w:bookmarkStart w:id="45" w:name="_Toc152042316"/>
      <w:bookmarkStart w:id="46" w:name="_Toc152045540"/>
      <w:r w:rsidRPr="003E1EC3">
        <w:rPr>
          <w:rFonts w:ascii="宋体" w:eastAsia="宋体" w:hAnsi="宋体" w:hint="eastAsia"/>
          <w:sz w:val="21"/>
          <w:szCs w:val="21"/>
        </w:rPr>
        <w:t>1.10 投标预备会</w:t>
      </w:r>
      <w:bookmarkEnd w:id="43"/>
      <w:bookmarkEnd w:id="44"/>
      <w:bookmarkEnd w:id="45"/>
      <w:bookmarkEnd w:id="46"/>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1.10.1 投标人须知前附表规定召开投标预备会的，招标人按投标人须知前附表规定的时间和地点召开投标预备会，澄清投标人提出的问题。</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1.10.2 投标人应在投标人须知前附表规定的时间前，以书面形式将提出的问题送达招标人，以便招标人在会议期间澄清。</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1.10.3 投标预备会后，招标人在投标人须知前附表规定的时间内，将对投标人所提问题的澄清，以书面方式通知所有购买招标文件的投标人。该澄清内容为招标文件的组成部分。</w:t>
      </w:r>
    </w:p>
    <w:p w:rsidR="00E96ACE" w:rsidRPr="003E1EC3" w:rsidRDefault="00E96ACE">
      <w:pPr>
        <w:pStyle w:val="378020"/>
        <w:spacing w:line="360" w:lineRule="auto"/>
        <w:outlineLvl w:val="0"/>
        <w:rPr>
          <w:rFonts w:ascii="宋体" w:eastAsia="宋体" w:hAnsi="宋体"/>
          <w:sz w:val="21"/>
          <w:szCs w:val="21"/>
        </w:rPr>
      </w:pPr>
      <w:bookmarkStart w:id="47" w:name="_Toc179632558"/>
      <w:bookmarkStart w:id="48" w:name="_Toc144974509"/>
      <w:bookmarkStart w:id="49" w:name="_Toc152042317"/>
      <w:bookmarkStart w:id="50" w:name="_Toc152045541"/>
      <w:r w:rsidRPr="003E1EC3">
        <w:rPr>
          <w:rFonts w:ascii="宋体" w:eastAsia="宋体" w:hAnsi="宋体" w:hint="eastAsia"/>
          <w:sz w:val="21"/>
          <w:szCs w:val="21"/>
        </w:rPr>
        <w:t>1.11 分包</w:t>
      </w:r>
      <w:bookmarkEnd w:id="47"/>
      <w:bookmarkEnd w:id="48"/>
      <w:bookmarkEnd w:id="49"/>
      <w:bookmarkEnd w:id="50"/>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投标人拟在中标后将中标项目的部分非主体、非关键性工作进行分包的，应符合投标人须知前附表规定的分包内容、分包金额和接受分包的第三人资质要求等限制性条件。</w:t>
      </w:r>
    </w:p>
    <w:p w:rsidR="00E96ACE" w:rsidRPr="003E1EC3" w:rsidRDefault="00E96ACE">
      <w:pPr>
        <w:pStyle w:val="378020"/>
        <w:spacing w:line="360" w:lineRule="auto"/>
        <w:outlineLvl w:val="0"/>
        <w:rPr>
          <w:rFonts w:ascii="宋体" w:eastAsia="宋体" w:hAnsi="宋体"/>
          <w:sz w:val="21"/>
          <w:szCs w:val="21"/>
        </w:rPr>
      </w:pPr>
      <w:bookmarkStart w:id="51" w:name="_Toc179632559"/>
      <w:r w:rsidRPr="003E1EC3">
        <w:rPr>
          <w:rFonts w:ascii="宋体" w:eastAsia="宋体" w:hAnsi="宋体" w:hint="eastAsia"/>
          <w:sz w:val="21"/>
          <w:szCs w:val="21"/>
        </w:rPr>
        <w:t>1.12 偏离</w:t>
      </w:r>
      <w:bookmarkEnd w:id="51"/>
    </w:p>
    <w:p w:rsidR="00E96ACE" w:rsidRPr="003E1EC3" w:rsidRDefault="00E96ACE">
      <w:pPr>
        <w:spacing w:line="360" w:lineRule="auto"/>
        <w:ind w:firstLineChars="220" w:firstLine="462"/>
        <w:rPr>
          <w:rFonts w:ascii="宋体" w:hAnsi="宋体"/>
          <w:szCs w:val="21"/>
        </w:rPr>
      </w:pPr>
      <w:r w:rsidRPr="003E1EC3">
        <w:rPr>
          <w:rFonts w:ascii="宋体" w:hAnsi="宋体" w:hint="eastAsia"/>
          <w:szCs w:val="21"/>
        </w:rPr>
        <w:t>投标人须知前附表允许投标文件偏离招标文件某些要求的，偏离应当符合招标文件规定的偏离范围和幅度。</w:t>
      </w:r>
    </w:p>
    <w:p w:rsidR="00E96ACE" w:rsidRPr="003E1EC3" w:rsidRDefault="00E96ACE">
      <w:pPr>
        <w:pStyle w:val="2TimesNewRoman5020"/>
        <w:spacing w:line="360" w:lineRule="auto"/>
        <w:outlineLvl w:val="0"/>
        <w:rPr>
          <w:rFonts w:ascii="宋体" w:eastAsia="宋体" w:hAnsi="宋体"/>
          <w:sz w:val="21"/>
          <w:szCs w:val="21"/>
        </w:rPr>
      </w:pPr>
      <w:bookmarkStart w:id="52" w:name="_Toc179632560"/>
      <w:bookmarkStart w:id="53" w:name="_Toc152042318"/>
      <w:bookmarkStart w:id="54" w:name="_Toc144974510"/>
      <w:bookmarkStart w:id="55" w:name="_Toc152045542"/>
      <w:r w:rsidRPr="003E1EC3">
        <w:rPr>
          <w:rFonts w:ascii="宋体" w:eastAsia="宋体" w:hAnsi="宋体" w:hint="eastAsia"/>
          <w:sz w:val="21"/>
          <w:szCs w:val="21"/>
        </w:rPr>
        <w:t>2. 招标文件</w:t>
      </w:r>
      <w:bookmarkEnd w:id="52"/>
      <w:bookmarkEnd w:id="53"/>
      <w:bookmarkEnd w:id="54"/>
      <w:bookmarkEnd w:id="55"/>
    </w:p>
    <w:p w:rsidR="00E96ACE" w:rsidRPr="003E1EC3" w:rsidRDefault="00E96ACE">
      <w:pPr>
        <w:pStyle w:val="378020"/>
        <w:spacing w:line="360" w:lineRule="auto"/>
        <w:rPr>
          <w:rFonts w:ascii="宋体" w:eastAsia="宋体" w:hAnsi="宋体"/>
          <w:sz w:val="21"/>
          <w:szCs w:val="21"/>
        </w:rPr>
      </w:pPr>
      <w:bookmarkStart w:id="56" w:name="_Toc152045543"/>
      <w:bookmarkStart w:id="57" w:name="_Toc179632561"/>
      <w:bookmarkStart w:id="58" w:name="_Toc144974511"/>
      <w:bookmarkStart w:id="59" w:name="_Toc152042319"/>
      <w:r w:rsidRPr="003E1EC3">
        <w:rPr>
          <w:rFonts w:ascii="宋体" w:eastAsia="宋体" w:hAnsi="宋体" w:hint="eastAsia"/>
          <w:sz w:val="21"/>
          <w:szCs w:val="21"/>
        </w:rPr>
        <w:t>2.1 招标文件的组成</w:t>
      </w:r>
      <w:bookmarkEnd w:id="56"/>
      <w:bookmarkEnd w:id="57"/>
      <w:bookmarkEnd w:id="58"/>
      <w:bookmarkEnd w:id="59"/>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本招标文件包括：</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（1）招标公告；</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（2）投标人须知；</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（3）评标办法；</w:t>
      </w:r>
    </w:p>
    <w:p w:rsidR="00E96ACE" w:rsidRPr="003E1EC3" w:rsidRDefault="00E96ACE">
      <w:pPr>
        <w:spacing w:line="360" w:lineRule="auto"/>
        <w:ind w:firstLineChars="171" w:firstLine="359"/>
        <w:rPr>
          <w:rFonts w:ascii="宋体" w:hAnsi="宋体"/>
          <w:strike/>
          <w:szCs w:val="21"/>
        </w:rPr>
      </w:pPr>
      <w:r w:rsidRPr="003E1EC3">
        <w:rPr>
          <w:rFonts w:ascii="宋体" w:hAnsi="宋体" w:hint="eastAsia"/>
          <w:szCs w:val="21"/>
        </w:rPr>
        <w:t>（4）合同条款及格式；</w:t>
      </w:r>
      <w:r w:rsidRPr="003E1EC3">
        <w:rPr>
          <w:rFonts w:ascii="宋体" w:hAnsi="宋体" w:hint="eastAsia"/>
          <w:strike/>
          <w:szCs w:val="21"/>
        </w:rPr>
        <w:t xml:space="preserve"> </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 xml:space="preserve">（5）图纸； </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 xml:space="preserve">（6）技术标准和要求； </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（7）投标文件格式；</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（8）投标人须知前附表规定的其他材料。</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根据本章第1.10款、第2.2款和第2.3款对招标文件所作的澄清、修改，构成招标文件的组成部分。</w:t>
      </w:r>
    </w:p>
    <w:p w:rsidR="00E96ACE" w:rsidRPr="003E1EC3" w:rsidRDefault="00E96ACE">
      <w:pPr>
        <w:pStyle w:val="378020"/>
        <w:spacing w:line="360" w:lineRule="auto"/>
        <w:rPr>
          <w:rFonts w:ascii="宋体" w:eastAsia="宋体" w:hAnsi="宋体"/>
          <w:sz w:val="21"/>
          <w:szCs w:val="21"/>
        </w:rPr>
      </w:pPr>
      <w:bookmarkStart w:id="60" w:name="_Toc152042320"/>
      <w:bookmarkStart w:id="61" w:name="_Toc179632562"/>
      <w:bookmarkStart w:id="62" w:name="_Toc144974512"/>
      <w:bookmarkStart w:id="63" w:name="_Toc152045544"/>
      <w:r w:rsidRPr="003E1EC3">
        <w:rPr>
          <w:rFonts w:ascii="宋体" w:eastAsia="宋体" w:hAnsi="宋体" w:hint="eastAsia"/>
          <w:sz w:val="21"/>
          <w:szCs w:val="21"/>
        </w:rPr>
        <w:t>2.2 招标文件的澄清</w:t>
      </w:r>
      <w:bookmarkEnd w:id="60"/>
      <w:bookmarkEnd w:id="61"/>
      <w:bookmarkEnd w:id="62"/>
      <w:bookmarkEnd w:id="63"/>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2.2.1投标人应仔细阅读和检查招标文件的全部内容。如发现缺页或附件不全，应及时向招标人提出，以便补齐。如有疑问，应在投标人须知前附表规定的时间前以书面形式（包括信函、电报、传真等可以有形地表现所载内容的形式，下同），要求招标人对招标文件予以澄清。</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2.2.2 招标文件的澄清或修改将在投标人须知前附表规定的投标截止时间3天前以书面形式发给所有购买招标文件的投标人，但不指明澄清问题的来源。</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2.2.3 投标人在收到澄清或修改内容后，应在投标人须知前附表规定的时间内以书面形式通知招标人，确认已收到该澄清或修改。</w:t>
      </w:r>
    </w:p>
    <w:p w:rsidR="00E96ACE" w:rsidRPr="003E1EC3" w:rsidRDefault="00E96ACE">
      <w:pPr>
        <w:pStyle w:val="378020"/>
        <w:spacing w:line="360" w:lineRule="auto"/>
        <w:rPr>
          <w:rFonts w:ascii="宋体" w:eastAsia="宋体" w:hAnsi="宋体"/>
          <w:sz w:val="21"/>
          <w:szCs w:val="21"/>
        </w:rPr>
      </w:pPr>
      <w:bookmarkStart w:id="64" w:name="_Toc144974513"/>
      <w:bookmarkStart w:id="65" w:name="_Toc152042321"/>
      <w:bookmarkStart w:id="66" w:name="_Toc179632563"/>
      <w:bookmarkStart w:id="67" w:name="_Toc152045545"/>
      <w:r w:rsidRPr="003E1EC3">
        <w:rPr>
          <w:rFonts w:ascii="宋体" w:eastAsia="宋体" w:hAnsi="宋体" w:hint="eastAsia"/>
          <w:sz w:val="21"/>
          <w:szCs w:val="21"/>
        </w:rPr>
        <w:t>2.3 招标文件的修改</w:t>
      </w:r>
      <w:bookmarkEnd w:id="64"/>
      <w:bookmarkEnd w:id="65"/>
      <w:bookmarkEnd w:id="66"/>
      <w:bookmarkEnd w:id="67"/>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2.3.1 在投标截止时间7天前，招标人可以书面形式修改招标文件，并通知所有已购买招标文件的投标人。</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2.3.2 投标人收到修改内容后，应在投标人须知前附表规定的时间内以书面形式通知招标人，确认已收到该修改。</w:t>
      </w:r>
    </w:p>
    <w:p w:rsidR="00E96ACE" w:rsidRPr="003E1EC3" w:rsidRDefault="00E96ACE">
      <w:pPr>
        <w:pStyle w:val="2TimesNewRoman5020"/>
        <w:spacing w:line="360" w:lineRule="auto"/>
        <w:outlineLvl w:val="0"/>
        <w:rPr>
          <w:rFonts w:ascii="宋体" w:eastAsia="宋体" w:hAnsi="宋体"/>
          <w:sz w:val="21"/>
          <w:szCs w:val="21"/>
        </w:rPr>
      </w:pPr>
      <w:bookmarkStart w:id="68" w:name="_Toc152042322"/>
      <w:bookmarkStart w:id="69" w:name="_Toc179632564"/>
      <w:bookmarkStart w:id="70" w:name="_Toc144974514"/>
      <w:bookmarkStart w:id="71" w:name="_Toc152045546"/>
      <w:r w:rsidRPr="003E1EC3">
        <w:rPr>
          <w:rFonts w:ascii="宋体" w:eastAsia="宋体" w:hAnsi="宋体" w:hint="eastAsia"/>
          <w:sz w:val="21"/>
          <w:szCs w:val="21"/>
        </w:rPr>
        <w:t>3. 投标文件</w:t>
      </w:r>
      <w:bookmarkEnd w:id="68"/>
      <w:bookmarkEnd w:id="69"/>
      <w:bookmarkEnd w:id="70"/>
      <w:bookmarkEnd w:id="71"/>
    </w:p>
    <w:p w:rsidR="00E96ACE" w:rsidRPr="003E1EC3" w:rsidRDefault="00E96ACE">
      <w:pPr>
        <w:pStyle w:val="378020"/>
        <w:spacing w:line="360" w:lineRule="auto"/>
        <w:rPr>
          <w:rFonts w:ascii="宋体" w:eastAsia="宋体" w:hAnsi="宋体"/>
          <w:sz w:val="21"/>
          <w:szCs w:val="21"/>
        </w:rPr>
      </w:pPr>
      <w:bookmarkStart w:id="72" w:name="_Toc152042323"/>
      <w:bookmarkStart w:id="73" w:name="_Toc152045547"/>
      <w:bookmarkStart w:id="74" w:name="_Toc179632565"/>
      <w:bookmarkStart w:id="75" w:name="_Toc144974515"/>
      <w:r w:rsidRPr="003E1EC3">
        <w:rPr>
          <w:rFonts w:ascii="宋体" w:eastAsia="宋体" w:hAnsi="宋体" w:hint="eastAsia"/>
          <w:sz w:val="21"/>
          <w:szCs w:val="21"/>
        </w:rPr>
        <w:t>3.1 投标文件的组成</w:t>
      </w:r>
      <w:bookmarkEnd w:id="72"/>
      <w:bookmarkEnd w:id="73"/>
      <w:bookmarkEnd w:id="74"/>
      <w:bookmarkEnd w:id="75"/>
    </w:p>
    <w:p w:rsidR="00E96ACE" w:rsidRPr="003E1EC3" w:rsidRDefault="00E96ACE">
      <w:pPr>
        <w:spacing w:line="360" w:lineRule="auto"/>
        <w:ind w:firstLineChars="200" w:firstLine="422"/>
        <w:jc w:val="left"/>
        <w:rPr>
          <w:rFonts w:ascii="宋体" w:hAnsi="宋体"/>
          <w:b/>
          <w:szCs w:val="21"/>
        </w:rPr>
      </w:pPr>
      <w:r w:rsidRPr="003E1EC3">
        <w:rPr>
          <w:rFonts w:ascii="宋体" w:hAnsi="宋体" w:hint="eastAsia"/>
          <w:b/>
          <w:szCs w:val="21"/>
        </w:rPr>
        <w:t>3.1.1投标文件应包括下列内容(按第八章 投标文件格式选择)</w:t>
      </w:r>
    </w:p>
    <w:p w:rsidR="00E96ACE" w:rsidRPr="003E1EC3" w:rsidRDefault="00E96ACE">
      <w:pPr>
        <w:pStyle w:val="310"/>
        <w:spacing w:line="360" w:lineRule="auto"/>
        <w:ind w:firstLineChars="200" w:firstLine="420"/>
        <w:rPr>
          <w:rFonts w:hAnsi="宋体"/>
          <w:b/>
          <w:sz w:val="21"/>
          <w:szCs w:val="21"/>
        </w:rPr>
      </w:pPr>
      <w:r w:rsidRPr="003E1EC3">
        <w:rPr>
          <w:rFonts w:hAnsi="宋体" w:hint="eastAsia"/>
          <w:sz w:val="21"/>
          <w:szCs w:val="21"/>
        </w:rPr>
        <w:t>1、资格审查资料：</w:t>
      </w:r>
      <w:r w:rsidRPr="003E1EC3">
        <w:rPr>
          <w:rFonts w:hAnsi="宋体" w:hint="eastAsia"/>
          <w:b/>
          <w:sz w:val="21"/>
          <w:szCs w:val="21"/>
          <w:u w:val="single"/>
        </w:rPr>
        <w:t>（1）封面（见第八章附件）；（2）法定代表人身份证明（见第八章附件）；（3）授权委托书（</w:t>
      </w:r>
      <w:r w:rsidR="00630B41" w:rsidRPr="003E1EC3">
        <w:rPr>
          <w:rFonts w:hAnsi="宋体" w:hint="eastAsia"/>
          <w:b/>
          <w:sz w:val="21"/>
          <w:szCs w:val="21"/>
          <w:u w:val="single"/>
        </w:rPr>
        <w:t>如有，</w:t>
      </w:r>
      <w:r w:rsidRPr="003E1EC3">
        <w:rPr>
          <w:rFonts w:hAnsi="宋体" w:hint="eastAsia"/>
          <w:b/>
          <w:sz w:val="21"/>
          <w:szCs w:val="21"/>
          <w:u w:val="single"/>
        </w:rPr>
        <w:t xml:space="preserve">见第八章附件）；（4）第八章中“八、资格审查资料” </w:t>
      </w:r>
      <w:r w:rsidRPr="003E1EC3">
        <w:rPr>
          <w:rFonts w:hAnsi="宋体" w:hint="eastAsia"/>
          <w:sz w:val="21"/>
          <w:szCs w:val="21"/>
          <w:u w:val="single"/>
        </w:rPr>
        <w:t xml:space="preserve">  </w:t>
      </w:r>
    </w:p>
    <w:p w:rsidR="00E96ACE" w:rsidRPr="003E1EC3" w:rsidRDefault="00E96ACE">
      <w:pPr>
        <w:pStyle w:val="310"/>
        <w:spacing w:line="360" w:lineRule="auto"/>
        <w:ind w:firstLineChars="200" w:firstLine="420"/>
        <w:rPr>
          <w:rFonts w:hAnsi="宋体"/>
          <w:b/>
          <w:sz w:val="21"/>
          <w:szCs w:val="21"/>
        </w:rPr>
      </w:pPr>
      <w:r w:rsidRPr="003E1EC3">
        <w:rPr>
          <w:rFonts w:hAnsi="宋体" w:hint="eastAsia"/>
          <w:strike/>
          <w:sz w:val="21"/>
          <w:szCs w:val="21"/>
        </w:rPr>
        <w:t>2、投标函</w:t>
      </w:r>
      <w:r w:rsidRPr="003E1EC3">
        <w:rPr>
          <w:rFonts w:hAnsi="宋体" w:hint="eastAsia"/>
          <w:sz w:val="21"/>
          <w:szCs w:val="21"/>
        </w:rPr>
        <w:t>：</w:t>
      </w:r>
      <w:r w:rsidRPr="003E1EC3">
        <w:rPr>
          <w:rFonts w:hAnsi="宋体" w:hint="eastAsia"/>
          <w:sz w:val="21"/>
          <w:szCs w:val="21"/>
          <w:u w:val="single"/>
        </w:rPr>
        <w:t xml:space="preserve">            /                </w:t>
      </w:r>
    </w:p>
    <w:p w:rsidR="00E96ACE" w:rsidRPr="003E1EC3" w:rsidRDefault="00E96ACE">
      <w:pPr>
        <w:spacing w:line="360" w:lineRule="auto"/>
        <w:ind w:firstLineChars="200" w:firstLine="420"/>
        <w:rPr>
          <w:rFonts w:ascii="宋体" w:hAnsi="宋体"/>
          <w:szCs w:val="21"/>
          <w:u w:val="single"/>
        </w:rPr>
      </w:pPr>
      <w:r w:rsidRPr="003E1EC3">
        <w:rPr>
          <w:rFonts w:ascii="宋体" w:hAnsi="宋体" w:hint="eastAsia"/>
          <w:szCs w:val="21"/>
        </w:rPr>
        <w:t>3、商务标：</w:t>
      </w:r>
      <w:r w:rsidRPr="003E1EC3">
        <w:rPr>
          <w:rFonts w:ascii="宋体" w:hAnsi="宋体" w:hint="eastAsia"/>
          <w:szCs w:val="21"/>
          <w:u w:val="single"/>
        </w:rPr>
        <w:t xml:space="preserve">   </w:t>
      </w:r>
      <w:r w:rsidRPr="003E1EC3">
        <w:rPr>
          <w:rFonts w:ascii="宋体" w:hAnsi="宋体" w:hint="eastAsia"/>
          <w:b/>
          <w:szCs w:val="21"/>
          <w:u w:val="single"/>
        </w:rPr>
        <w:t>（1）封面（见第八章附件）；（2）投标函（见第八章附件）；（3）总报价书（见第八章附件）；（4）投标人认为需要提供的其他资料</w:t>
      </w:r>
      <w:r w:rsidRPr="003E1EC3">
        <w:rPr>
          <w:rFonts w:ascii="宋体" w:hAnsi="宋体" w:hint="eastAsia"/>
          <w:szCs w:val="21"/>
          <w:u w:val="single"/>
        </w:rPr>
        <w:t xml:space="preserve"> 。</w:t>
      </w:r>
    </w:p>
    <w:p w:rsidR="00E96ACE" w:rsidRPr="003E1EC3" w:rsidRDefault="00E96ACE">
      <w:pPr>
        <w:spacing w:line="360" w:lineRule="auto"/>
        <w:ind w:firstLineChars="200" w:firstLine="420"/>
        <w:rPr>
          <w:rFonts w:ascii="宋体" w:hAnsi="宋体"/>
          <w:b/>
          <w:szCs w:val="21"/>
          <w:u w:val="single"/>
        </w:rPr>
      </w:pPr>
      <w:r w:rsidRPr="003E1EC3">
        <w:rPr>
          <w:rFonts w:ascii="宋体" w:hAnsi="宋体" w:hint="eastAsia"/>
          <w:szCs w:val="21"/>
        </w:rPr>
        <w:t>4、技术标：</w:t>
      </w:r>
      <w:r w:rsidRPr="003E1EC3">
        <w:rPr>
          <w:rFonts w:ascii="宋体" w:hAnsi="宋体" w:hint="eastAsia"/>
          <w:b/>
          <w:szCs w:val="21"/>
          <w:u w:val="single"/>
        </w:rPr>
        <w:t>（1）封面（见第八章附件）；（2）投标人资质证书复印件；（3）项目实施计划（见第八章附件）；（4）项目管理机构（见第八章附件）；（5）拟分包计划表（见第八章附件）（如有）；（6）投标人认为需要提供的其他资料（重点根据技术标打分办法的要求提供），方案深化设计可单独成册，尺寸可为A3。</w:t>
      </w:r>
    </w:p>
    <w:p w:rsidR="00E96ACE" w:rsidRPr="003E1EC3" w:rsidRDefault="00E96ACE">
      <w:pPr>
        <w:spacing w:line="360" w:lineRule="auto"/>
        <w:ind w:firstLineChars="200" w:firstLine="422"/>
        <w:rPr>
          <w:rFonts w:ascii="宋体" w:hAnsi="宋体"/>
          <w:b/>
          <w:szCs w:val="21"/>
        </w:rPr>
      </w:pPr>
      <w:bookmarkStart w:id="76" w:name="_Toc152045548"/>
      <w:bookmarkStart w:id="77" w:name="_Toc152042324"/>
      <w:bookmarkStart w:id="78" w:name="_Toc179632566"/>
      <w:bookmarkStart w:id="79" w:name="_Toc144974516"/>
      <w:r w:rsidRPr="003E1EC3">
        <w:rPr>
          <w:rFonts w:ascii="宋体" w:hAnsi="宋体" w:hint="eastAsia"/>
          <w:b/>
          <w:szCs w:val="21"/>
        </w:rPr>
        <w:t>3.2 投</w:t>
      </w:r>
      <w:r w:rsidRPr="003E1EC3">
        <w:rPr>
          <w:rFonts w:ascii="宋体" w:hAnsi="宋体" w:cs="宋体" w:hint="eastAsia"/>
          <w:b/>
          <w:szCs w:val="21"/>
        </w:rPr>
        <w:t>标报价</w:t>
      </w:r>
      <w:bookmarkEnd w:id="76"/>
      <w:bookmarkEnd w:id="77"/>
      <w:bookmarkEnd w:id="78"/>
      <w:bookmarkEnd w:id="79"/>
    </w:p>
    <w:p w:rsidR="00E96ACE" w:rsidRPr="003E1EC3" w:rsidRDefault="00E96ACE">
      <w:pPr>
        <w:spacing w:line="360" w:lineRule="auto"/>
        <w:ind w:firstLineChars="200" w:firstLine="422"/>
        <w:rPr>
          <w:rFonts w:ascii="宋体" w:hAnsi="宋体"/>
          <w:b/>
          <w:szCs w:val="21"/>
        </w:rPr>
      </w:pPr>
      <w:r w:rsidRPr="003E1EC3">
        <w:rPr>
          <w:rFonts w:ascii="宋体" w:hAnsi="宋体"/>
          <w:b/>
          <w:szCs w:val="21"/>
        </w:rPr>
        <w:t xml:space="preserve">3.2.1工程报价原则： </w:t>
      </w:r>
    </w:p>
    <w:p w:rsidR="00E96ACE" w:rsidRPr="003E1EC3" w:rsidRDefault="00E96ACE">
      <w:pPr>
        <w:spacing w:line="420" w:lineRule="exact"/>
        <w:ind w:firstLineChars="200" w:firstLine="422"/>
        <w:rPr>
          <w:rFonts w:ascii="宋体" w:hAnsi="宋体"/>
          <w:b/>
        </w:rPr>
      </w:pPr>
      <w:r w:rsidRPr="003E1EC3">
        <w:rPr>
          <w:rFonts w:ascii="宋体" w:hAnsi="宋体" w:hint="eastAsia"/>
          <w:b/>
        </w:rPr>
        <w:t>3.2.1.1投标报价包含本项目的深化方案设计、施工图设计、工程施工及设备购置（包括生活设施设备采购）、运输、货到就位以及安装、调试、施工、工程保险、工程保修期内的缺陷修复及保修工作、验收以及为完成</w:t>
      </w:r>
      <w:r w:rsidRPr="003E1EC3">
        <w:rPr>
          <w:rFonts w:ascii="宋体" w:hAnsi="宋体"/>
          <w:b/>
        </w:rPr>
        <w:t>合同内规定的所有责任、义务和一</w:t>
      </w:r>
      <w:r w:rsidRPr="003E1EC3">
        <w:rPr>
          <w:rFonts w:ascii="宋体" w:hAnsi="宋体"/>
          <w:b/>
          <w:szCs w:val="21"/>
        </w:rPr>
        <w:t>般风险费用等</w:t>
      </w:r>
      <w:r w:rsidRPr="003E1EC3">
        <w:rPr>
          <w:rFonts w:ascii="宋体" w:hAnsi="宋体" w:hint="eastAsia"/>
          <w:b/>
          <w:szCs w:val="21"/>
        </w:rPr>
        <w:t>一切与本项目相关的费用</w:t>
      </w:r>
      <w:r w:rsidRPr="003E1EC3">
        <w:rPr>
          <w:rFonts w:ascii="宋体" w:hAnsi="宋体" w:hint="eastAsia"/>
          <w:b/>
        </w:rPr>
        <w:t>。</w:t>
      </w:r>
    </w:p>
    <w:p w:rsidR="00E96ACE" w:rsidRPr="003E1EC3" w:rsidRDefault="00E96ACE">
      <w:pPr>
        <w:spacing w:line="420" w:lineRule="exact"/>
        <w:ind w:firstLineChars="200" w:firstLine="422"/>
        <w:rPr>
          <w:rFonts w:ascii="宋体" w:hAnsi="宋体"/>
          <w:b/>
        </w:rPr>
      </w:pPr>
      <w:r w:rsidRPr="003E1EC3">
        <w:rPr>
          <w:rFonts w:ascii="宋体" w:hAnsi="宋体" w:hint="eastAsia"/>
          <w:b/>
        </w:rPr>
        <w:t>3.2.1.2本次招标采用的是设计采购施工（EPC）总承包，投标报价分3部分（含税），分别为：</w:t>
      </w:r>
    </w:p>
    <w:p w:rsidR="00E96ACE" w:rsidRPr="003E1EC3" w:rsidRDefault="00E96ACE">
      <w:pPr>
        <w:spacing w:line="420" w:lineRule="exact"/>
        <w:ind w:firstLineChars="200" w:firstLine="422"/>
        <w:rPr>
          <w:rFonts w:ascii="宋体" w:hAnsi="宋体"/>
          <w:b/>
        </w:rPr>
      </w:pPr>
      <w:r w:rsidRPr="003E1EC3">
        <w:rPr>
          <w:rFonts w:ascii="宋体" w:hAnsi="宋体" w:hint="eastAsia"/>
          <w:b/>
        </w:rPr>
        <w:t>（1）设计费：</w:t>
      </w:r>
      <w:r w:rsidRPr="003E1EC3">
        <w:rPr>
          <w:rFonts w:ascii="宋体" w:hAnsi="宋体"/>
          <w:b/>
        </w:rPr>
        <w:t>34.6</w:t>
      </w:r>
      <w:r w:rsidRPr="003E1EC3">
        <w:rPr>
          <w:rFonts w:ascii="宋体" w:hAnsi="宋体" w:hint="eastAsia"/>
          <w:b/>
        </w:rPr>
        <w:t>万元，参与竞争，采用下浮率报价；结算时不作调整，具体包括但不限于：建筑外立面、结构加固、装饰装修、庭院景观、电气、智能化、暖通、消防及软饰陈列（包括生活设施设备）及设计文件的专项审查或专题论证等会议的会务相关费用（含专家费）、相关单位的协调配合费用以及因分包引起的额外税收费用、现场服务咨询费、资料增加成本费、施工配合服务费等所有设计服务费用。</w:t>
      </w:r>
    </w:p>
    <w:p w:rsidR="00E96ACE" w:rsidRPr="003E1EC3" w:rsidRDefault="00E96ACE">
      <w:pPr>
        <w:spacing w:line="360" w:lineRule="auto"/>
        <w:ind w:firstLineChars="200" w:firstLine="422"/>
        <w:rPr>
          <w:rFonts w:ascii="宋体" w:hAnsi="宋体"/>
          <w:b/>
        </w:rPr>
      </w:pPr>
      <w:r w:rsidRPr="003E1EC3">
        <w:rPr>
          <w:rFonts w:ascii="宋体" w:hAnsi="宋体" w:hint="eastAsia"/>
          <w:b/>
        </w:rPr>
        <w:t>（2）工程建安费用：</w:t>
      </w:r>
      <w:r w:rsidR="00BD2771" w:rsidRPr="003E1EC3">
        <w:rPr>
          <w:rFonts w:ascii="宋体" w:hAnsi="宋体" w:hint="eastAsia"/>
          <w:b/>
        </w:rPr>
        <w:t>1855.82</w:t>
      </w:r>
      <w:r w:rsidRPr="003E1EC3">
        <w:rPr>
          <w:rFonts w:ascii="宋体" w:hAnsi="宋体" w:hint="eastAsia"/>
          <w:b/>
        </w:rPr>
        <w:t>万元（含设备购置费249.47万元），参与竞争，采用下浮率报价。</w:t>
      </w:r>
    </w:p>
    <w:p w:rsidR="00E96ACE" w:rsidRPr="003E1EC3" w:rsidRDefault="00E96ACE">
      <w:pPr>
        <w:spacing w:line="360" w:lineRule="auto"/>
        <w:ind w:firstLineChars="200" w:firstLine="422"/>
        <w:rPr>
          <w:rFonts w:ascii="宋体" w:hAnsi="宋体"/>
          <w:b/>
          <w:szCs w:val="21"/>
          <w:u w:val="single"/>
        </w:rPr>
      </w:pPr>
      <w:r w:rsidRPr="003E1EC3">
        <w:rPr>
          <w:rFonts w:ascii="宋体" w:hAnsi="宋体" w:hint="eastAsia"/>
          <w:b/>
          <w:szCs w:val="21"/>
          <w:u w:val="single"/>
        </w:rPr>
        <w:t>3.2.1.3投标人须根据发包人提供的设计条件、现场基本情况以及投标人踏勘情况（投标人已经充分了解现场所能提供的作业面、地上管线、原有建筑、可能造成的工作难度、以及周边建、构筑物的保护和需提供的必要通道等）、当地气候条件，结合投标人自身技术和管理水平、经营状况、机械配备（其中主要机械设备应为投标人所有，且该机械设备是本项目随时可以使用的）以及编制的项目实施组织设计和招标文件的有关要求，在招标人设定下浮率幅度范围内填报下浮率。</w:t>
      </w:r>
    </w:p>
    <w:p w:rsidR="00E96ACE" w:rsidRPr="003E1EC3" w:rsidRDefault="00E96ACE">
      <w:pPr>
        <w:spacing w:line="360" w:lineRule="auto"/>
        <w:ind w:firstLineChars="200" w:firstLine="422"/>
        <w:jc w:val="left"/>
        <w:rPr>
          <w:rFonts w:ascii="宋体" w:hAnsi="宋体"/>
          <w:b/>
          <w:szCs w:val="21"/>
        </w:rPr>
      </w:pPr>
      <w:r w:rsidRPr="003E1EC3">
        <w:rPr>
          <w:rFonts w:ascii="宋体" w:hAnsi="宋体" w:hint="eastAsia"/>
          <w:b/>
          <w:szCs w:val="21"/>
        </w:rPr>
        <w:t>3.2.1.4</w:t>
      </w:r>
      <w:r w:rsidRPr="003E1EC3">
        <w:rPr>
          <w:rFonts w:ascii="宋体" w:hAnsi="宋体"/>
          <w:b/>
          <w:szCs w:val="21"/>
        </w:rPr>
        <w:t>承包</w:t>
      </w:r>
      <w:r w:rsidRPr="003E1EC3">
        <w:rPr>
          <w:rFonts w:ascii="宋体" w:hAnsi="宋体" w:hint="eastAsia"/>
          <w:b/>
          <w:szCs w:val="21"/>
        </w:rPr>
        <w:t>人</w:t>
      </w:r>
      <w:r w:rsidRPr="003E1EC3">
        <w:rPr>
          <w:rFonts w:ascii="宋体" w:hAnsi="宋体"/>
          <w:b/>
          <w:szCs w:val="21"/>
        </w:rPr>
        <w:t>在中标后须按</w:t>
      </w:r>
      <w:r w:rsidRPr="003E1EC3">
        <w:rPr>
          <w:rFonts w:ascii="宋体" w:hAnsi="宋体" w:hint="eastAsia"/>
          <w:b/>
          <w:szCs w:val="21"/>
        </w:rPr>
        <w:t>有关要求完成施工图设计</w:t>
      </w:r>
      <w:r w:rsidRPr="003E1EC3">
        <w:rPr>
          <w:rFonts w:ascii="宋体" w:hAnsi="宋体"/>
          <w:b/>
          <w:szCs w:val="21"/>
        </w:rPr>
        <w:t>经</w:t>
      </w:r>
      <w:r w:rsidRPr="003E1EC3">
        <w:rPr>
          <w:rFonts w:ascii="宋体" w:hAnsi="宋体" w:hint="eastAsia"/>
          <w:b/>
          <w:szCs w:val="21"/>
        </w:rPr>
        <w:t>发包人</w:t>
      </w:r>
      <w:r w:rsidRPr="003E1EC3">
        <w:rPr>
          <w:rFonts w:ascii="宋体" w:hAnsi="宋体"/>
          <w:b/>
          <w:szCs w:val="21"/>
        </w:rPr>
        <w:t>同意后</w:t>
      </w:r>
      <w:r w:rsidRPr="003E1EC3">
        <w:rPr>
          <w:rFonts w:ascii="宋体" w:hAnsi="宋体" w:hint="eastAsia"/>
          <w:b/>
          <w:szCs w:val="21"/>
        </w:rPr>
        <w:t>送图审单位图审</w:t>
      </w:r>
      <w:r w:rsidRPr="003E1EC3">
        <w:rPr>
          <w:rFonts w:ascii="宋体" w:hAnsi="宋体"/>
          <w:b/>
          <w:szCs w:val="21"/>
        </w:rPr>
        <w:t>，承包</w:t>
      </w:r>
      <w:r w:rsidRPr="003E1EC3">
        <w:rPr>
          <w:rFonts w:ascii="宋体" w:hAnsi="宋体" w:hint="eastAsia"/>
          <w:b/>
          <w:szCs w:val="21"/>
        </w:rPr>
        <w:t>人负责图审意见的修改、调整及通过。</w:t>
      </w:r>
    </w:p>
    <w:p w:rsidR="00E96ACE" w:rsidRPr="003E1EC3" w:rsidRDefault="00E96ACE">
      <w:pPr>
        <w:spacing w:line="360" w:lineRule="auto"/>
        <w:ind w:firstLineChars="200" w:firstLine="422"/>
        <w:rPr>
          <w:rFonts w:ascii="宋体" w:hAnsi="宋体"/>
          <w:b/>
          <w:szCs w:val="21"/>
        </w:rPr>
      </w:pPr>
      <w:r w:rsidRPr="003E1EC3">
        <w:rPr>
          <w:rFonts w:ascii="宋体" w:hAnsi="宋体"/>
          <w:b/>
          <w:szCs w:val="21"/>
        </w:rPr>
        <w:t>3.2.1.</w:t>
      </w:r>
      <w:r w:rsidRPr="003E1EC3">
        <w:rPr>
          <w:rFonts w:ascii="宋体" w:hAnsi="宋体" w:hint="eastAsia"/>
          <w:b/>
          <w:szCs w:val="21"/>
        </w:rPr>
        <w:t>5在发包人无重大设计变更（工程范围、规模、主要技术标准）要求的前提下，必须进行限额设计，审定后的施工图预算应严格控制在初步设计概算及EPC限价金额内</w:t>
      </w:r>
      <w:r w:rsidRPr="003E1EC3">
        <w:rPr>
          <w:rFonts w:ascii="宋体" w:hAnsi="宋体"/>
          <w:b/>
          <w:szCs w:val="21"/>
        </w:rPr>
        <w:t>，超过部分将</w:t>
      </w:r>
      <w:r w:rsidRPr="003E1EC3">
        <w:rPr>
          <w:rFonts w:ascii="宋体" w:hAnsi="宋体" w:hint="eastAsia"/>
          <w:b/>
          <w:szCs w:val="21"/>
        </w:rPr>
        <w:t>由承包人自行承担</w:t>
      </w:r>
      <w:r w:rsidRPr="003E1EC3">
        <w:rPr>
          <w:rFonts w:ascii="宋体" w:hAnsi="宋体"/>
          <w:b/>
          <w:szCs w:val="21"/>
        </w:rPr>
        <w:t>。</w:t>
      </w:r>
    </w:p>
    <w:p w:rsidR="00E96ACE" w:rsidRPr="003E1EC3" w:rsidRDefault="00E96ACE">
      <w:pPr>
        <w:spacing w:line="360" w:lineRule="auto"/>
        <w:ind w:firstLineChars="250" w:firstLine="527"/>
        <w:rPr>
          <w:rFonts w:ascii="宋体" w:hAnsi="宋体"/>
          <w:szCs w:val="21"/>
        </w:rPr>
      </w:pPr>
      <w:r w:rsidRPr="003E1EC3">
        <w:rPr>
          <w:rFonts w:ascii="宋体" w:hAnsi="宋体" w:hint="eastAsia"/>
          <w:b/>
          <w:szCs w:val="21"/>
        </w:rPr>
        <w:t>3.2.2</w:t>
      </w:r>
      <w:r w:rsidRPr="003E1EC3">
        <w:rPr>
          <w:rFonts w:ascii="宋体" w:hAnsi="宋体"/>
          <w:b/>
          <w:szCs w:val="21"/>
        </w:rPr>
        <w:t>施工图预算编制口径：</w:t>
      </w:r>
      <w:r w:rsidRPr="003E1EC3">
        <w:rPr>
          <w:rFonts w:ascii="宋体" w:hAnsi="宋体"/>
          <w:szCs w:val="21"/>
        </w:rPr>
        <w:t xml:space="preserve"> </w:t>
      </w:r>
    </w:p>
    <w:p w:rsidR="00E96ACE" w:rsidRPr="003E1EC3" w:rsidRDefault="00E96ACE">
      <w:pPr>
        <w:spacing w:line="360" w:lineRule="auto"/>
        <w:ind w:firstLineChars="200" w:firstLine="422"/>
        <w:rPr>
          <w:rFonts w:ascii="宋体" w:hAnsi="宋体"/>
          <w:b/>
          <w:szCs w:val="21"/>
        </w:rPr>
      </w:pPr>
      <w:r w:rsidRPr="003E1EC3">
        <w:rPr>
          <w:rFonts w:ascii="宋体" w:hAnsi="宋体" w:hint="eastAsia"/>
          <w:b/>
          <w:szCs w:val="21"/>
        </w:rPr>
        <w:t>3.2.2.1定额套用：《浙江省建设工程计价规则》（2018版）、《浙江省市政工程预算定额》（2018版）、《浙江省园林绿化及仿古建筑工程预算定额》（2018版）、《浙江省房屋建筑与装饰工程预算定额》（2018版）、《浙江省通用安装工程预算定额》（2018版）、《浙江省建筑安装材料基期价格》（2018版）、《浙江省建设工程施工机械台班费用定额》（2018版）、《建设工程工程量清单计价规范》（GB50500-2013）、《建设工程工程量计算规范（2013）浙江省补充规定》等。缺项部分参照浙江省其他适用定额。</w:t>
      </w:r>
    </w:p>
    <w:p w:rsidR="00E96ACE" w:rsidRPr="003E1EC3" w:rsidRDefault="00E96ACE">
      <w:pPr>
        <w:spacing w:line="360" w:lineRule="auto"/>
        <w:ind w:firstLineChars="200" w:firstLine="422"/>
        <w:rPr>
          <w:rFonts w:ascii="宋体" w:hAnsi="宋体"/>
          <w:b/>
          <w:szCs w:val="21"/>
        </w:rPr>
      </w:pPr>
      <w:r w:rsidRPr="003E1EC3">
        <w:rPr>
          <w:rFonts w:ascii="宋体" w:hAnsi="宋体" w:hint="eastAsia"/>
          <w:b/>
          <w:szCs w:val="21"/>
        </w:rPr>
        <w:t>3.2.2.2费用计取：费用计取：费用按2018版《浙江省建设工程计价规则》，其中企业管理费、利润费率按18计价的一般计税费率中值计取；税金费率按18计价的一般计税费率计取；施工组织措施费中的安全文明施工基本费按市区工程一般计税费率中值计取，二次搬运费、冬雨季施工增加费以及行车、行人干扰增加费不予考虑。其他施工组织措施项目费率、其他项目费率预算中</w:t>
      </w:r>
      <w:r w:rsidRPr="003E1EC3">
        <w:rPr>
          <w:rFonts w:ascii="宋体" w:hAnsi="宋体" w:hint="eastAsia"/>
          <w:b/>
          <w:strike/>
          <w:szCs w:val="21"/>
        </w:rPr>
        <w:t>暂</w:t>
      </w:r>
      <w:r w:rsidRPr="003E1EC3">
        <w:rPr>
          <w:rFonts w:ascii="宋体" w:hAnsi="宋体" w:hint="eastAsia"/>
          <w:b/>
          <w:szCs w:val="21"/>
        </w:rPr>
        <w:t>不予考虑。具体按最新的相关政策文件执行。</w:t>
      </w:r>
    </w:p>
    <w:p w:rsidR="00E96ACE" w:rsidRPr="003E1EC3" w:rsidRDefault="00E96ACE">
      <w:pPr>
        <w:spacing w:line="360" w:lineRule="auto"/>
        <w:ind w:firstLineChars="200" w:firstLine="422"/>
        <w:rPr>
          <w:rFonts w:ascii="宋体" w:hAnsi="宋体"/>
          <w:b/>
          <w:szCs w:val="21"/>
        </w:rPr>
      </w:pPr>
      <w:r w:rsidRPr="003E1EC3">
        <w:rPr>
          <w:rFonts w:ascii="宋体" w:hAnsi="宋体" w:hint="eastAsia"/>
          <w:b/>
          <w:szCs w:val="21"/>
        </w:rPr>
        <w:t>3.2.2.3本项目规费取费按浙建建﹝2018﹞61号规定的标准费率的50%计算。</w:t>
      </w:r>
    </w:p>
    <w:p w:rsidR="00E96ACE" w:rsidRPr="003E1EC3" w:rsidRDefault="00E96ACE">
      <w:pPr>
        <w:spacing w:line="360" w:lineRule="auto"/>
        <w:ind w:firstLineChars="200" w:firstLine="422"/>
        <w:rPr>
          <w:rFonts w:ascii="宋体" w:hAnsi="宋体"/>
          <w:b/>
          <w:szCs w:val="21"/>
        </w:rPr>
      </w:pPr>
      <w:r w:rsidRPr="003E1EC3">
        <w:rPr>
          <w:rFonts w:ascii="宋体" w:hAnsi="宋体" w:hint="eastAsia"/>
          <w:b/>
          <w:szCs w:val="21"/>
        </w:rPr>
        <w:t>3.2.2.4材料计价依据：按</w:t>
      </w:r>
      <w:r w:rsidRPr="003E1EC3">
        <w:rPr>
          <w:rFonts w:hint="eastAsia"/>
          <w:b/>
        </w:rPr>
        <w:t>监理签发</w:t>
      </w:r>
      <w:hyperlink r:id="rId12" w:tgtFrame="_blank" w:history="1">
        <w:r w:rsidRPr="003E1EC3">
          <w:rPr>
            <w:rStyle w:val="af8"/>
            <w:rFonts w:hint="eastAsia"/>
            <w:b/>
            <w:color w:val="auto"/>
          </w:rPr>
          <w:t>开工报告</w:t>
        </w:r>
      </w:hyperlink>
      <w:r w:rsidRPr="003E1EC3">
        <w:rPr>
          <w:rFonts w:hint="eastAsia"/>
          <w:b/>
        </w:rPr>
        <w:t>之日的</w:t>
      </w:r>
      <w:r w:rsidRPr="003E1EC3">
        <w:rPr>
          <w:b/>
        </w:rPr>
        <w:t>前一个月</w:t>
      </w:r>
      <w:r w:rsidRPr="003E1EC3">
        <w:rPr>
          <w:rFonts w:ascii="宋体" w:hAnsi="宋体" w:hint="eastAsia"/>
          <w:b/>
        </w:rPr>
        <w:t>《绍兴市建设工程造价管理信息》正刊、同期《浙江造价管理信息》正刊及市场调查价计入（含拆除工程）</w:t>
      </w:r>
      <w:r w:rsidRPr="003E1EC3">
        <w:rPr>
          <w:rFonts w:ascii="宋体" w:hAnsi="宋体"/>
          <w:b/>
        </w:rPr>
        <w:t>。</w:t>
      </w:r>
    </w:p>
    <w:p w:rsidR="00E96ACE" w:rsidRPr="003E1EC3" w:rsidRDefault="00E96ACE">
      <w:pPr>
        <w:spacing w:line="360" w:lineRule="auto"/>
        <w:ind w:firstLineChars="200" w:firstLine="422"/>
        <w:rPr>
          <w:rFonts w:ascii="宋体" w:hAnsi="宋体"/>
          <w:b/>
          <w:szCs w:val="21"/>
        </w:rPr>
      </w:pPr>
      <w:r w:rsidRPr="003E1EC3">
        <w:rPr>
          <w:rFonts w:ascii="宋体" w:hAnsi="宋体" w:hint="eastAsia"/>
          <w:b/>
          <w:szCs w:val="21"/>
        </w:rPr>
        <w:t>3.2.2.5人工计价依据：</w:t>
      </w:r>
      <w:r w:rsidRPr="003E1EC3">
        <w:rPr>
          <w:rFonts w:ascii="宋体" w:hAnsi="宋体" w:hint="eastAsia"/>
          <w:b/>
        </w:rPr>
        <w:t>按监理签发</w:t>
      </w:r>
      <w:hyperlink r:id="rId13" w:tgtFrame="_blank" w:history="1">
        <w:r w:rsidRPr="003E1EC3">
          <w:rPr>
            <w:rStyle w:val="af8"/>
            <w:rFonts w:ascii="宋体" w:hAnsi="宋体" w:hint="eastAsia"/>
            <w:b/>
            <w:color w:val="auto"/>
          </w:rPr>
          <w:t>开工报告</w:t>
        </w:r>
      </w:hyperlink>
      <w:r w:rsidRPr="003E1EC3">
        <w:rPr>
          <w:rFonts w:ascii="宋体" w:hAnsi="宋体" w:hint="eastAsia"/>
          <w:b/>
        </w:rPr>
        <w:t>之日的</w:t>
      </w:r>
      <w:r w:rsidRPr="003E1EC3">
        <w:rPr>
          <w:rFonts w:ascii="宋体" w:hAnsi="宋体"/>
          <w:b/>
        </w:rPr>
        <w:t>前一个月</w:t>
      </w:r>
      <w:r w:rsidRPr="003E1EC3">
        <w:rPr>
          <w:rFonts w:ascii="宋体" w:hAnsi="宋体" w:hint="eastAsia"/>
          <w:b/>
        </w:rPr>
        <w:t>《绍兴市建设工程造价管理信息》正刊计入（含拆除工程）</w:t>
      </w:r>
      <w:r w:rsidRPr="003E1EC3">
        <w:rPr>
          <w:rFonts w:ascii="宋体" w:hAnsi="宋体"/>
          <w:b/>
        </w:rPr>
        <w:t>。</w:t>
      </w:r>
    </w:p>
    <w:p w:rsidR="00E96ACE" w:rsidRPr="003E1EC3" w:rsidRDefault="00E96ACE">
      <w:pPr>
        <w:spacing w:line="360" w:lineRule="auto"/>
        <w:ind w:firstLineChars="200" w:firstLine="422"/>
        <w:rPr>
          <w:rFonts w:ascii="宋体" w:hAnsi="宋体"/>
          <w:b/>
          <w:szCs w:val="21"/>
        </w:rPr>
      </w:pPr>
      <w:r w:rsidRPr="003E1EC3">
        <w:rPr>
          <w:rFonts w:ascii="宋体" w:hAnsi="宋体" w:hint="eastAsia"/>
          <w:b/>
          <w:szCs w:val="21"/>
        </w:rPr>
        <w:t>3.2.2.6民工工伤保险费用已计入施工图预算，由承包人按规定负责办理相关手续。</w:t>
      </w:r>
    </w:p>
    <w:p w:rsidR="00E96ACE" w:rsidRPr="003E1EC3" w:rsidRDefault="00E96ACE">
      <w:pPr>
        <w:spacing w:line="312" w:lineRule="auto"/>
        <w:ind w:firstLineChars="200" w:firstLine="422"/>
        <w:rPr>
          <w:rFonts w:ascii="宋体" w:hAnsi="宋体"/>
          <w:b/>
          <w:szCs w:val="21"/>
        </w:rPr>
      </w:pPr>
      <w:r w:rsidRPr="003E1EC3">
        <w:rPr>
          <w:rFonts w:ascii="宋体" w:hAnsi="宋体" w:hint="eastAsia"/>
          <w:b/>
          <w:szCs w:val="21"/>
        </w:rPr>
        <w:t>3.2.2.7结算时的措施费依据审定后的施工图预算书中的措施费按中标下浮率同比例下浮，因施工过程中技术方案调整引起的措施费变更的，增加部分，不予增加；减少部分，按实结算。</w:t>
      </w:r>
    </w:p>
    <w:p w:rsidR="00E96ACE" w:rsidRPr="003E1EC3" w:rsidRDefault="00E96ACE">
      <w:pPr>
        <w:spacing w:line="360" w:lineRule="auto"/>
        <w:ind w:firstLineChars="200" w:firstLine="422"/>
        <w:rPr>
          <w:rFonts w:ascii="宋体" w:hAnsi="宋体"/>
          <w:b/>
          <w:szCs w:val="21"/>
        </w:rPr>
      </w:pPr>
      <w:r w:rsidRPr="003E1EC3">
        <w:rPr>
          <w:rFonts w:ascii="宋体" w:hAnsi="宋体" w:hint="eastAsia"/>
          <w:b/>
          <w:szCs w:val="21"/>
        </w:rPr>
        <w:t>3.2.2.8</w:t>
      </w:r>
      <w:r w:rsidRPr="003E1EC3">
        <w:rPr>
          <w:rFonts w:ascii="宋体" w:hAnsi="宋体" w:hint="eastAsia"/>
          <w:b/>
        </w:rPr>
        <w:t>无价材料定价必须有询价记录，并经专家组讨论确定。</w:t>
      </w:r>
    </w:p>
    <w:p w:rsidR="00E96ACE" w:rsidRPr="003E1EC3" w:rsidRDefault="00E96ACE">
      <w:pPr>
        <w:spacing w:line="360" w:lineRule="auto"/>
        <w:ind w:firstLineChars="200" w:firstLine="422"/>
        <w:rPr>
          <w:rFonts w:ascii="宋体" w:hAnsi="宋体"/>
          <w:b/>
          <w:szCs w:val="21"/>
        </w:rPr>
      </w:pPr>
      <w:r w:rsidRPr="003E1EC3">
        <w:rPr>
          <w:rFonts w:ascii="宋体" w:hAnsi="宋体" w:hint="eastAsia"/>
          <w:b/>
          <w:szCs w:val="21"/>
        </w:rPr>
        <w:t>2.2.2.9施工过程中，承包人需配合发包人办理相关备案手续，并按发包人要求的内容和数量提供有关工程资料，如施工图、效果图、施工方案等，相关费用由投标人在投标报价中包含，不再另行计取。</w:t>
      </w:r>
    </w:p>
    <w:p w:rsidR="00E96ACE" w:rsidRPr="003E1EC3" w:rsidRDefault="00E96ACE">
      <w:pPr>
        <w:spacing w:line="360" w:lineRule="auto"/>
        <w:ind w:firstLineChars="200" w:firstLine="422"/>
        <w:rPr>
          <w:rFonts w:ascii="宋体" w:hAnsi="宋体"/>
          <w:b/>
          <w:szCs w:val="21"/>
        </w:rPr>
      </w:pPr>
      <w:r w:rsidRPr="003E1EC3">
        <w:rPr>
          <w:rFonts w:ascii="宋体" w:hAnsi="宋体" w:hint="eastAsia"/>
          <w:b/>
          <w:szCs w:val="21"/>
        </w:rPr>
        <w:t>注：送审施工图预算（未下浮）不得突破初步设计概算批复中的工程建安费用金额，若突破初步设计概算批复中的工程建安费用金额，发包人将视为承包人未做好限额设计工作，超过部分不予支付。</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3.2.3（补） 投标报价书写规范说明：</w:t>
      </w:r>
    </w:p>
    <w:p w:rsidR="00E96ACE" w:rsidRPr="003E1EC3" w:rsidRDefault="00412D2C">
      <w:pPr>
        <w:spacing w:line="360" w:lineRule="auto"/>
        <w:ind w:firstLineChars="200" w:firstLine="420"/>
        <w:rPr>
          <w:rFonts w:ascii="宋体" w:hAnsi="宋体"/>
          <w:szCs w:val="21"/>
        </w:rPr>
      </w:pPr>
      <w:r w:rsidRPr="003E1EC3">
        <w:rPr>
          <w:rFonts w:ascii="宋体" w:hAnsi="宋体" w:hint="eastAsia"/>
          <w:szCs w:val="21"/>
        </w:rPr>
        <w:fldChar w:fldCharType="begin"/>
      </w:r>
      <w:r w:rsidR="00E96ACE" w:rsidRPr="003E1EC3">
        <w:rPr>
          <w:rFonts w:ascii="宋体" w:hAnsi="宋体" w:hint="eastAsia"/>
          <w:szCs w:val="21"/>
        </w:rPr>
        <w:instrText xml:space="preserve"> = 1 \* GB3 </w:instrText>
      </w:r>
      <w:r w:rsidRPr="003E1EC3">
        <w:rPr>
          <w:rFonts w:ascii="宋体" w:hAnsi="宋体" w:hint="eastAsia"/>
          <w:szCs w:val="21"/>
        </w:rPr>
        <w:fldChar w:fldCharType="separate"/>
      </w:r>
      <w:r w:rsidR="00E96ACE" w:rsidRPr="003E1EC3">
        <w:rPr>
          <w:rFonts w:ascii="宋体" w:hAnsi="宋体" w:hint="eastAsia"/>
          <w:szCs w:val="21"/>
        </w:rPr>
        <w:t>①</w:t>
      </w:r>
      <w:r w:rsidRPr="003E1EC3">
        <w:rPr>
          <w:rFonts w:ascii="宋体" w:hAnsi="宋体" w:hint="eastAsia"/>
          <w:szCs w:val="21"/>
        </w:rPr>
        <w:fldChar w:fldCharType="end"/>
      </w:r>
      <w:r w:rsidR="00E96ACE" w:rsidRPr="003E1EC3">
        <w:rPr>
          <w:rFonts w:ascii="宋体" w:hAnsi="宋体" w:hint="eastAsia"/>
          <w:szCs w:val="21"/>
        </w:rPr>
        <w:t>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rsidR="00E96ACE" w:rsidRPr="003E1EC3" w:rsidRDefault="00412D2C">
      <w:pPr>
        <w:spacing w:line="360" w:lineRule="auto"/>
        <w:ind w:firstLineChars="200" w:firstLine="420"/>
        <w:rPr>
          <w:rFonts w:ascii="宋体" w:hAnsi="宋体"/>
          <w:szCs w:val="21"/>
        </w:rPr>
      </w:pPr>
      <w:r w:rsidRPr="003E1EC3">
        <w:rPr>
          <w:rFonts w:ascii="宋体" w:hAnsi="宋体" w:hint="eastAsia"/>
          <w:szCs w:val="21"/>
        </w:rPr>
        <w:fldChar w:fldCharType="begin"/>
      </w:r>
      <w:r w:rsidR="00E96ACE" w:rsidRPr="003E1EC3">
        <w:rPr>
          <w:rFonts w:ascii="宋体" w:hAnsi="宋体" w:hint="eastAsia"/>
          <w:szCs w:val="21"/>
        </w:rPr>
        <w:instrText xml:space="preserve"> = 2 \* GB3 </w:instrText>
      </w:r>
      <w:r w:rsidRPr="003E1EC3">
        <w:rPr>
          <w:rFonts w:ascii="宋体" w:hAnsi="宋体" w:hint="eastAsia"/>
          <w:szCs w:val="21"/>
        </w:rPr>
        <w:fldChar w:fldCharType="separate"/>
      </w:r>
      <w:r w:rsidR="00E96ACE" w:rsidRPr="003E1EC3">
        <w:rPr>
          <w:rFonts w:ascii="宋体" w:hAnsi="宋体" w:hint="eastAsia"/>
          <w:szCs w:val="21"/>
        </w:rPr>
        <w:t>②</w:t>
      </w:r>
      <w:r w:rsidRPr="003E1EC3">
        <w:rPr>
          <w:rFonts w:ascii="宋体" w:hAnsi="宋体" w:hint="eastAsia"/>
          <w:szCs w:val="21"/>
        </w:rPr>
        <w:fldChar w:fldCharType="end"/>
      </w:r>
      <w:r w:rsidR="00E96ACE" w:rsidRPr="003E1EC3">
        <w:rPr>
          <w:rFonts w:ascii="宋体" w:hAnsi="宋体" w:hint="eastAsia"/>
          <w:szCs w:val="21"/>
        </w:rPr>
        <w:t>投标文件中对同一内容有多处报价的，出现报价不一致时，按以下办法处理：</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（1）大写与小写不一致的，以大写为准（大写或者小写书写不规范的，或未填写的按第“①”条处理）；</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（2）有二个及以上大写报价且数值大小有不一致的，按废标处理；</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（3）无大写报价的，但有二个以上小写报价且数值大小有不一致的，按废标处理。</w:t>
      </w:r>
    </w:p>
    <w:p w:rsidR="00E96ACE" w:rsidRPr="003E1EC3" w:rsidRDefault="00E96ACE">
      <w:pPr>
        <w:pStyle w:val="378020"/>
        <w:spacing w:line="360" w:lineRule="auto"/>
        <w:rPr>
          <w:rFonts w:ascii="宋体" w:eastAsia="宋体" w:hAnsi="宋体"/>
          <w:sz w:val="21"/>
          <w:szCs w:val="21"/>
        </w:rPr>
      </w:pPr>
      <w:bookmarkStart w:id="80" w:name="_Toc179632567"/>
      <w:bookmarkStart w:id="81" w:name="_Toc152045549"/>
      <w:bookmarkStart w:id="82" w:name="_Toc152042325"/>
      <w:bookmarkStart w:id="83" w:name="_Toc144974517"/>
      <w:r w:rsidRPr="003E1EC3">
        <w:rPr>
          <w:rFonts w:ascii="宋体" w:eastAsia="宋体" w:hAnsi="宋体" w:hint="eastAsia"/>
          <w:sz w:val="21"/>
          <w:szCs w:val="21"/>
        </w:rPr>
        <w:t>3.3 投标有效期</w:t>
      </w:r>
      <w:bookmarkEnd w:id="80"/>
      <w:bookmarkEnd w:id="81"/>
      <w:bookmarkEnd w:id="82"/>
      <w:bookmarkEnd w:id="83"/>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3.3.1 在投标人须知前附表规定的投标有效期内，投标人不得要求撤销或修改其投标文件。</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rsidR="00E96ACE" w:rsidRPr="003E1EC3" w:rsidRDefault="00E96ACE">
      <w:pPr>
        <w:pStyle w:val="378020"/>
        <w:spacing w:line="360" w:lineRule="auto"/>
        <w:rPr>
          <w:rFonts w:ascii="宋体" w:eastAsia="宋体" w:hAnsi="宋体"/>
          <w:sz w:val="21"/>
          <w:szCs w:val="21"/>
        </w:rPr>
      </w:pPr>
      <w:bookmarkStart w:id="84" w:name="_Toc179632568"/>
      <w:bookmarkStart w:id="85" w:name="_Toc144974518"/>
      <w:bookmarkStart w:id="86" w:name="_Toc152045550"/>
      <w:bookmarkStart w:id="87" w:name="_Toc152042326"/>
      <w:r w:rsidRPr="003E1EC3">
        <w:rPr>
          <w:rFonts w:ascii="宋体" w:eastAsia="宋体" w:hAnsi="宋体" w:hint="eastAsia"/>
          <w:sz w:val="21"/>
          <w:szCs w:val="21"/>
        </w:rPr>
        <w:t>3.4 投标保证金</w:t>
      </w:r>
      <w:bookmarkEnd w:id="84"/>
      <w:bookmarkEnd w:id="85"/>
      <w:bookmarkEnd w:id="86"/>
      <w:bookmarkEnd w:id="87"/>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3.4.1 按现行规定缴交及退还。</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 xml:space="preserve">3.4.2 有下列情形之一的，投标保证金将不予退还： </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（1）投标人在规定的投标有效期内撤销或修改其投标文件；</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（2）中标人在收到中标通知书后，无正当理由拒签合同协议书或未按招标文件规定提交履约担保。</w:t>
      </w:r>
    </w:p>
    <w:p w:rsidR="00E96ACE" w:rsidRPr="003E1EC3" w:rsidRDefault="00E96ACE">
      <w:pPr>
        <w:pStyle w:val="51"/>
        <w:autoSpaceDN w:val="0"/>
        <w:spacing w:line="360" w:lineRule="auto"/>
        <w:ind w:firstLineChars="300" w:firstLine="630"/>
        <w:jc w:val="left"/>
      </w:pPr>
      <w:r w:rsidRPr="003E1EC3">
        <w:rPr>
          <w:rFonts w:hint="eastAsia"/>
        </w:rPr>
        <w:t>（3）企业或项目负责人有行贿犯罪记录。</w:t>
      </w:r>
    </w:p>
    <w:p w:rsidR="00E96ACE" w:rsidRPr="003E1EC3" w:rsidRDefault="00E96ACE">
      <w:pPr>
        <w:pStyle w:val="aff5"/>
        <w:spacing w:line="360" w:lineRule="auto"/>
        <w:jc w:val="both"/>
        <w:rPr>
          <w:rFonts w:ascii="宋体" w:hAnsi="宋体"/>
          <w:strike/>
          <w:szCs w:val="21"/>
        </w:rPr>
      </w:pPr>
      <w:bookmarkStart w:id="88" w:name="_Toc144974519"/>
      <w:bookmarkStart w:id="89" w:name="_Toc152042327"/>
      <w:bookmarkStart w:id="90" w:name="_Toc179632569"/>
      <w:bookmarkStart w:id="91" w:name="_Toc152045551"/>
      <w:r w:rsidRPr="003E1EC3">
        <w:rPr>
          <w:rFonts w:ascii="宋体" w:hAnsi="宋体" w:hint="eastAsia"/>
          <w:strike/>
          <w:szCs w:val="21"/>
        </w:rPr>
        <w:t>3.5 资格审查资料（适用于已进行资格预审的）</w:t>
      </w:r>
      <w:bookmarkEnd w:id="88"/>
      <w:bookmarkEnd w:id="89"/>
      <w:bookmarkEnd w:id="90"/>
      <w:bookmarkEnd w:id="91"/>
    </w:p>
    <w:p w:rsidR="00E96ACE" w:rsidRPr="003E1EC3" w:rsidRDefault="00E96ACE">
      <w:pPr>
        <w:spacing w:line="360" w:lineRule="auto"/>
        <w:ind w:firstLineChars="200" w:firstLine="420"/>
        <w:rPr>
          <w:rFonts w:ascii="宋体" w:hAnsi="宋体"/>
          <w:strike/>
          <w:szCs w:val="21"/>
        </w:rPr>
      </w:pPr>
      <w:r w:rsidRPr="003E1EC3">
        <w:rPr>
          <w:rFonts w:ascii="宋体" w:hAnsi="宋体" w:hint="eastAsia"/>
          <w:strike/>
          <w:szCs w:val="21"/>
        </w:rPr>
        <w:t>投标人在编制投标文件时，应按新情况更新或补充其在申请资格预审时提供的资料，以证实其各项资格条件仍能继续满足资格预审文件的要求，具备承担本标段施工的资质条件、能力和信誉。</w:t>
      </w:r>
    </w:p>
    <w:p w:rsidR="00E96ACE" w:rsidRPr="003E1EC3" w:rsidRDefault="00E96ACE">
      <w:pPr>
        <w:pStyle w:val="aff5"/>
        <w:spacing w:line="360" w:lineRule="auto"/>
        <w:rPr>
          <w:rFonts w:ascii="宋体" w:hAnsi="宋体"/>
          <w:szCs w:val="21"/>
        </w:rPr>
      </w:pPr>
      <w:bookmarkStart w:id="92" w:name="_Toc152045552"/>
      <w:bookmarkStart w:id="93" w:name="_Toc179632570"/>
      <w:bookmarkStart w:id="94" w:name="_Toc152042328"/>
      <w:bookmarkStart w:id="95" w:name="_Toc144974520"/>
      <w:r w:rsidRPr="003E1EC3">
        <w:rPr>
          <w:rFonts w:ascii="宋体" w:hAnsi="宋体" w:hint="eastAsia"/>
          <w:szCs w:val="21"/>
        </w:rPr>
        <w:t>3.5 资格审查资料（适用于未进行资格预审的）</w:t>
      </w:r>
      <w:bookmarkEnd w:id="92"/>
      <w:bookmarkEnd w:id="93"/>
      <w:bookmarkEnd w:id="94"/>
      <w:bookmarkEnd w:id="95"/>
      <w:r w:rsidRPr="003E1EC3">
        <w:rPr>
          <w:rFonts w:ascii="宋体" w:hAnsi="宋体" w:hint="eastAsia"/>
          <w:szCs w:val="21"/>
        </w:rPr>
        <w:t>（采取电子辅助评标的不作要求）</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3.5.1 “投标人基本情况表”应附投标人营业执照副本、资质证书副本和安全生产许可证等材料的复印件。</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3.5.2 “近年财务状况表”应附经会计师事务所或审计机构审计的财务会计报表，包括资产负债表、现金流量表、利润表和财务情况说明书的复印件，具体年份要求见投标人须知前附表。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3.5.3 “近年完成的类似项目情况表”应附中标通知书和（或）合同协议书、工程接收证书（工程竣工验收证书）的复印件，具体年份要求见投标人须知前附表。每张表格只填写一个项目，并标明序号。</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3.5.4 “正在施工和新承接的项目情况表”应附中标通知书和（或）合同协议书复印件。每张表格只填写一个项目，并标明序号。</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3.5.5 “近年发生的诉讼及仲裁情况”应说明相关情况，并附法院或仲裁机构作出的判决、裁决等有关法律文书复印件，具体年份要求见投标人须知前附表。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3.5.6 投标人须知前附表规定接受联合体投标的，本章第3.5.1项至第3.5.5项规定的表格和资料应包括联合体各方相关情况。</w:t>
      </w:r>
    </w:p>
    <w:p w:rsidR="00E96ACE" w:rsidRPr="003E1EC3" w:rsidRDefault="00E96ACE">
      <w:pPr>
        <w:pStyle w:val="378020"/>
        <w:spacing w:line="360" w:lineRule="auto"/>
        <w:rPr>
          <w:rFonts w:ascii="宋体" w:eastAsia="宋体" w:hAnsi="宋体"/>
          <w:sz w:val="21"/>
          <w:szCs w:val="21"/>
        </w:rPr>
      </w:pPr>
      <w:bookmarkStart w:id="96" w:name="_Toc179632571"/>
      <w:bookmarkStart w:id="97" w:name="_Toc152045553"/>
      <w:bookmarkStart w:id="98" w:name="_Toc144974521"/>
      <w:bookmarkStart w:id="99" w:name="_Toc152042329"/>
      <w:r w:rsidRPr="003E1EC3">
        <w:rPr>
          <w:rFonts w:ascii="宋体" w:eastAsia="宋体" w:hAnsi="宋体" w:hint="eastAsia"/>
          <w:sz w:val="21"/>
          <w:szCs w:val="21"/>
        </w:rPr>
        <w:t>3.6 备选投标方案</w:t>
      </w:r>
      <w:bookmarkEnd w:id="96"/>
      <w:bookmarkEnd w:id="97"/>
      <w:bookmarkEnd w:id="98"/>
      <w:bookmarkEnd w:id="99"/>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rsidR="00E96ACE" w:rsidRPr="003E1EC3" w:rsidRDefault="00E96ACE">
      <w:pPr>
        <w:pStyle w:val="378020"/>
        <w:spacing w:line="360" w:lineRule="auto"/>
        <w:rPr>
          <w:rFonts w:ascii="宋体" w:eastAsia="宋体" w:hAnsi="宋体"/>
          <w:sz w:val="21"/>
          <w:szCs w:val="21"/>
        </w:rPr>
      </w:pPr>
      <w:bookmarkStart w:id="100" w:name="_Toc152045554"/>
      <w:bookmarkStart w:id="101" w:name="_Toc152042330"/>
      <w:bookmarkStart w:id="102" w:name="_Toc179632572"/>
      <w:bookmarkStart w:id="103" w:name="_Toc144974522"/>
      <w:r w:rsidRPr="003E1EC3">
        <w:rPr>
          <w:rFonts w:ascii="宋体" w:eastAsia="宋体" w:hAnsi="宋体" w:hint="eastAsia"/>
          <w:sz w:val="21"/>
          <w:szCs w:val="21"/>
        </w:rPr>
        <w:t>3.7 投标文件的编制</w:t>
      </w:r>
      <w:bookmarkEnd w:id="100"/>
      <w:bookmarkEnd w:id="101"/>
      <w:bookmarkEnd w:id="102"/>
      <w:bookmarkEnd w:id="103"/>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3.7.1投标文件应按第八章“投标文件格式”进行编写，如有必要，可以增加附页，作为投标文件的组成部分。其中，投标函附录在满足招标文件实质性要求的基础上，可以提出比招标文件要求更有利于招标人的承诺。</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3.7.2 投标文件应当对招标文件有关工期、投标有效期、质量要求、技术标准和要求、招标范围等实质性内容作出响应。</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3.7.3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3.7.4 投标文件正本壹份, 副本份数见投标人须知前附表。正本和副本的封面上应清楚地标记“正本”或“副本”的字样。当副本和正本不一致时，以正本为准。</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3.7.5 投标文件的正本与副本应分别装订成册，并编制目录，具体装订要求见投标人须知前附表规定。</w:t>
      </w:r>
    </w:p>
    <w:p w:rsidR="00E96ACE" w:rsidRPr="003E1EC3" w:rsidRDefault="00E96ACE">
      <w:pPr>
        <w:pStyle w:val="2TimesNewRoman5020"/>
        <w:spacing w:line="360" w:lineRule="auto"/>
        <w:outlineLvl w:val="0"/>
        <w:rPr>
          <w:rFonts w:ascii="宋体" w:eastAsia="宋体" w:hAnsi="宋体"/>
          <w:sz w:val="21"/>
          <w:szCs w:val="21"/>
        </w:rPr>
      </w:pPr>
      <w:bookmarkStart w:id="104" w:name="_Toc152042331"/>
      <w:bookmarkStart w:id="105" w:name="_Toc179632573"/>
      <w:bookmarkStart w:id="106" w:name="_Toc152045555"/>
      <w:bookmarkStart w:id="107" w:name="_Toc144974523"/>
      <w:r w:rsidRPr="003E1EC3">
        <w:rPr>
          <w:rFonts w:ascii="宋体" w:eastAsia="宋体" w:hAnsi="宋体" w:hint="eastAsia"/>
          <w:sz w:val="21"/>
          <w:szCs w:val="21"/>
        </w:rPr>
        <w:t>4. 投标</w:t>
      </w:r>
      <w:bookmarkEnd w:id="104"/>
      <w:bookmarkEnd w:id="105"/>
      <w:bookmarkEnd w:id="106"/>
      <w:bookmarkEnd w:id="107"/>
    </w:p>
    <w:p w:rsidR="00E96ACE" w:rsidRPr="003E1EC3" w:rsidRDefault="00E96ACE">
      <w:pPr>
        <w:pStyle w:val="378020"/>
        <w:spacing w:line="360" w:lineRule="auto"/>
        <w:rPr>
          <w:rFonts w:ascii="宋体" w:eastAsia="宋体" w:hAnsi="宋体"/>
          <w:sz w:val="21"/>
          <w:szCs w:val="21"/>
        </w:rPr>
      </w:pPr>
      <w:bookmarkStart w:id="108" w:name="_Toc144974524"/>
      <w:bookmarkStart w:id="109" w:name="_Toc152045556"/>
      <w:bookmarkStart w:id="110" w:name="_Toc179632574"/>
      <w:bookmarkStart w:id="111" w:name="_Toc152042332"/>
      <w:r w:rsidRPr="003E1EC3">
        <w:rPr>
          <w:rFonts w:ascii="宋体" w:eastAsia="宋体" w:hAnsi="宋体" w:hint="eastAsia"/>
          <w:sz w:val="21"/>
          <w:szCs w:val="21"/>
        </w:rPr>
        <w:t>4.1 投标文件的密封和标记</w:t>
      </w:r>
      <w:bookmarkEnd w:id="108"/>
      <w:bookmarkEnd w:id="109"/>
      <w:bookmarkEnd w:id="110"/>
      <w:bookmarkEnd w:id="111"/>
    </w:p>
    <w:p w:rsidR="00E96ACE" w:rsidRPr="003E1EC3" w:rsidRDefault="00E96ACE">
      <w:pPr>
        <w:spacing w:line="360" w:lineRule="auto"/>
        <w:rPr>
          <w:rFonts w:ascii="宋体" w:hAnsi="宋体"/>
          <w:szCs w:val="21"/>
        </w:rPr>
      </w:pPr>
      <w:r w:rsidRPr="003E1EC3">
        <w:rPr>
          <w:rFonts w:ascii="宋体" w:hAnsi="宋体" w:hint="eastAsia"/>
          <w:szCs w:val="21"/>
        </w:rPr>
        <w:t>4.1.1投标文件的资格审查资料、商务标与技术标应分开包装，分别加贴封条，并在封套的封口处加盖投标人单位章。</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4.1.2 投标文件的封套上应写明的内容见投标人须知前附表。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4.1.3 未按本章第4.1.1项或第4.1.2项要求密封和加写标记的投标文件，招标人不予受理。</w:t>
      </w:r>
    </w:p>
    <w:p w:rsidR="00E96ACE" w:rsidRPr="003E1EC3" w:rsidRDefault="00E96ACE">
      <w:pPr>
        <w:pStyle w:val="378020"/>
        <w:spacing w:line="360" w:lineRule="auto"/>
        <w:rPr>
          <w:rFonts w:ascii="宋体" w:eastAsia="宋体" w:hAnsi="宋体"/>
          <w:sz w:val="21"/>
          <w:szCs w:val="21"/>
        </w:rPr>
      </w:pPr>
      <w:bookmarkStart w:id="112" w:name="_Toc152045557"/>
      <w:bookmarkStart w:id="113" w:name="_Toc152042333"/>
      <w:bookmarkStart w:id="114" w:name="_Toc179632575"/>
      <w:bookmarkStart w:id="115" w:name="_Toc144974525"/>
      <w:r w:rsidRPr="003E1EC3">
        <w:rPr>
          <w:rFonts w:ascii="宋体" w:eastAsia="宋体" w:hAnsi="宋体" w:hint="eastAsia"/>
          <w:sz w:val="21"/>
          <w:szCs w:val="21"/>
        </w:rPr>
        <w:t>4.2 投标文件的递交</w:t>
      </w:r>
      <w:bookmarkEnd w:id="112"/>
      <w:bookmarkEnd w:id="113"/>
      <w:bookmarkEnd w:id="114"/>
      <w:bookmarkEnd w:id="115"/>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4.2.1 投标人应在本章第2.2.2项规定的投标截止时间前递交投标文件。</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4.2.2 投标人递交投标文件的地点：见投标人须知前附表。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4.2.3 除投标人须知前附表另有规定外，投标人所递交的投标文件不予退还。</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4.2.4 招标人收到投标文件后，向投标人出具签收凭证。</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4.2.5 逾期送达的或者未送达指定地点的投标文件，招标人不予受理。</w:t>
      </w:r>
    </w:p>
    <w:p w:rsidR="00E96ACE" w:rsidRPr="003E1EC3" w:rsidRDefault="00E96ACE">
      <w:pPr>
        <w:pStyle w:val="378020"/>
        <w:spacing w:line="360" w:lineRule="auto"/>
        <w:rPr>
          <w:rFonts w:ascii="宋体" w:eastAsia="宋体" w:hAnsi="宋体"/>
          <w:sz w:val="21"/>
          <w:szCs w:val="21"/>
        </w:rPr>
      </w:pPr>
      <w:bookmarkStart w:id="116" w:name="_Toc144974526"/>
      <w:bookmarkStart w:id="117" w:name="_Toc152042334"/>
      <w:bookmarkStart w:id="118" w:name="_Toc152045558"/>
      <w:bookmarkStart w:id="119" w:name="_Toc179632576"/>
      <w:r w:rsidRPr="003E1EC3">
        <w:rPr>
          <w:rFonts w:ascii="宋体" w:eastAsia="宋体" w:hAnsi="宋体" w:hint="eastAsia"/>
          <w:sz w:val="21"/>
          <w:szCs w:val="21"/>
        </w:rPr>
        <w:t>4.3 投标文件的修改与撤回</w:t>
      </w:r>
      <w:bookmarkEnd w:id="116"/>
      <w:bookmarkEnd w:id="117"/>
      <w:bookmarkEnd w:id="118"/>
      <w:bookmarkEnd w:id="119"/>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4.3.1 在本章第2.2.2项规定的投标截止时间前，投标人可以修改或撤回已递交的投标文件，但应以书面形式通知招标人。</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4.3.2 投标人修改或撤回已递交投标文件的书面通知应按照本章第3.7.3项的要求签字或盖章。招标人收到书面通知后，向投标人出具签收凭证。</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4.3.3 修改的内容为投标文件的组成部分。修改的投标文件应按照本章第3条、第4条规定进行编制、密封、标记和递交，并标明“修改”字样。</w:t>
      </w:r>
    </w:p>
    <w:p w:rsidR="00E96ACE" w:rsidRPr="003E1EC3" w:rsidRDefault="00E96ACE">
      <w:pPr>
        <w:pStyle w:val="2TimesNewRoman5020"/>
        <w:spacing w:line="360" w:lineRule="auto"/>
        <w:outlineLvl w:val="0"/>
        <w:rPr>
          <w:rFonts w:ascii="宋体" w:eastAsia="宋体" w:hAnsi="宋体"/>
          <w:sz w:val="21"/>
          <w:szCs w:val="21"/>
        </w:rPr>
      </w:pPr>
      <w:bookmarkStart w:id="120" w:name="_Toc179632577"/>
      <w:bookmarkStart w:id="121" w:name="_Toc152042335"/>
      <w:bookmarkStart w:id="122" w:name="_Toc144974527"/>
      <w:bookmarkStart w:id="123" w:name="_Toc152045559"/>
      <w:r w:rsidRPr="003E1EC3">
        <w:rPr>
          <w:rFonts w:ascii="宋体" w:eastAsia="宋体" w:hAnsi="宋体" w:hint="eastAsia"/>
          <w:sz w:val="21"/>
          <w:szCs w:val="21"/>
        </w:rPr>
        <w:t>5. 开标</w:t>
      </w:r>
      <w:bookmarkEnd w:id="120"/>
      <w:bookmarkEnd w:id="121"/>
      <w:bookmarkEnd w:id="122"/>
      <w:bookmarkEnd w:id="123"/>
    </w:p>
    <w:p w:rsidR="00E96ACE" w:rsidRPr="003E1EC3" w:rsidRDefault="00E96ACE">
      <w:pPr>
        <w:pStyle w:val="378020"/>
        <w:spacing w:line="360" w:lineRule="auto"/>
        <w:outlineLvl w:val="0"/>
        <w:rPr>
          <w:rFonts w:ascii="宋体" w:eastAsia="宋体" w:hAnsi="宋体"/>
          <w:sz w:val="21"/>
          <w:szCs w:val="21"/>
        </w:rPr>
      </w:pPr>
      <w:bookmarkStart w:id="124" w:name="_Toc152042336"/>
      <w:bookmarkStart w:id="125" w:name="_Toc152045560"/>
      <w:bookmarkStart w:id="126" w:name="_Toc179632578"/>
      <w:bookmarkStart w:id="127" w:name="_Toc144974528"/>
      <w:r w:rsidRPr="003E1EC3">
        <w:rPr>
          <w:rFonts w:ascii="宋体" w:eastAsia="宋体" w:hAnsi="宋体" w:hint="eastAsia"/>
          <w:sz w:val="21"/>
          <w:szCs w:val="21"/>
        </w:rPr>
        <w:t>5.1 开标时间和地点</w:t>
      </w:r>
      <w:bookmarkEnd w:id="124"/>
      <w:bookmarkEnd w:id="125"/>
      <w:bookmarkEnd w:id="126"/>
      <w:bookmarkEnd w:id="127"/>
    </w:p>
    <w:p w:rsidR="00E96ACE" w:rsidRPr="003E1EC3" w:rsidRDefault="00E96ACE">
      <w:pPr>
        <w:spacing w:line="360" w:lineRule="auto"/>
        <w:ind w:firstLineChars="200" w:firstLine="420"/>
        <w:rPr>
          <w:rFonts w:ascii="宋体" w:hAnsi="宋体"/>
          <w:szCs w:val="21"/>
        </w:rPr>
      </w:pPr>
      <w:bookmarkStart w:id="128" w:name="_Toc152042337"/>
      <w:bookmarkStart w:id="129" w:name="_Toc144974529"/>
      <w:bookmarkStart w:id="130" w:name="_Toc152045561"/>
      <w:bookmarkStart w:id="131" w:name="_Toc179632579"/>
      <w:r w:rsidRPr="003E1EC3">
        <w:rPr>
          <w:rFonts w:ascii="宋体" w:hAnsi="宋体" w:hint="eastAsia"/>
          <w:szCs w:val="21"/>
        </w:rPr>
        <w:t>招标人在本章投标人须知前附表规定的投标截止时间和地点公开开标。</w:t>
      </w:r>
      <w:r w:rsidRPr="003E1EC3">
        <w:rPr>
          <w:rFonts w:ascii="宋体" w:hAnsi="宋体" w:hint="eastAsia"/>
          <w:strike/>
          <w:szCs w:val="21"/>
        </w:rPr>
        <w:t>并邀请所有投标人的有关人员准时参加，</w:t>
      </w:r>
      <w:r w:rsidRPr="003E1EC3">
        <w:rPr>
          <w:rFonts w:ascii="宋体" w:hAnsi="宋体" w:hint="eastAsia"/>
          <w:szCs w:val="21"/>
        </w:rPr>
        <w:t>具体详见本章投标人须知前附表10.6条。</w:t>
      </w:r>
    </w:p>
    <w:p w:rsidR="00E96ACE" w:rsidRPr="003E1EC3" w:rsidRDefault="00E96ACE">
      <w:pPr>
        <w:pStyle w:val="378020"/>
        <w:spacing w:line="360" w:lineRule="auto"/>
        <w:outlineLvl w:val="0"/>
        <w:rPr>
          <w:rFonts w:ascii="宋体" w:eastAsia="宋体" w:hAnsi="宋体"/>
          <w:sz w:val="21"/>
          <w:szCs w:val="21"/>
        </w:rPr>
      </w:pPr>
      <w:r w:rsidRPr="003E1EC3">
        <w:rPr>
          <w:rFonts w:ascii="宋体" w:eastAsia="宋体" w:hAnsi="宋体" w:hint="eastAsia"/>
          <w:sz w:val="21"/>
          <w:szCs w:val="21"/>
        </w:rPr>
        <w:t>5.2 开标程序</w:t>
      </w:r>
      <w:bookmarkEnd w:id="128"/>
      <w:bookmarkEnd w:id="129"/>
      <w:bookmarkEnd w:id="130"/>
      <w:bookmarkEnd w:id="131"/>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主持人按下列程序进行开标：</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（1）宣布开标纪律；</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（2）公布在投标截止时间前递交投标文件的投标人名称</w:t>
      </w:r>
      <w:r w:rsidRPr="003E1EC3">
        <w:rPr>
          <w:rFonts w:ascii="宋体" w:hAnsi="宋体" w:hint="eastAsia"/>
          <w:strike/>
          <w:szCs w:val="21"/>
        </w:rPr>
        <w:t>，点名确认投标人规定人员是否到场，并进行验证确认</w:t>
      </w:r>
      <w:r w:rsidRPr="003E1EC3">
        <w:rPr>
          <w:rFonts w:ascii="宋体" w:hAnsi="宋体" w:hint="eastAsia"/>
          <w:szCs w:val="21"/>
        </w:rPr>
        <w:t>；</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（3）宣布开标人、唱标人、记录人、监标人等有关人员姓名；</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（4）按照投标人须知前附表规定检查投标文件的密封情况；</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（5）</w:t>
      </w:r>
      <w:r w:rsidRPr="003E1EC3">
        <w:rPr>
          <w:rFonts w:ascii="宋体" w:hAnsi="宋体" w:hint="eastAsia"/>
          <w:kern w:val="16"/>
          <w:szCs w:val="21"/>
        </w:rPr>
        <w:t>招标人对投标人投标资格进行审查</w:t>
      </w:r>
      <w:r w:rsidRPr="003E1EC3">
        <w:rPr>
          <w:rFonts w:ascii="宋体" w:hAnsi="宋体" w:hint="eastAsia"/>
          <w:szCs w:val="21"/>
        </w:rPr>
        <w:t>；</w:t>
      </w:r>
    </w:p>
    <w:p w:rsidR="00E96ACE" w:rsidRPr="003E1EC3" w:rsidRDefault="00E96ACE">
      <w:pPr>
        <w:spacing w:line="360" w:lineRule="auto"/>
        <w:ind w:firstLineChars="171" w:firstLine="359"/>
        <w:rPr>
          <w:rFonts w:ascii="宋体" w:hAnsi="宋体"/>
          <w:szCs w:val="21"/>
        </w:rPr>
      </w:pPr>
      <w:r w:rsidRPr="003E1EC3">
        <w:rPr>
          <w:rFonts w:ascii="宋体" w:hAnsi="宋体" w:hint="eastAsia"/>
          <w:kern w:val="16"/>
          <w:szCs w:val="21"/>
        </w:rPr>
        <w:t>（6）启封商务标书，对投标单位商务标进行详细评审；</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（7）宣布开标结果；</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（8）</w:t>
      </w:r>
      <w:r w:rsidRPr="003E1EC3">
        <w:rPr>
          <w:rFonts w:ascii="宋体" w:hAnsi="宋体" w:hint="eastAsia"/>
          <w:strike/>
          <w:szCs w:val="21"/>
        </w:rPr>
        <w:t>投标人代表、</w:t>
      </w:r>
      <w:r w:rsidRPr="003E1EC3">
        <w:rPr>
          <w:rFonts w:ascii="宋体" w:hAnsi="宋体" w:hint="eastAsia"/>
          <w:szCs w:val="21"/>
        </w:rPr>
        <w:t>招标人代表、监标人、记录人等有关人员在开标记录上签字确认；</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（9）开标结束。</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5.3 评标入围办法：</w:t>
      </w:r>
      <w:r w:rsidRPr="003E1EC3">
        <w:rPr>
          <w:rFonts w:ascii="宋体" w:hAnsi="宋体" w:cs="Arial" w:hint="eastAsia"/>
          <w:b/>
          <w:bCs/>
          <w:iCs/>
          <w:kern w:val="0"/>
          <w:szCs w:val="21"/>
          <w:u w:val="single"/>
        </w:rPr>
        <w:t xml:space="preserve"> 全部入围</w:t>
      </w:r>
      <w:r w:rsidRPr="003E1EC3">
        <w:rPr>
          <w:rFonts w:ascii="宋体" w:hAnsi="宋体" w:hint="eastAsia"/>
          <w:szCs w:val="21"/>
        </w:rPr>
        <w:t>。</w:t>
      </w:r>
      <w:bookmarkStart w:id="132" w:name="_Toc144974530"/>
      <w:bookmarkStart w:id="133" w:name="_Toc152045562"/>
      <w:bookmarkStart w:id="134" w:name="_Toc152042338"/>
      <w:bookmarkStart w:id="135" w:name="_Toc179632580"/>
    </w:p>
    <w:p w:rsidR="00E96ACE" w:rsidRPr="003E1EC3" w:rsidRDefault="00E96ACE">
      <w:pPr>
        <w:spacing w:line="360" w:lineRule="auto"/>
        <w:rPr>
          <w:rFonts w:ascii="宋体" w:hAnsi="宋体" w:cs="宋体"/>
          <w:szCs w:val="21"/>
        </w:rPr>
      </w:pPr>
      <w:r w:rsidRPr="003E1EC3">
        <w:rPr>
          <w:rFonts w:ascii="宋体" w:hAnsi="宋体" w:cs="宋体" w:hint="eastAsia"/>
          <w:szCs w:val="21"/>
        </w:rPr>
        <w:t>6. 评标</w:t>
      </w:r>
      <w:bookmarkEnd w:id="132"/>
      <w:bookmarkEnd w:id="133"/>
      <w:bookmarkEnd w:id="134"/>
      <w:bookmarkEnd w:id="135"/>
    </w:p>
    <w:p w:rsidR="00E96ACE" w:rsidRPr="003E1EC3" w:rsidRDefault="00E96ACE">
      <w:pPr>
        <w:pStyle w:val="378020"/>
        <w:spacing w:line="360" w:lineRule="auto"/>
        <w:ind w:firstLineChars="200" w:firstLine="420"/>
        <w:rPr>
          <w:rFonts w:ascii="宋体" w:eastAsia="宋体" w:hAnsi="宋体"/>
          <w:sz w:val="21"/>
          <w:szCs w:val="21"/>
        </w:rPr>
      </w:pPr>
      <w:bookmarkStart w:id="136" w:name="_Toc152042339"/>
      <w:bookmarkStart w:id="137" w:name="_Toc144974531"/>
      <w:bookmarkStart w:id="138" w:name="_Toc152045563"/>
      <w:bookmarkStart w:id="139" w:name="_Toc179632581"/>
      <w:r w:rsidRPr="003E1EC3">
        <w:rPr>
          <w:rFonts w:ascii="宋体" w:eastAsia="宋体" w:hAnsi="宋体" w:hint="eastAsia"/>
          <w:sz w:val="21"/>
          <w:szCs w:val="21"/>
        </w:rPr>
        <w:t>6.1 评标委员会</w:t>
      </w:r>
      <w:bookmarkEnd w:id="136"/>
      <w:bookmarkEnd w:id="137"/>
      <w:bookmarkEnd w:id="138"/>
      <w:bookmarkEnd w:id="139"/>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6.1.2 评标委员会成员有下列情形之一的，应当回避：</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（1）招标人或投标人的主要负责人的近亲属；</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（2）项目主管部门或者行政监督部门的人员；</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（3）与投标人有经济利益关系，可能影响对投标公正评审的；</w:t>
      </w:r>
    </w:p>
    <w:p w:rsidR="00E96ACE" w:rsidRPr="003E1EC3" w:rsidRDefault="00E96ACE">
      <w:pPr>
        <w:spacing w:line="360" w:lineRule="auto"/>
        <w:ind w:firstLineChars="342" w:firstLine="718"/>
        <w:rPr>
          <w:rFonts w:ascii="宋体" w:hAnsi="宋体"/>
          <w:szCs w:val="21"/>
        </w:rPr>
      </w:pPr>
      <w:r w:rsidRPr="003E1EC3">
        <w:rPr>
          <w:rFonts w:ascii="宋体" w:hAnsi="宋体" w:hint="eastAsia"/>
          <w:szCs w:val="21"/>
        </w:rPr>
        <w:t>（4）曾因在招标、评标以及其他与招标投标有关活动中从事违法行为而受过行政处罚或刑事处罚的。</w:t>
      </w:r>
    </w:p>
    <w:p w:rsidR="00E96ACE" w:rsidRPr="003E1EC3" w:rsidRDefault="00E96ACE">
      <w:pPr>
        <w:pStyle w:val="378020"/>
        <w:tabs>
          <w:tab w:val="left" w:pos="2620"/>
        </w:tabs>
        <w:spacing w:line="360" w:lineRule="auto"/>
        <w:outlineLvl w:val="0"/>
        <w:rPr>
          <w:rFonts w:ascii="宋体" w:eastAsia="宋体" w:hAnsi="宋体"/>
          <w:sz w:val="21"/>
          <w:szCs w:val="21"/>
        </w:rPr>
      </w:pPr>
      <w:bookmarkStart w:id="140" w:name="_Toc152045564"/>
      <w:bookmarkStart w:id="141" w:name="_Toc179632582"/>
      <w:bookmarkStart w:id="142" w:name="_Toc144974532"/>
      <w:bookmarkStart w:id="143" w:name="_Toc152042340"/>
      <w:r w:rsidRPr="003E1EC3">
        <w:rPr>
          <w:rFonts w:ascii="宋体" w:eastAsia="宋体" w:hAnsi="宋体" w:hint="eastAsia"/>
          <w:sz w:val="21"/>
          <w:szCs w:val="21"/>
        </w:rPr>
        <w:t>6.2 评标原则</w:t>
      </w:r>
      <w:bookmarkEnd w:id="140"/>
      <w:bookmarkEnd w:id="141"/>
      <w:bookmarkEnd w:id="142"/>
      <w:bookmarkEnd w:id="143"/>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评标活动遵循公平、公正、科学和择优的原则。</w:t>
      </w:r>
    </w:p>
    <w:p w:rsidR="00E96ACE" w:rsidRPr="003E1EC3" w:rsidRDefault="00E96ACE">
      <w:pPr>
        <w:pStyle w:val="378020"/>
        <w:spacing w:line="360" w:lineRule="auto"/>
        <w:outlineLvl w:val="0"/>
        <w:rPr>
          <w:rFonts w:ascii="宋体" w:eastAsia="宋体" w:hAnsi="宋体"/>
          <w:sz w:val="21"/>
          <w:szCs w:val="21"/>
        </w:rPr>
      </w:pPr>
      <w:bookmarkStart w:id="144" w:name="_Toc144974533"/>
      <w:bookmarkStart w:id="145" w:name="_Toc152042341"/>
      <w:bookmarkStart w:id="146" w:name="_Toc152045565"/>
      <w:bookmarkStart w:id="147" w:name="_Toc179632583"/>
      <w:r w:rsidRPr="003E1EC3">
        <w:rPr>
          <w:rFonts w:ascii="宋体" w:eastAsia="宋体" w:hAnsi="宋体" w:hint="eastAsia"/>
          <w:sz w:val="21"/>
          <w:szCs w:val="21"/>
        </w:rPr>
        <w:t>6.3 评标</w:t>
      </w:r>
      <w:bookmarkEnd w:id="144"/>
      <w:bookmarkEnd w:id="145"/>
      <w:bookmarkEnd w:id="146"/>
      <w:bookmarkEnd w:id="147"/>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评标委员会按照第三章“评标办法”规定的方法、评审因素、标准和程序对投标文件进行评审。第三章“评标办法”没有规定的方法、评审因素和标准，不作为评标依据。</w:t>
      </w:r>
    </w:p>
    <w:p w:rsidR="00E96ACE" w:rsidRPr="003E1EC3" w:rsidRDefault="00E96ACE">
      <w:pPr>
        <w:pStyle w:val="2TimesNewRoman5020"/>
        <w:spacing w:line="360" w:lineRule="auto"/>
        <w:outlineLvl w:val="0"/>
        <w:rPr>
          <w:rFonts w:ascii="宋体" w:eastAsia="宋体" w:hAnsi="宋体"/>
          <w:sz w:val="21"/>
          <w:szCs w:val="21"/>
        </w:rPr>
      </w:pPr>
      <w:bookmarkStart w:id="148" w:name="_Toc179632584"/>
      <w:bookmarkStart w:id="149" w:name="_Toc152042342"/>
      <w:bookmarkStart w:id="150" w:name="_Toc152045566"/>
      <w:bookmarkStart w:id="151" w:name="_Toc144974534"/>
      <w:r w:rsidRPr="003E1EC3">
        <w:rPr>
          <w:rFonts w:ascii="宋体" w:eastAsia="宋体" w:hAnsi="宋体" w:hint="eastAsia"/>
          <w:sz w:val="21"/>
          <w:szCs w:val="21"/>
        </w:rPr>
        <w:t>7. 合同授予</w:t>
      </w:r>
      <w:bookmarkEnd w:id="148"/>
      <w:bookmarkEnd w:id="149"/>
      <w:bookmarkEnd w:id="150"/>
      <w:bookmarkEnd w:id="151"/>
    </w:p>
    <w:p w:rsidR="00E96ACE" w:rsidRPr="003E1EC3" w:rsidRDefault="00E96ACE">
      <w:pPr>
        <w:pStyle w:val="378020"/>
        <w:spacing w:line="360" w:lineRule="auto"/>
        <w:outlineLvl w:val="0"/>
        <w:rPr>
          <w:rFonts w:ascii="宋体" w:eastAsia="宋体" w:hAnsi="宋体"/>
          <w:sz w:val="21"/>
          <w:szCs w:val="21"/>
        </w:rPr>
      </w:pPr>
      <w:bookmarkStart w:id="152" w:name="_Toc144974535"/>
      <w:bookmarkStart w:id="153" w:name="_Toc152042343"/>
      <w:bookmarkStart w:id="154" w:name="_Toc152045567"/>
      <w:bookmarkStart w:id="155" w:name="_Toc179632585"/>
      <w:r w:rsidRPr="003E1EC3">
        <w:rPr>
          <w:rFonts w:ascii="宋体" w:eastAsia="宋体" w:hAnsi="宋体" w:hint="eastAsia"/>
          <w:sz w:val="21"/>
          <w:szCs w:val="21"/>
        </w:rPr>
        <w:t>7.1 定标方式</w:t>
      </w:r>
      <w:bookmarkEnd w:id="152"/>
      <w:bookmarkEnd w:id="153"/>
      <w:bookmarkEnd w:id="154"/>
      <w:bookmarkEnd w:id="155"/>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除投标人须知前附表规定评标委员会直接确定中标人外，招标人依据评标委员会推荐的中标候选人确定中标人，评标委员会推荐中标候选人的人数按有关规定。</w:t>
      </w:r>
    </w:p>
    <w:p w:rsidR="00E96ACE" w:rsidRPr="003E1EC3" w:rsidRDefault="00E96ACE">
      <w:pPr>
        <w:pStyle w:val="378020"/>
        <w:spacing w:line="360" w:lineRule="auto"/>
        <w:outlineLvl w:val="0"/>
        <w:rPr>
          <w:rFonts w:ascii="宋体" w:eastAsia="宋体" w:hAnsi="宋体"/>
          <w:sz w:val="21"/>
          <w:szCs w:val="21"/>
        </w:rPr>
      </w:pPr>
      <w:bookmarkStart w:id="156" w:name="_Toc152045568"/>
      <w:bookmarkStart w:id="157" w:name="_Toc144974536"/>
      <w:bookmarkStart w:id="158" w:name="_Toc152042344"/>
      <w:bookmarkStart w:id="159" w:name="_Toc179632586"/>
      <w:r w:rsidRPr="003E1EC3">
        <w:rPr>
          <w:rFonts w:ascii="宋体" w:eastAsia="宋体" w:hAnsi="宋体" w:hint="eastAsia"/>
          <w:sz w:val="21"/>
          <w:szCs w:val="21"/>
        </w:rPr>
        <w:t>7.2 中标通知</w:t>
      </w:r>
      <w:bookmarkEnd w:id="156"/>
      <w:bookmarkEnd w:id="157"/>
      <w:bookmarkEnd w:id="158"/>
      <w:bookmarkEnd w:id="159"/>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在本章第3.3款规定的投标有效期内，招标人以书面形式向中标人发出中标通知书，同时将中标结果通知未中标的投标人。</w:t>
      </w:r>
    </w:p>
    <w:p w:rsidR="00E96ACE" w:rsidRPr="003E1EC3" w:rsidRDefault="00E96ACE">
      <w:pPr>
        <w:pStyle w:val="378020"/>
        <w:spacing w:line="360" w:lineRule="auto"/>
        <w:outlineLvl w:val="0"/>
        <w:rPr>
          <w:rFonts w:ascii="宋体" w:eastAsia="宋体" w:hAnsi="宋体"/>
          <w:sz w:val="21"/>
          <w:szCs w:val="21"/>
        </w:rPr>
      </w:pPr>
      <w:bookmarkStart w:id="160" w:name="_Toc144974537"/>
      <w:bookmarkStart w:id="161" w:name="_Toc179632587"/>
      <w:bookmarkStart w:id="162" w:name="_Toc152045569"/>
      <w:bookmarkStart w:id="163" w:name="_Toc152042345"/>
      <w:r w:rsidRPr="003E1EC3">
        <w:rPr>
          <w:rFonts w:ascii="宋体" w:eastAsia="宋体" w:hAnsi="宋体" w:hint="eastAsia"/>
          <w:sz w:val="21"/>
          <w:szCs w:val="21"/>
        </w:rPr>
        <w:t>7.3 履约担保</w:t>
      </w:r>
      <w:bookmarkEnd w:id="160"/>
      <w:bookmarkEnd w:id="161"/>
      <w:bookmarkEnd w:id="162"/>
      <w:bookmarkEnd w:id="163"/>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7.3.1中标人应按投标人须知前附表规定的金额、担保形式和招标文件第四章“合同条款及格式”规定的履约担保格式向招标人提交履约担保。</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7.3.2 中标人不能按本章第7.3.1项要求提交履约担保的，视为放弃中标，其投标保证金不予退还，给招标人造成的损失超过投标保证金数额的，中标人还应当对超过部分予以赔偿。</w:t>
      </w:r>
    </w:p>
    <w:p w:rsidR="00E96ACE" w:rsidRPr="003E1EC3" w:rsidRDefault="00E96ACE">
      <w:pPr>
        <w:pStyle w:val="378020"/>
        <w:spacing w:line="360" w:lineRule="auto"/>
        <w:outlineLvl w:val="0"/>
        <w:rPr>
          <w:rFonts w:ascii="宋体" w:eastAsia="宋体" w:hAnsi="宋体"/>
          <w:sz w:val="21"/>
          <w:szCs w:val="21"/>
        </w:rPr>
      </w:pPr>
      <w:bookmarkStart w:id="164" w:name="_Toc152042346"/>
      <w:bookmarkStart w:id="165" w:name="_Toc144974538"/>
      <w:bookmarkStart w:id="166" w:name="_Toc179632588"/>
      <w:bookmarkStart w:id="167" w:name="_Toc152045570"/>
      <w:r w:rsidRPr="003E1EC3">
        <w:rPr>
          <w:rFonts w:ascii="宋体" w:eastAsia="宋体" w:hAnsi="宋体" w:hint="eastAsia"/>
          <w:sz w:val="21"/>
          <w:szCs w:val="21"/>
        </w:rPr>
        <w:t>7.4 签订合同</w:t>
      </w:r>
      <w:bookmarkEnd w:id="164"/>
      <w:bookmarkEnd w:id="165"/>
      <w:bookmarkEnd w:id="166"/>
      <w:bookmarkEnd w:id="167"/>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 xml:space="preserve">7.4.1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 xml:space="preserve">7.4.2 发出中标通知书后，招标人无正当理由拒签合同的，招标人向中标人退还投标保证金；给中标人造成损失的，还应当赔偿损失。 </w:t>
      </w:r>
    </w:p>
    <w:p w:rsidR="00E96ACE" w:rsidRPr="003E1EC3" w:rsidRDefault="00E96ACE">
      <w:pPr>
        <w:spacing w:line="360" w:lineRule="auto"/>
        <w:ind w:firstLineChars="200" w:firstLine="422"/>
        <w:rPr>
          <w:rFonts w:ascii="宋体" w:hAnsi="宋体"/>
          <w:b/>
          <w:szCs w:val="21"/>
        </w:rPr>
      </w:pPr>
      <w:r w:rsidRPr="003E1EC3">
        <w:rPr>
          <w:rFonts w:ascii="宋体" w:hAnsi="宋体" w:hint="eastAsia"/>
          <w:b/>
          <w:szCs w:val="21"/>
        </w:rPr>
        <w:t>7.4.3凡投资额在400万元以上的绍兴市区建设工程（包括房屋建筑、市政园林工程）项目施工，实行工程款和工资款两条线拨付制度。在工程承包合同中必须明确工程款和工资款两条线拨付，发包人不管以何种方式支付工程款，必须按月进度工程款的20%作为工资款打入该项目的农民工工资专用账户，此账户专项用于支付农民工工资，不得挪作他用。</w:t>
      </w:r>
    </w:p>
    <w:p w:rsidR="00E96ACE" w:rsidRPr="003E1EC3" w:rsidRDefault="00E96ACE">
      <w:pPr>
        <w:pStyle w:val="2TimesNewRoman5020"/>
        <w:spacing w:line="360" w:lineRule="auto"/>
        <w:rPr>
          <w:rFonts w:ascii="宋体" w:eastAsia="宋体" w:hAnsi="宋体"/>
          <w:sz w:val="21"/>
          <w:szCs w:val="21"/>
        </w:rPr>
      </w:pPr>
      <w:bookmarkStart w:id="168" w:name="_Toc152045571"/>
      <w:bookmarkStart w:id="169" w:name="_Toc144974539"/>
      <w:bookmarkStart w:id="170" w:name="_Toc152042347"/>
      <w:bookmarkStart w:id="171" w:name="_Toc179632589"/>
      <w:r w:rsidRPr="003E1EC3">
        <w:rPr>
          <w:rFonts w:ascii="宋体" w:eastAsia="宋体" w:hAnsi="宋体" w:hint="eastAsia"/>
          <w:sz w:val="21"/>
          <w:szCs w:val="21"/>
        </w:rPr>
        <w:t>8. 重新招标和不再招标</w:t>
      </w:r>
      <w:bookmarkEnd w:id="168"/>
      <w:bookmarkEnd w:id="169"/>
      <w:bookmarkEnd w:id="170"/>
      <w:bookmarkEnd w:id="171"/>
    </w:p>
    <w:p w:rsidR="00E96ACE" w:rsidRPr="003E1EC3" w:rsidRDefault="00E96ACE">
      <w:pPr>
        <w:pStyle w:val="378020"/>
        <w:spacing w:line="360" w:lineRule="auto"/>
        <w:outlineLvl w:val="0"/>
        <w:rPr>
          <w:rFonts w:ascii="宋体" w:eastAsia="宋体" w:hAnsi="宋体"/>
          <w:sz w:val="21"/>
          <w:szCs w:val="21"/>
        </w:rPr>
      </w:pPr>
      <w:bookmarkStart w:id="172" w:name="_Toc152045572"/>
      <w:bookmarkStart w:id="173" w:name="_Toc152042348"/>
      <w:bookmarkStart w:id="174" w:name="_Toc144974540"/>
      <w:bookmarkStart w:id="175" w:name="_Toc179632590"/>
      <w:r w:rsidRPr="003E1EC3">
        <w:rPr>
          <w:rFonts w:ascii="宋体" w:eastAsia="宋体" w:hAnsi="宋体" w:hint="eastAsia"/>
          <w:sz w:val="21"/>
          <w:szCs w:val="21"/>
        </w:rPr>
        <w:t>8.1 重新招标</w:t>
      </w:r>
      <w:bookmarkEnd w:id="172"/>
      <w:bookmarkEnd w:id="173"/>
      <w:bookmarkEnd w:id="174"/>
      <w:bookmarkEnd w:id="175"/>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有下列情形之一的，招标人将重新招标：</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（1）投标截止时间止，投标人少于3个的；</w:t>
      </w:r>
    </w:p>
    <w:p w:rsidR="00E96ACE" w:rsidRPr="003E1EC3" w:rsidRDefault="00E96ACE">
      <w:pPr>
        <w:spacing w:line="360" w:lineRule="auto"/>
        <w:ind w:firstLineChars="171" w:firstLine="359"/>
        <w:rPr>
          <w:rFonts w:ascii="宋体" w:hAnsi="宋体"/>
          <w:szCs w:val="21"/>
        </w:rPr>
      </w:pPr>
      <w:r w:rsidRPr="003E1EC3">
        <w:rPr>
          <w:rFonts w:ascii="宋体" w:hAnsi="宋体" w:hint="eastAsia"/>
          <w:szCs w:val="21"/>
        </w:rPr>
        <w:t>（2）经评标委员会评审后否决所有投标的或有效标少于3个的。</w:t>
      </w:r>
    </w:p>
    <w:p w:rsidR="00E96ACE" w:rsidRPr="003E1EC3" w:rsidRDefault="00E96ACE">
      <w:pPr>
        <w:pStyle w:val="378020"/>
        <w:spacing w:line="360" w:lineRule="auto"/>
        <w:outlineLvl w:val="0"/>
        <w:rPr>
          <w:rFonts w:ascii="宋体" w:eastAsia="宋体" w:hAnsi="宋体"/>
          <w:sz w:val="21"/>
          <w:szCs w:val="21"/>
        </w:rPr>
      </w:pPr>
      <w:bookmarkStart w:id="176" w:name="_Toc152045573"/>
      <w:bookmarkStart w:id="177" w:name="_Toc144974541"/>
      <w:bookmarkStart w:id="178" w:name="_Toc152042349"/>
      <w:bookmarkStart w:id="179" w:name="_Toc179632591"/>
      <w:r w:rsidRPr="003E1EC3">
        <w:rPr>
          <w:rFonts w:ascii="宋体" w:eastAsia="宋体" w:hAnsi="宋体" w:hint="eastAsia"/>
          <w:sz w:val="21"/>
          <w:szCs w:val="21"/>
        </w:rPr>
        <w:t>8.2 不再招标</w:t>
      </w:r>
      <w:bookmarkEnd w:id="176"/>
      <w:bookmarkEnd w:id="177"/>
      <w:bookmarkEnd w:id="178"/>
      <w:bookmarkEnd w:id="179"/>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重新招标、评标后有效投标人仍少于3个或者所有投标被否决的，属于必须审批或核准的工程建设项目，经原审批或核准部门批准后不再进行招标。</w:t>
      </w:r>
    </w:p>
    <w:p w:rsidR="00E96ACE" w:rsidRPr="003E1EC3" w:rsidRDefault="00E96ACE">
      <w:pPr>
        <w:pStyle w:val="2TimesNewRoman5020"/>
        <w:spacing w:line="360" w:lineRule="auto"/>
        <w:outlineLvl w:val="0"/>
        <w:rPr>
          <w:rFonts w:ascii="宋体" w:eastAsia="宋体" w:hAnsi="宋体"/>
          <w:sz w:val="21"/>
          <w:szCs w:val="21"/>
        </w:rPr>
      </w:pPr>
      <w:bookmarkStart w:id="180" w:name="_Toc152042350"/>
      <w:bookmarkStart w:id="181" w:name="_Toc144974542"/>
      <w:bookmarkStart w:id="182" w:name="_Toc152045574"/>
      <w:bookmarkStart w:id="183" w:name="_Toc179632592"/>
      <w:r w:rsidRPr="003E1EC3">
        <w:rPr>
          <w:rFonts w:ascii="宋体" w:eastAsia="宋体" w:hAnsi="宋体" w:hint="eastAsia"/>
          <w:sz w:val="21"/>
          <w:szCs w:val="21"/>
        </w:rPr>
        <w:t>9. 纪律和监督</w:t>
      </w:r>
      <w:bookmarkEnd w:id="180"/>
      <w:bookmarkEnd w:id="181"/>
      <w:bookmarkEnd w:id="182"/>
      <w:bookmarkEnd w:id="183"/>
    </w:p>
    <w:p w:rsidR="00E96ACE" w:rsidRPr="003E1EC3" w:rsidRDefault="00E96ACE">
      <w:pPr>
        <w:pStyle w:val="378020"/>
        <w:spacing w:line="360" w:lineRule="auto"/>
        <w:outlineLvl w:val="0"/>
        <w:rPr>
          <w:rFonts w:ascii="宋体" w:eastAsia="宋体" w:hAnsi="宋体"/>
          <w:sz w:val="21"/>
          <w:szCs w:val="21"/>
        </w:rPr>
      </w:pPr>
      <w:bookmarkStart w:id="184" w:name="_Toc144974543"/>
      <w:bookmarkStart w:id="185" w:name="_Toc152042351"/>
      <w:bookmarkStart w:id="186" w:name="_Toc179632593"/>
      <w:bookmarkStart w:id="187" w:name="_Toc152045575"/>
      <w:r w:rsidRPr="003E1EC3">
        <w:rPr>
          <w:rFonts w:ascii="宋体" w:eastAsia="宋体" w:hAnsi="宋体" w:hint="eastAsia"/>
          <w:sz w:val="21"/>
          <w:szCs w:val="21"/>
        </w:rPr>
        <w:t>9.1 对招标人的纪律要求</w:t>
      </w:r>
      <w:bookmarkEnd w:id="184"/>
      <w:bookmarkEnd w:id="185"/>
      <w:bookmarkEnd w:id="186"/>
      <w:bookmarkEnd w:id="187"/>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招标人不得泄漏招标投标活动中应当保密的情况和资料，不得与投标人串通损害国家利益、社会公共利益或者他人合法权益。</w:t>
      </w:r>
    </w:p>
    <w:p w:rsidR="00E96ACE" w:rsidRPr="003E1EC3" w:rsidRDefault="00E96ACE">
      <w:pPr>
        <w:pStyle w:val="378020"/>
        <w:spacing w:line="360" w:lineRule="auto"/>
        <w:outlineLvl w:val="0"/>
        <w:rPr>
          <w:rFonts w:ascii="宋体" w:eastAsia="宋体" w:hAnsi="宋体"/>
          <w:sz w:val="21"/>
          <w:szCs w:val="21"/>
        </w:rPr>
      </w:pPr>
      <w:bookmarkStart w:id="188" w:name="_Toc152045576"/>
      <w:bookmarkStart w:id="189" w:name="_Toc152042352"/>
      <w:bookmarkStart w:id="190" w:name="_Toc179632594"/>
      <w:bookmarkStart w:id="191" w:name="_Toc144974544"/>
      <w:r w:rsidRPr="003E1EC3">
        <w:rPr>
          <w:rFonts w:ascii="宋体" w:eastAsia="宋体" w:hAnsi="宋体" w:hint="eastAsia"/>
          <w:sz w:val="21"/>
          <w:szCs w:val="21"/>
        </w:rPr>
        <w:t>9.2 对投标人的纪律要求</w:t>
      </w:r>
      <w:bookmarkEnd w:id="188"/>
      <w:bookmarkEnd w:id="189"/>
      <w:bookmarkEnd w:id="190"/>
      <w:bookmarkEnd w:id="191"/>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E96ACE" w:rsidRPr="003E1EC3" w:rsidRDefault="00E96ACE">
      <w:pPr>
        <w:pStyle w:val="378020"/>
        <w:spacing w:line="360" w:lineRule="auto"/>
        <w:outlineLvl w:val="0"/>
        <w:rPr>
          <w:rFonts w:ascii="宋体" w:eastAsia="宋体" w:hAnsi="宋体"/>
          <w:sz w:val="21"/>
          <w:szCs w:val="21"/>
        </w:rPr>
      </w:pPr>
      <w:bookmarkStart w:id="192" w:name="_Toc144974545"/>
      <w:bookmarkStart w:id="193" w:name="_Toc179632595"/>
      <w:bookmarkStart w:id="194" w:name="_Toc152042353"/>
      <w:bookmarkStart w:id="195" w:name="_Toc152045577"/>
      <w:r w:rsidRPr="003E1EC3">
        <w:rPr>
          <w:rFonts w:ascii="宋体" w:eastAsia="宋体" w:hAnsi="宋体" w:hint="eastAsia"/>
          <w:sz w:val="21"/>
          <w:szCs w:val="21"/>
        </w:rPr>
        <w:t>9.3 对评标委员会成员的纪律要求</w:t>
      </w:r>
      <w:bookmarkEnd w:id="192"/>
      <w:bookmarkEnd w:id="193"/>
      <w:bookmarkEnd w:id="194"/>
      <w:bookmarkEnd w:id="195"/>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rsidR="00E96ACE" w:rsidRPr="003E1EC3" w:rsidRDefault="00E96ACE">
      <w:pPr>
        <w:pStyle w:val="378020"/>
        <w:spacing w:line="360" w:lineRule="auto"/>
        <w:outlineLvl w:val="0"/>
        <w:rPr>
          <w:rFonts w:ascii="宋体" w:eastAsia="宋体" w:hAnsi="宋体"/>
          <w:sz w:val="21"/>
          <w:szCs w:val="21"/>
        </w:rPr>
      </w:pPr>
      <w:bookmarkStart w:id="196" w:name="_Toc179632596"/>
      <w:bookmarkStart w:id="197" w:name="_Toc152042354"/>
      <w:bookmarkStart w:id="198" w:name="_Toc152045578"/>
      <w:bookmarkStart w:id="199" w:name="_Toc144974546"/>
      <w:r w:rsidRPr="003E1EC3">
        <w:rPr>
          <w:rFonts w:ascii="宋体" w:eastAsia="宋体" w:hAnsi="宋体" w:hint="eastAsia"/>
          <w:sz w:val="21"/>
          <w:szCs w:val="21"/>
        </w:rPr>
        <w:t>9.4 对与评标活动有关的工作人员的纪律要求</w:t>
      </w:r>
      <w:bookmarkEnd w:id="196"/>
      <w:bookmarkEnd w:id="197"/>
      <w:bookmarkEnd w:id="198"/>
    </w:p>
    <w:p w:rsidR="00E96ACE" w:rsidRPr="003E1EC3" w:rsidRDefault="00E96ACE">
      <w:pPr>
        <w:spacing w:line="360" w:lineRule="auto"/>
        <w:ind w:firstLineChars="200" w:firstLine="420"/>
        <w:rPr>
          <w:rFonts w:ascii="宋体" w:hAnsi="宋体"/>
          <w:szCs w:val="21"/>
        </w:rPr>
      </w:pPr>
      <w:bookmarkStart w:id="200" w:name="_Toc152042355"/>
      <w:r w:rsidRPr="003E1EC3">
        <w:rPr>
          <w:rFonts w:ascii="宋体" w:hAnsi="宋体" w:hint="eastAsia"/>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200"/>
    </w:p>
    <w:p w:rsidR="00E96ACE" w:rsidRPr="003E1EC3" w:rsidRDefault="00E96ACE">
      <w:pPr>
        <w:pStyle w:val="378020"/>
        <w:spacing w:line="360" w:lineRule="auto"/>
        <w:outlineLvl w:val="0"/>
        <w:rPr>
          <w:rFonts w:ascii="宋体" w:eastAsia="宋体" w:hAnsi="宋体"/>
          <w:sz w:val="21"/>
          <w:szCs w:val="21"/>
        </w:rPr>
      </w:pPr>
      <w:bookmarkStart w:id="201" w:name="_Toc152042356"/>
      <w:bookmarkStart w:id="202" w:name="_Toc179632597"/>
      <w:bookmarkStart w:id="203" w:name="_Toc152045579"/>
      <w:r w:rsidRPr="003E1EC3">
        <w:rPr>
          <w:rFonts w:ascii="宋体" w:eastAsia="宋体" w:hAnsi="宋体" w:hint="eastAsia"/>
          <w:sz w:val="21"/>
          <w:szCs w:val="21"/>
        </w:rPr>
        <w:t>9.5 投诉</w:t>
      </w:r>
      <w:bookmarkEnd w:id="199"/>
      <w:bookmarkEnd w:id="201"/>
      <w:bookmarkEnd w:id="202"/>
      <w:bookmarkEnd w:id="203"/>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投标人认为本次招标活动违反法律、法规和规章规定的，有权向有关行政监督部门投诉。</w:t>
      </w:r>
    </w:p>
    <w:p w:rsidR="00E96ACE" w:rsidRPr="003E1EC3" w:rsidRDefault="00E96ACE">
      <w:pPr>
        <w:spacing w:line="360" w:lineRule="auto"/>
        <w:outlineLvl w:val="0"/>
        <w:rPr>
          <w:rFonts w:ascii="宋体" w:hAnsi="宋体" w:cs="宋体"/>
          <w:szCs w:val="21"/>
        </w:rPr>
      </w:pPr>
      <w:bookmarkStart w:id="204" w:name="_Toc144974547"/>
      <w:bookmarkStart w:id="205" w:name="_Toc152045580"/>
      <w:bookmarkStart w:id="206" w:name="_Toc179632598"/>
      <w:bookmarkStart w:id="207" w:name="_Toc152042357"/>
      <w:r w:rsidRPr="003E1EC3">
        <w:rPr>
          <w:rFonts w:ascii="宋体" w:hAnsi="宋体" w:cs="宋体" w:hint="eastAsia"/>
          <w:szCs w:val="21"/>
        </w:rPr>
        <w:t>10. 需要补充的其他内容</w:t>
      </w:r>
      <w:bookmarkEnd w:id="204"/>
      <w:bookmarkEnd w:id="205"/>
      <w:bookmarkEnd w:id="206"/>
      <w:bookmarkEnd w:id="207"/>
    </w:p>
    <w:p w:rsidR="00E96ACE" w:rsidRPr="003E1EC3" w:rsidRDefault="00E96ACE">
      <w:pPr>
        <w:spacing w:line="360" w:lineRule="auto"/>
        <w:ind w:firstLineChars="200" w:firstLine="420"/>
        <w:rPr>
          <w:rFonts w:ascii="宋体" w:hAnsi="宋体"/>
          <w:szCs w:val="21"/>
        </w:rPr>
      </w:pPr>
      <w:r w:rsidRPr="003E1EC3">
        <w:rPr>
          <w:rFonts w:ascii="宋体" w:hAnsi="宋体" w:hint="eastAsia"/>
          <w:szCs w:val="21"/>
        </w:rPr>
        <w:t>需要补充的其他内容：见投标人须知前附表。</w:t>
      </w:r>
      <w:r w:rsidRPr="003E1EC3">
        <w:rPr>
          <w:rFonts w:ascii="宋体" w:hAnsi="宋体" w:hint="eastAsia"/>
          <w:szCs w:val="21"/>
        </w:rPr>
        <w:br/>
      </w:r>
    </w:p>
    <w:p w:rsidR="00E96ACE" w:rsidRPr="003E1EC3" w:rsidRDefault="00E96ACE">
      <w:pPr>
        <w:rPr>
          <w:rFonts w:ascii="宋体" w:hAnsi="宋体"/>
          <w:sz w:val="24"/>
        </w:rPr>
      </w:pPr>
      <w:r w:rsidRPr="003E1EC3">
        <w:rPr>
          <w:rFonts w:ascii="宋体" w:hAnsi="宋体"/>
          <w:szCs w:val="21"/>
        </w:rPr>
        <w:br w:type="page"/>
      </w:r>
      <w:r w:rsidRPr="003E1EC3">
        <w:rPr>
          <w:rFonts w:ascii="宋体" w:hAnsi="宋体" w:hint="eastAsia"/>
          <w:sz w:val="24"/>
        </w:rPr>
        <w:t>附表一：开标记录表（略）</w:t>
      </w:r>
    </w:p>
    <w:p w:rsidR="00E96ACE" w:rsidRPr="003E1EC3" w:rsidRDefault="00E96ACE">
      <w:pPr>
        <w:spacing w:line="400" w:lineRule="exact"/>
        <w:rPr>
          <w:rFonts w:ascii="宋体" w:hAnsi="宋体"/>
          <w:sz w:val="24"/>
        </w:rPr>
      </w:pPr>
      <w:r w:rsidRPr="003E1EC3">
        <w:rPr>
          <w:rFonts w:ascii="宋体" w:hAnsi="宋体" w:hint="eastAsia"/>
          <w:sz w:val="24"/>
        </w:rPr>
        <w:t>附表二：问题澄清通知（略）</w:t>
      </w:r>
    </w:p>
    <w:p w:rsidR="00E96ACE" w:rsidRPr="003E1EC3" w:rsidRDefault="00E96ACE">
      <w:pPr>
        <w:spacing w:line="480" w:lineRule="exact"/>
        <w:rPr>
          <w:rFonts w:ascii="宋体" w:hAnsi="宋体"/>
          <w:sz w:val="24"/>
        </w:rPr>
      </w:pPr>
      <w:r w:rsidRPr="003E1EC3">
        <w:rPr>
          <w:rFonts w:ascii="宋体" w:hAnsi="宋体" w:hint="eastAsia"/>
          <w:sz w:val="24"/>
        </w:rPr>
        <w:t>附表三：问题的澄清（略）</w:t>
      </w:r>
    </w:p>
    <w:p w:rsidR="00E96ACE" w:rsidRPr="003E1EC3" w:rsidRDefault="00E96ACE">
      <w:pPr>
        <w:spacing w:line="480" w:lineRule="exact"/>
        <w:rPr>
          <w:rFonts w:ascii="宋体" w:hAnsi="宋体"/>
          <w:sz w:val="24"/>
        </w:rPr>
      </w:pPr>
      <w:r w:rsidRPr="003E1EC3">
        <w:rPr>
          <w:rFonts w:ascii="宋体" w:hAnsi="宋体" w:hint="eastAsia"/>
          <w:sz w:val="24"/>
        </w:rPr>
        <w:t>附表四：中标通知书（略）</w:t>
      </w:r>
    </w:p>
    <w:p w:rsidR="00E96ACE" w:rsidRPr="003E1EC3" w:rsidRDefault="00E96ACE">
      <w:pPr>
        <w:spacing w:line="480" w:lineRule="exact"/>
        <w:rPr>
          <w:rFonts w:ascii="宋体" w:hAnsi="宋体"/>
          <w:sz w:val="24"/>
        </w:rPr>
      </w:pPr>
      <w:r w:rsidRPr="003E1EC3">
        <w:rPr>
          <w:rFonts w:ascii="宋体" w:hAnsi="宋体" w:hint="eastAsia"/>
          <w:sz w:val="24"/>
        </w:rPr>
        <w:t>附表五：中标结果通知书（略）</w:t>
      </w:r>
    </w:p>
    <w:p w:rsidR="00E96ACE" w:rsidRPr="003E1EC3" w:rsidRDefault="00E96ACE">
      <w:pPr>
        <w:spacing w:line="480" w:lineRule="exact"/>
        <w:rPr>
          <w:rFonts w:ascii="宋体" w:hAnsi="宋体"/>
          <w:sz w:val="24"/>
        </w:rPr>
      </w:pPr>
      <w:r w:rsidRPr="003E1EC3">
        <w:rPr>
          <w:rFonts w:ascii="宋体" w:hAnsi="宋体" w:hint="eastAsia"/>
          <w:sz w:val="24"/>
        </w:rPr>
        <w:t>附表六：确认通知（略）</w:t>
      </w:r>
    </w:p>
    <w:p w:rsidR="00E96ACE" w:rsidRPr="003E1EC3" w:rsidRDefault="00E96ACE">
      <w:pPr>
        <w:tabs>
          <w:tab w:val="left" w:pos="4470"/>
          <w:tab w:val="left" w:pos="4665"/>
        </w:tabs>
        <w:spacing w:line="480" w:lineRule="exact"/>
        <w:rPr>
          <w:rFonts w:ascii="宋体" w:hAnsi="宋体"/>
          <w:strike/>
        </w:rPr>
      </w:pPr>
      <w:r w:rsidRPr="003E1EC3">
        <w:rPr>
          <w:rFonts w:ascii="宋体" w:hAnsi="宋体" w:hint="eastAsia"/>
          <w:strike/>
          <w:sz w:val="24"/>
        </w:rPr>
        <w:t>附表七：电子投标文件编制及报送要求</w:t>
      </w:r>
      <w:r w:rsidRPr="003E1EC3">
        <w:rPr>
          <w:rFonts w:ascii="宋体" w:hAnsi="宋体"/>
          <w:strike/>
          <w:sz w:val="24"/>
        </w:rPr>
        <w:tab/>
      </w:r>
      <w:r w:rsidRPr="003E1EC3">
        <w:rPr>
          <w:rFonts w:ascii="宋体" w:hAnsi="宋体"/>
          <w:strike/>
          <w:sz w:val="24"/>
        </w:rPr>
        <w:tab/>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 xml:space="preserve">1、采用电子投标的项目，投标人递交的电子投标文件即为投标文件正本，不再要求投标人在投标时提交副本和纸质投标文件。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 xml:space="preserve">2、投标人应通过“浙江省投标文件制作工具（绍兴版） ”根据电子招标文件的要求规范制作投标文件。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3、电子投标文件中的委托授权书上“委托代理人”和投标人已标价工程量清单中“投标</w:t>
      </w:r>
    </w:p>
    <w:p w:rsidR="00E96ACE" w:rsidRPr="003E1EC3" w:rsidRDefault="00E96ACE">
      <w:pPr>
        <w:spacing w:line="440" w:lineRule="exact"/>
        <w:rPr>
          <w:rFonts w:ascii="宋体" w:hAnsi="宋体"/>
          <w:strike/>
        </w:rPr>
      </w:pPr>
      <w:r w:rsidRPr="003E1EC3">
        <w:rPr>
          <w:rFonts w:ascii="宋体" w:hAnsi="宋体" w:hint="eastAsia"/>
          <w:strike/>
        </w:rPr>
        <w:t>总价”页的“编制人”可不签字盖章。上述材料的其他各处和电子投标文件中的其他各组成</w:t>
      </w:r>
    </w:p>
    <w:p w:rsidR="00E96ACE" w:rsidRPr="003E1EC3" w:rsidRDefault="00E96ACE">
      <w:pPr>
        <w:spacing w:line="440" w:lineRule="exact"/>
        <w:rPr>
          <w:rFonts w:ascii="宋体" w:hAnsi="宋体"/>
          <w:strike/>
        </w:rPr>
      </w:pPr>
      <w:r w:rsidRPr="003E1EC3">
        <w:rPr>
          <w:rFonts w:ascii="宋体" w:hAnsi="宋体" w:hint="eastAsia"/>
          <w:strike/>
        </w:rPr>
        <w:t xml:space="preserve">部分，投标人应按以下要求加盖电子印章（注：电子投标文件中的委托授权书上“委托代理人”可不签字盖章，但必须提供纸质文件和电子投标文件包封在一起）：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 xml:space="preserve">（1）要求为“盖章” 、 “签字”和“签字或者盖章”之处的，统一加盖电子印章；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（2）要求盖章或者签字的主体为“法定代表人”和“法定代表人或其委托代理人”的，</w:t>
      </w:r>
    </w:p>
    <w:p w:rsidR="00E96ACE" w:rsidRPr="003E1EC3" w:rsidRDefault="00E96ACE">
      <w:pPr>
        <w:spacing w:line="440" w:lineRule="exact"/>
        <w:rPr>
          <w:rFonts w:ascii="宋体" w:hAnsi="宋体"/>
          <w:strike/>
        </w:rPr>
      </w:pPr>
      <w:r w:rsidRPr="003E1EC3">
        <w:rPr>
          <w:rFonts w:ascii="宋体" w:hAnsi="宋体" w:hint="eastAsia"/>
          <w:strike/>
        </w:rPr>
        <w:t xml:space="preserve">统一加盖投标人法定代表人电子印章。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（3）要求盖章或者签字的主体为投标人的，应加盖投标人电子印章；联合体投标的，应</w:t>
      </w:r>
    </w:p>
    <w:p w:rsidR="00E96ACE" w:rsidRPr="003E1EC3" w:rsidRDefault="00E96ACE">
      <w:pPr>
        <w:spacing w:line="440" w:lineRule="exact"/>
        <w:rPr>
          <w:rFonts w:ascii="宋体" w:hAnsi="宋体"/>
          <w:strike/>
        </w:rPr>
      </w:pPr>
      <w:r w:rsidRPr="003E1EC3">
        <w:rPr>
          <w:rFonts w:ascii="宋体" w:hAnsi="宋体" w:hint="eastAsia"/>
          <w:strike/>
        </w:rPr>
        <w:t xml:space="preserve">按照盖章规范加盖相关联合成员单位的电子印章。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4、投标人应将完整的电子投标文件刻录在光盘（1 份）中，并在投标截止时间前按规定</w:t>
      </w:r>
    </w:p>
    <w:p w:rsidR="00E96ACE" w:rsidRPr="003E1EC3" w:rsidRDefault="00E96ACE">
      <w:pPr>
        <w:spacing w:line="440" w:lineRule="exact"/>
        <w:rPr>
          <w:rFonts w:ascii="宋体" w:hAnsi="宋体"/>
          <w:strike/>
        </w:rPr>
      </w:pPr>
      <w:r w:rsidRPr="003E1EC3">
        <w:rPr>
          <w:rFonts w:ascii="宋体" w:hAnsi="宋体" w:hint="eastAsia"/>
          <w:strike/>
        </w:rPr>
        <w:t xml:space="preserve">递交。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5、电子投标文件光盘的背面（刻录数据的一面为正面）加贴标签，并在标签处注明投标</w:t>
      </w:r>
    </w:p>
    <w:p w:rsidR="00E96ACE" w:rsidRPr="003E1EC3" w:rsidRDefault="00E96ACE">
      <w:pPr>
        <w:spacing w:line="440" w:lineRule="exact"/>
        <w:rPr>
          <w:rFonts w:ascii="宋体" w:hAnsi="宋体"/>
          <w:strike/>
        </w:rPr>
      </w:pPr>
      <w:r w:rsidRPr="003E1EC3">
        <w:rPr>
          <w:rFonts w:ascii="宋体" w:hAnsi="宋体" w:hint="eastAsia"/>
          <w:strike/>
        </w:rPr>
        <w:t xml:space="preserve">人名称。 电子投标光盘及第 6 条规定要求递交的原件合并包装， 按本须知第 4.1.1款、4.1.2 款要求进行封装、盖章。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 xml:space="preserve">6、采用电子投标的项目，投标人应在投标时递交下列原件（若有）：委托授权书。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 xml:space="preserve">原件应按照相应的要求签字和盖章；签字和盖章不符合要求的，该原件应作无效处理，并按招标文件的约定予以处理。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7、电子投标文件导入电子辅助评标系统即为投标文件的开启；电子投标文件采用一次性</w:t>
      </w:r>
    </w:p>
    <w:p w:rsidR="00E96ACE" w:rsidRPr="003E1EC3" w:rsidRDefault="00E96ACE">
      <w:pPr>
        <w:spacing w:line="440" w:lineRule="exact"/>
        <w:rPr>
          <w:rFonts w:ascii="宋体" w:hAnsi="宋体"/>
          <w:strike/>
        </w:rPr>
      </w:pPr>
      <w:r w:rsidRPr="003E1EC3">
        <w:rPr>
          <w:rFonts w:ascii="宋体" w:hAnsi="宋体" w:hint="eastAsia"/>
          <w:strike/>
        </w:rPr>
        <w:t xml:space="preserve">开启的办法，不再采用商务标和技术标分阶段开启的办法。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8、电子投标项目开标的其他相关程序按照我市相关规定《绍兴市区工程建设项目电子招</w:t>
      </w:r>
    </w:p>
    <w:p w:rsidR="00E96ACE" w:rsidRPr="003E1EC3" w:rsidRDefault="00E96ACE">
      <w:pPr>
        <w:spacing w:line="440" w:lineRule="exact"/>
        <w:rPr>
          <w:rFonts w:ascii="宋体" w:hAnsi="宋体"/>
          <w:strike/>
        </w:rPr>
      </w:pPr>
      <w:r w:rsidRPr="003E1EC3">
        <w:rPr>
          <w:rFonts w:ascii="宋体" w:hAnsi="宋体" w:hint="eastAsia"/>
          <w:strike/>
        </w:rPr>
        <w:t xml:space="preserve">标投标管理暂行办法》执行。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9、电子投标文件应在招标文件规定的开标场地，通过该场地配备的设备进行导入，无法导入评标系统的，其投标应作废标处理，认定为电子辅助评标系统及其网络、设备故障原因的除外。</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因电子辅助评标系统及其网络、设备故障造成无法正常开标的，应排除相应故障后继</w:t>
      </w:r>
    </w:p>
    <w:p w:rsidR="00E96ACE" w:rsidRPr="003E1EC3" w:rsidRDefault="00E96ACE">
      <w:pPr>
        <w:spacing w:line="440" w:lineRule="exact"/>
        <w:rPr>
          <w:rFonts w:ascii="宋体" w:hAnsi="宋体"/>
          <w:strike/>
        </w:rPr>
      </w:pPr>
      <w:r w:rsidRPr="003E1EC3">
        <w:rPr>
          <w:rFonts w:ascii="宋体" w:hAnsi="宋体" w:hint="eastAsia"/>
          <w:strike/>
        </w:rPr>
        <w:t>续开标。对因故障重大，排除故障的时间较长或者难以准确预计的，应封存投标资料，另行</w:t>
      </w:r>
    </w:p>
    <w:p w:rsidR="00E96ACE" w:rsidRPr="003E1EC3" w:rsidRDefault="00E96ACE">
      <w:pPr>
        <w:spacing w:line="440" w:lineRule="exact"/>
        <w:rPr>
          <w:rFonts w:ascii="宋体" w:hAnsi="宋体"/>
          <w:strike/>
        </w:rPr>
      </w:pPr>
      <w:r w:rsidRPr="003E1EC3">
        <w:rPr>
          <w:rFonts w:ascii="宋体" w:hAnsi="宋体" w:hint="eastAsia"/>
          <w:strike/>
        </w:rPr>
        <w:t xml:space="preserve">确定继续开标的时间。 </w:t>
      </w:r>
    </w:p>
    <w:p w:rsidR="00E96ACE" w:rsidRPr="003E1EC3" w:rsidRDefault="00E96ACE">
      <w:pPr>
        <w:spacing w:line="440" w:lineRule="exact"/>
        <w:ind w:firstLineChars="200" w:firstLine="420"/>
        <w:rPr>
          <w:rFonts w:ascii="宋体" w:hAnsi="宋体"/>
          <w:strike/>
        </w:rPr>
      </w:pPr>
      <w:r w:rsidRPr="003E1EC3">
        <w:rPr>
          <w:rFonts w:ascii="宋体" w:hAnsi="宋体" w:hint="eastAsia"/>
          <w:strike/>
        </w:rPr>
        <w:t>10、电子招标文件和电子投标文件暂不作加密要求；对确需加密的，其加密和解密要求</w:t>
      </w:r>
    </w:p>
    <w:p w:rsidR="00E96ACE" w:rsidRPr="003E1EC3" w:rsidRDefault="00E96ACE">
      <w:pPr>
        <w:spacing w:line="440" w:lineRule="exact"/>
        <w:rPr>
          <w:rFonts w:ascii="宋体" w:hAnsi="宋体"/>
          <w:strike/>
        </w:rPr>
      </w:pPr>
      <w:r w:rsidRPr="003E1EC3">
        <w:rPr>
          <w:rFonts w:ascii="宋体" w:hAnsi="宋体" w:hint="eastAsia"/>
          <w:strike/>
        </w:rPr>
        <w:t>在招标文件中另行明确。</w:t>
      </w:r>
    </w:p>
    <w:p w:rsidR="00E96ACE" w:rsidRPr="003E1EC3" w:rsidRDefault="00E96ACE">
      <w:pPr>
        <w:spacing w:line="420" w:lineRule="exact"/>
        <w:rPr>
          <w:rFonts w:ascii="宋体" w:hAnsi="宋体"/>
          <w:strike/>
          <w:sz w:val="32"/>
          <w:szCs w:val="32"/>
        </w:rPr>
      </w:pPr>
      <w:r w:rsidRPr="003E1EC3">
        <w:rPr>
          <w:rFonts w:ascii="宋体" w:hAnsi="宋体"/>
          <w:sz w:val="32"/>
          <w:szCs w:val="32"/>
        </w:rPr>
        <w:br w:type="page"/>
      </w:r>
      <w:r w:rsidRPr="003E1EC3">
        <w:rPr>
          <w:rFonts w:ascii="宋体" w:hAnsi="宋体" w:hint="eastAsia"/>
          <w:strike/>
          <w:sz w:val="32"/>
          <w:szCs w:val="32"/>
        </w:rPr>
        <w:t>第三章  评标办法（经评审的最低投标价法）</w:t>
      </w:r>
    </w:p>
    <w:p w:rsidR="00E96ACE" w:rsidRPr="003E1EC3" w:rsidRDefault="00E96ACE">
      <w:pPr>
        <w:spacing w:line="420" w:lineRule="exact"/>
        <w:rPr>
          <w:rFonts w:ascii="宋体" w:hAnsi="宋体"/>
          <w:sz w:val="32"/>
          <w:szCs w:val="32"/>
        </w:rPr>
      </w:pPr>
      <w:r w:rsidRPr="003E1EC3">
        <w:rPr>
          <w:rFonts w:ascii="宋体" w:hAnsi="宋体" w:hint="eastAsia"/>
          <w:sz w:val="32"/>
          <w:szCs w:val="32"/>
        </w:rPr>
        <w:t>第三章  评标办法（综合评估法）</w:t>
      </w:r>
    </w:p>
    <w:p w:rsidR="00E96ACE" w:rsidRPr="003E1EC3" w:rsidRDefault="00E96ACE">
      <w:pPr>
        <w:spacing w:line="420" w:lineRule="exact"/>
        <w:rPr>
          <w:rFonts w:ascii="宋体" w:hAnsi="宋体"/>
          <w:sz w:val="32"/>
          <w:szCs w:val="32"/>
        </w:rPr>
      </w:pPr>
    </w:p>
    <w:p w:rsidR="00E96ACE" w:rsidRPr="003E1EC3" w:rsidRDefault="00E96ACE">
      <w:pPr>
        <w:spacing w:line="420" w:lineRule="exact"/>
        <w:jc w:val="center"/>
        <w:rPr>
          <w:rFonts w:ascii="宋体" w:hAnsi="宋体"/>
          <w:strike/>
          <w:sz w:val="28"/>
          <w:szCs w:val="28"/>
        </w:rPr>
      </w:pPr>
      <w:r w:rsidRPr="003E1EC3">
        <w:rPr>
          <w:rFonts w:ascii="宋体" w:hAnsi="宋体" w:hint="eastAsia"/>
          <w:strike/>
          <w:sz w:val="32"/>
          <w:szCs w:val="32"/>
        </w:rPr>
        <w:t>第三章  评标办法</w:t>
      </w:r>
      <w:r w:rsidRPr="003E1EC3">
        <w:rPr>
          <w:rFonts w:ascii="宋体" w:hAnsi="宋体" w:hint="eastAsia"/>
          <w:strike/>
          <w:sz w:val="28"/>
          <w:szCs w:val="28"/>
        </w:rPr>
        <w:t>（经评审的最低投标价法）</w:t>
      </w:r>
    </w:p>
    <w:p w:rsidR="00E96ACE" w:rsidRPr="003E1EC3" w:rsidRDefault="00E96ACE">
      <w:pPr>
        <w:spacing w:line="420" w:lineRule="exact"/>
        <w:rPr>
          <w:rFonts w:ascii="宋体" w:hAnsi="宋体"/>
          <w:strike/>
          <w:szCs w:val="21"/>
        </w:rPr>
      </w:pPr>
      <w:r w:rsidRPr="003E1EC3">
        <w:rPr>
          <w:rFonts w:ascii="宋体" w:hAnsi="宋体" w:hint="eastAsia"/>
          <w:strike/>
          <w:szCs w:val="21"/>
        </w:rPr>
        <w:t>评标办法前附表</w:t>
      </w:r>
    </w:p>
    <w:tbl>
      <w:tblPr>
        <w:tblW w:w="0" w:type="auto"/>
        <w:tblInd w:w="108" w:type="dxa"/>
        <w:tblLayout w:type="fixed"/>
        <w:tblLook w:val="0000"/>
      </w:tblPr>
      <w:tblGrid>
        <w:gridCol w:w="636"/>
        <w:gridCol w:w="1133"/>
        <w:gridCol w:w="2268"/>
        <w:gridCol w:w="4473"/>
      </w:tblGrid>
      <w:tr w:rsidR="00E96ACE" w:rsidRPr="003E1EC3">
        <w:trPr>
          <w:trHeight w:hRule="exact" w:val="454"/>
        </w:trPr>
        <w:tc>
          <w:tcPr>
            <w:tcW w:w="1769" w:type="dxa"/>
            <w:gridSpan w:val="2"/>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b/>
                <w:strike/>
                <w:szCs w:val="21"/>
              </w:rPr>
            </w:pPr>
            <w:r w:rsidRPr="003E1EC3">
              <w:rPr>
                <w:rFonts w:ascii="宋体" w:hAnsi="宋体" w:hint="eastAsia"/>
                <w:b/>
                <w:strike/>
                <w:szCs w:val="21"/>
              </w:rPr>
              <w:t>条款号</w:t>
            </w: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b/>
                <w:strike/>
                <w:szCs w:val="21"/>
              </w:rPr>
            </w:pPr>
            <w:r w:rsidRPr="003E1EC3">
              <w:rPr>
                <w:rFonts w:ascii="宋体" w:hAnsi="宋体" w:hint="eastAsia"/>
                <w:b/>
                <w:strike/>
                <w:szCs w:val="21"/>
              </w:rPr>
              <w:t>评审因素</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b/>
                <w:strike/>
                <w:szCs w:val="21"/>
              </w:rPr>
            </w:pPr>
            <w:r w:rsidRPr="003E1EC3">
              <w:rPr>
                <w:rFonts w:ascii="宋体" w:hAnsi="宋体" w:hint="eastAsia"/>
                <w:b/>
                <w:strike/>
                <w:szCs w:val="21"/>
              </w:rPr>
              <w:t>评审标准</w:t>
            </w:r>
          </w:p>
        </w:tc>
      </w:tr>
      <w:tr w:rsidR="00E96ACE" w:rsidRPr="003E1EC3">
        <w:trPr>
          <w:trHeight w:hRule="exact" w:val="454"/>
        </w:trPr>
        <w:tc>
          <w:tcPr>
            <w:tcW w:w="636"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strike/>
                <w:szCs w:val="21"/>
              </w:rPr>
              <w:t>2.1.1</w:t>
            </w:r>
          </w:p>
        </w:tc>
        <w:tc>
          <w:tcPr>
            <w:tcW w:w="1133"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szCs w:val="21"/>
              </w:rPr>
              <w:t>形式评审</w:t>
            </w:r>
          </w:p>
          <w:p w:rsidR="00E96ACE" w:rsidRPr="003E1EC3" w:rsidRDefault="00E96ACE">
            <w:pPr>
              <w:jc w:val="center"/>
              <w:rPr>
                <w:rFonts w:ascii="宋体" w:hAnsi="宋体"/>
                <w:strike/>
                <w:szCs w:val="21"/>
              </w:rPr>
            </w:pPr>
            <w:r w:rsidRPr="003E1EC3">
              <w:rPr>
                <w:rFonts w:ascii="宋体" w:hAnsi="宋体" w:hint="eastAsia"/>
                <w:strike/>
                <w:szCs w:val="21"/>
              </w:rPr>
              <w:t>标    准</w:t>
            </w: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szCs w:val="21"/>
              </w:rPr>
              <w:t>投标人名称</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szCs w:val="21"/>
              </w:rPr>
              <w:t>与营业执照、资质证书、安全生产许可证一致</w:t>
            </w:r>
          </w:p>
        </w:tc>
      </w:tr>
      <w:tr w:rsidR="00E96ACE" w:rsidRPr="003E1EC3">
        <w:trPr>
          <w:trHeight w:hRule="exact" w:val="43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投标函签字盖章</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spacing w:line="400" w:lineRule="exact"/>
              <w:rPr>
                <w:rFonts w:ascii="宋体" w:hAnsi="宋体"/>
                <w:strike/>
                <w:spacing w:val="-6"/>
                <w:szCs w:val="21"/>
              </w:rPr>
            </w:pPr>
            <w:r w:rsidRPr="003E1EC3">
              <w:rPr>
                <w:rFonts w:ascii="宋体" w:hAnsi="宋体"/>
                <w:strike/>
                <w:spacing w:val="-6"/>
                <w:szCs w:val="21"/>
              </w:rPr>
              <w:t>有法定代表人或其委托代理人签字</w:t>
            </w:r>
            <w:r w:rsidRPr="003E1EC3">
              <w:rPr>
                <w:rFonts w:ascii="宋体" w:hAnsi="宋体" w:hint="eastAsia"/>
                <w:strike/>
                <w:spacing w:val="-6"/>
                <w:szCs w:val="21"/>
              </w:rPr>
              <w:t>或</w:t>
            </w:r>
            <w:r w:rsidRPr="003E1EC3">
              <w:rPr>
                <w:rFonts w:ascii="宋体" w:hAnsi="宋体"/>
                <w:strike/>
                <w:spacing w:val="-6"/>
                <w:szCs w:val="21"/>
              </w:rPr>
              <w:t>加盖单位章</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投标文件格式</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符合第八章“投标文件格式”的要求</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联合体投标人（如有）</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提交联合体协议书，并明确联合体牵头人</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报价唯一</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只能有一个有效报价</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szCs w:val="21"/>
              </w:rPr>
              <w:t>……</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szCs w:val="21"/>
              </w:rPr>
              <w:t>……</w:t>
            </w:r>
          </w:p>
        </w:tc>
      </w:tr>
      <w:tr w:rsidR="00E96ACE" w:rsidRPr="003E1EC3">
        <w:trPr>
          <w:trHeight w:hRule="exact" w:val="454"/>
        </w:trPr>
        <w:tc>
          <w:tcPr>
            <w:tcW w:w="636"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szCs w:val="21"/>
              </w:rPr>
              <w:t>2.1.2</w:t>
            </w:r>
          </w:p>
        </w:tc>
        <w:tc>
          <w:tcPr>
            <w:tcW w:w="1133"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strike/>
                <w:szCs w:val="21"/>
              </w:rPr>
              <w:t>资格评审</w:t>
            </w:r>
          </w:p>
          <w:p w:rsidR="00E96ACE" w:rsidRPr="003E1EC3" w:rsidRDefault="00E96ACE">
            <w:pPr>
              <w:jc w:val="center"/>
              <w:rPr>
                <w:rFonts w:ascii="宋体" w:hAnsi="宋体"/>
                <w:strike/>
                <w:szCs w:val="21"/>
              </w:rPr>
            </w:pPr>
            <w:r w:rsidRPr="003E1EC3">
              <w:rPr>
                <w:rFonts w:ascii="宋体" w:hAnsi="宋体"/>
                <w:strike/>
                <w:szCs w:val="21"/>
              </w:rPr>
              <w:t>标</w:t>
            </w:r>
            <w:r w:rsidRPr="003E1EC3">
              <w:rPr>
                <w:rFonts w:ascii="宋体" w:hAnsi="宋体" w:hint="eastAsia"/>
                <w:strike/>
                <w:szCs w:val="21"/>
              </w:rPr>
              <w:t xml:space="preserve"> </w:t>
            </w:r>
            <w:r w:rsidRPr="003E1EC3">
              <w:rPr>
                <w:rFonts w:ascii="宋体" w:hAnsi="宋体"/>
                <w:strike/>
                <w:szCs w:val="21"/>
              </w:rPr>
              <w:t xml:space="preserve">   准</w:t>
            </w: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营业执照</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具备有效的营业执照</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安全生产许可证</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具备有效的安全生产许可证</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资质等级</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符合第二章“投标人须知”第1</w:t>
            </w:r>
            <w:r w:rsidRPr="003E1EC3">
              <w:rPr>
                <w:rFonts w:ascii="宋体" w:hAnsi="宋体" w:hint="eastAsia"/>
                <w:strike/>
                <w:szCs w:val="21"/>
              </w:rPr>
              <w:t>.</w:t>
            </w:r>
            <w:r w:rsidRPr="003E1EC3">
              <w:rPr>
                <w:rFonts w:ascii="宋体" w:hAnsi="宋体"/>
                <w:strike/>
                <w:szCs w:val="21"/>
              </w:rPr>
              <w:t>4</w:t>
            </w:r>
            <w:r w:rsidRPr="003E1EC3">
              <w:rPr>
                <w:rFonts w:ascii="宋体" w:hAnsi="宋体" w:hint="eastAsia"/>
                <w:strike/>
                <w:szCs w:val="21"/>
              </w:rPr>
              <w:t>.</w:t>
            </w:r>
            <w:r w:rsidRPr="003E1EC3">
              <w:rPr>
                <w:rFonts w:ascii="宋体" w:hAnsi="宋体"/>
                <w:strike/>
                <w:szCs w:val="21"/>
              </w:rPr>
              <w:t>1项规定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财务状况</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符合第二章“投标人须知”第1</w:t>
            </w:r>
            <w:r w:rsidRPr="003E1EC3">
              <w:rPr>
                <w:rFonts w:ascii="宋体" w:hAnsi="宋体" w:hint="eastAsia"/>
                <w:strike/>
                <w:szCs w:val="21"/>
              </w:rPr>
              <w:t>.</w:t>
            </w:r>
            <w:r w:rsidRPr="003E1EC3">
              <w:rPr>
                <w:rFonts w:ascii="宋体" w:hAnsi="宋体"/>
                <w:strike/>
                <w:szCs w:val="21"/>
              </w:rPr>
              <w:t>4</w:t>
            </w:r>
            <w:r w:rsidRPr="003E1EC3">
              <w:rPr>
                <w:rFonts w:ascii="宋体" w:hAnsi="宋体" w:hint="eastAsia"/>
                <w:strike/>
                <w:szCs w:val="21"/>
              </w:rPr>
              <w:t>.</w:t>
            </w:r>
            <w:r w:rsidRPr="003E1EC3">
              <w:rPr>
                <w:rFonts w:ascii="宋体" w:hAnsi="宋体"/>
                <w:strike/>
                <w:szCs w:val="21"/>
              </w:rPr>
              <w:t>1项规定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类似项目业绩</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符合第二章“投标人须知”第1</w:t>
            </w:r>
            <w:r w:rsidRPr="003E1EC3">
              <w:rPr>
                <w:rFonts w:ascii="宋体" w:hAnsi="宋体" w:hint="eastAsia"/>
                <w:strike/>
                <w:szCs w:val="21"/>
              </w:rPr>
              <w:t>.</w:t>
            </w:r>
            <w:r w:rsidRPr="003E1EC3">
              <w:rPr>
                <w:rFonts w:ascii="宋体" w:hAnsi="宋体"/>
                <w:strike/>
                <w:szCs w:val="21"/>
              </w:rPr>
              <w:t>4</w:t>
            </w:r>
            <w:r w:rsidRPr="003E1EC3">
              <w:rPr>
                <w:rFonts w:ascii="宋体" w:hAnsi="宋体" w:hint="eastAsia"/>
                <w:strike/>
                <w:szCs w:val="21"/>
              </w:rPr>
              <w:t>.</w:t>
            </w:r>
            <w:r w:rsidRPr="003E1EC3">
              <w:rPr>
                <w:rFonts w:ascii="宋体" w:hAnsi="宋体"/>
                <w:strike/>
                <w:szCs w:val="21"/>
              </w:rPr>
              <w:t>1项规定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信誉</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符合第二章“投标人须知”第1</w:t>
            </w:r>
            <w:r w:rsidRPr="003E1EC3">
              <w:rPr>
                <w:rFonts w:ascii="宋体" w:hAnsi="宋体" w:hint="eastAsia"/>
                <w:strike/>
                <w:szCs w:val="21"/>
              </w:rPr>
              <w:t>.</w:t>
            </w:r>
            <w:r w:rsidRPr="003E1EC3">
              <w:rPr>
                <w:rFonts w:ascii="宋体" w:hAnsi="宋体"/>
                <w:strike/>
                <w:szCs w:val="21"/>
              </w:rPr>
              <w:t>4</w:t>
            </w:r>
            <w:r w:rsidRPr="003E1EC3">
              <w:rPr>
                <w:rFonts w:ascii="宋体" w:hAnsi="宋体" w:hint="eastAsia"/>
                <w:strike/>
                <w:szCs w:val="21"/>
              </w:rPr>
              <w:t>.</w:t>
            </w:r>
            <w:r w:rsidRPr="003E1EC3">
              <w:rPr>
                <w:rFonts w:ascii="宋体" w:hAnsi="宋体"/>
                <w:strike/>
                <w:szCs w:val="21"/>
              </w:rPr>
              <w:t>1项规定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项目负责人</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符合第二章“投标人须知”第1</w:t>
            </w:r>
            <w:r w:rsidRPr="003E1EC3">
              <w:rPr>
                <w:rFonts w:ascii="宋体" w:hAnsi="宋体" w:hint="eastAsia"/>
                <w:strike/>
                <w:szCs w:val="21"/>
              </w:rPr>
              <w:t>.</w:t>
            </w:r>
            <w:r w:rsidRPr="003E1EC3">
              <w:rPr>
                <w:rFonts w:ascii="宋体" w:hAnsi="宋体"/>
                <w:strike/>
                <w:szCs w:val="21"/>
              </w:rPr>
              <w:t>4</w:t>
            </w:r>
            <w:r w:rsidRPr="003E1EC3">
              <w:rPr>
                <w:rFonts w:ascii="宋体" w:hAnsi="宋体" w:hint="eastAsia"/>
                <w:strike/>
                <w:szCs w:val="21"/>
              </w:rPr>
              <w:t>.</w:t>
            </w:r>
            <w:r w:rsidRPr="003E1EC3">
              <w:rPr>
                <w:rFonts w:ascii="宋体" w:hAnsi="宋体"/>
                <w:strike/>
                <w:szCs w:val="21"/>
              </w:rPr>
              <w:t>1项规定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其他要求</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符合第二章“投标人须知”第1</w:t>
            </w:r>
            <w:r w:rsidRPr="003E1EC3">
              <w:rPr>
                <w:rFonts w:ascii="宋体" w:hAnsi="宋体" w:hint="eastAsia"/>
                <w:strike/>
                <w:szCs w:val="21"/>
              </w:rPr>
              <w:t>.</w:t>
            </w:r>
            <w:r w:rsidRPr="003E1EC3">
              <w:rPr>
                <w:rFonts w:ascii="宋体" w:hAnsi="宋体"/>
                <w:strike/>
                <w:szCs w:val="21"/>
              </w:rPr>
              <w:t>4</w:t>
            </w:r>
            <w:r w:rsidRPr="003E1EC3">
              <w:rPr>
                <w:rFonts w:ascii="宋体" w:hAnsi="宋体" w:hint="eastAsia"/>
                <w:strike/>
                <w:szCs w:val="21"/>
              </w:rPr>
              <w:t>.</w:t>
            </w:r>
            <w:r w:rsidRPr="003E1EC3">
              <w:rPr>
                <w:rFonts w:ascii="宋体" w:hAnsi="宋体"/>
                <w:strike/>
                <w:szCs w:val="21"/>
              </w:rPr>
              <w:t>1项规定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联合体投标人（如有）</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符合第二章“投标人须知”第1</w:t>
            </w:r>
            <w:r w:rsidRPr="003E1EC3">
              <w:rPr>
                <w:rFonts w:ascii="宋体" w:hAnsi="宋体" w:hint="eastAsia"/>
                <w:strike/>
                <w:szCs w:val="21"/>
              </w:rPr>
              <w:t>.</w:t>
            </w:r>
            <w:r w:rsidRPr="003E1EC3">
              <w:rPr>
                <w:rFonts w:ascii="宋体" w:hAnsi="宋体"/>
                <w:strike/>
                <w:szCs w:val="21"/>
              </w:rPr>
              <w:t>4</w:t>
            </w:r>
            <w:r w:rsidRPr="003E1EC3">
              <w:rPr>
                <w:rFonts w:ascii="宋体" w:hAnsi="宋体" w:hint="eastAsia"/>
                <w:strike/>
                <w:szCs w:val="21"/>
              </w:rPr>
              <w:t>.</w:t>
            </w:r>
            <w:r w:rsidRPr="003E1EC3">
              <w:rPr>
                <w:rFonts w:ascii="宋体" w:hAnsi="宋体"/>
                <w:strike/>
                <w:szCs w:val="21"/>
              </w:rPr>
              <w:t>2项规定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szCs w:val="21"/>
              </w:rPr>
              <w:t>……</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trike/>
                <w:szCs w:val="21"/>
              </w:rPr>
            </w:pPr>
            <w:r w:rsidRPr="003E1EC3">
              <w:rPr>
                <w:rFonts w:ascii="宋体" w:hAnsi="宋体" w:hint="eastAsia"/>
                <w:strike/>
                <w:szCs w:val="21"/>
              </w:rPr>
              <w:t>……</w:t>
            </w:r>
          </w:p>
        </w:tc>
      </w:tr>
      <w:tr w:rsidR="00E96ACE" w:rsidRPr="003E1EC3">
        <w:trPr>
          <w:trHeight w:hRule="exact" w:val="454"/>
        </w:trPr>
        <w:tc>
          <w:tcPr>
            <w:tcW w:w="636"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szCs w:val="21"/>
              </w:rPr>
              <w:t>2.1.3</w:t>
            </w:r>
          </w:p>
        </w:tc>
        <w:tc>
          <w:tcPr>
            <w:tcW w:w="1133"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strike/>
                <w:szCs w:val="21"/>
              </w:rPr>
              <w:t>响</w:t>
            </w:r>
            <w:r w:rsidRPr="003E1EC3">
              <w:rPr>
                <w:rFonts w:ascii="宋体" w:hAnsi="宋体" w:hint="eastAsia"/>
                <w:strike/>
                <w:szCs w:val="21"/>
              </w:rPr>
              <w:t xml:space="preserve"> </w:t>
            </w:r>
            <w:r w:rsidRPr="003E1EC3">
              <w:rPr>
                <w:rFonts w:ascii="宋体" w:hAnsi="宋体"/>
                <w:strike/>
                <w:szCs w:val="21"/>
              </w:rPr>
              <w:t>应</w:t>
            </w:r>
            <w:r w:rsidRPr="003E1EC3">
              <w:rPr>
                <w:rFonts w:ascii="宋体" w:hAnsi="宋体" w:hint="eastAsia"/>
                <w:strike/>
                <w:szCs w:val="21"/>
              </w:rPr>
              <w:t xml:space="preserve"> </w:t>
            </w:r>
            <w:r w:rsidRPr="003E1EC3">
              <w:rPr>
                <w:rFonts w:ascii="宋体" w:hAnsi="宋体"/>
                <w:strike/>
                <w:szCs w:val="21"/>
              </w:rPr>
              <w:t>性</w:t>
            </w:r>
          </w:p>
          <w:p w:rsidR="00E96ACE" w:rsidRPr="003E1EC3" w:rsidRDefault="00E96ACE">
            <w:pPr>
              <w:jc w:val="center"/>
              <w:rPr>
                <w:rFonts w:ascii="宋体" w:hAnsi="宋体"/>
                <w:strike/>
                <w:szCs w:val="21"/>
              </w:rPr>
            </w:pPr>
            <w:r w:rsidRPr="003E1EC3">
              <w:rPr>
                <w:rFonts w:ascii="宋体" w:hAnsi="宋体"/>
                <w:strike/>
                <w:szCs w:val="21"/>
              </w:rPr>
              <w:t>评审标准</w:t>
            </w: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投标内容</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符合第二章“投标人须知”第1</w:t>
            </w:r>
            <w:r w:rsidRPr="003E1EC3">
              <w:rPr>
                <w:rFonts w:ascii="宋体" w:hAnsi="宋体" w:hint="eastAsia"/>
                <w:strike/>
                <w:szCs w:val="21"/>
              </w:rPr>
              <w:t>.</w:t>
            </w:r>
            <w:r w:rsidRPr="003E1EC3">
              <w:rPr>
                <w:rFonts w:ascii="宋体" w:hAnsi="宋体"/>
                <w:strike/>
                <w:szCs w:val="21"/>
              </w:rPr>
              <w:t>3</w:t>
            </w:r>
            <w:r w:rsidRPr="003E1EC3">
              <w:rPr>
                <w:rFonts w:ascii="宋体" w:hAnsi="宋体" w:hint="eastAsia"/>
                <w:strike/>
                <w:szCs w:val="21"/>
              </w:rPr>
              <w:t>.</w:t>
            </w:r>
            <w:r w:rsidRPr="003E1EC3">
              <w:rPr>
                <w:rFonts w:ascii="宋体" w:hAnsi="宋体"/>
                <w:strike/>
                <w:szCs w:val="21"/>
              </w:rPr>
              <w:t>1项规定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工期</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符合第二章“投标人须知’’第1</w:t>
            </w:r>
            <w:r w:rsidRPr="003E1EC3">
              <w:rPr>
                <w:rFonts w:ascii="宋体" w:hAnsi="宋体" w:hint="eastAsia"/>
                <w:strike/>
                <w:szCs w:val="21"/>
              </w:rPr>
              <w:t>.</w:t>
            </w:r>
            <w:r w:rsidRPr="003E1EC3">
              <w:rPr>
                <w:rFonts w:ascii="宋体" w:hAnsi="宋体"/>
                <w:strike/>
                <w:szCs w:val="21"/>
              </w:rPr>
              <w:t>3</w:t>
            </w:r>
            <w:r w:rsidRPr="003E1EC3">
              <w:rPr>
                <w:rFonts w:ascii="宋体" w:hAnsi="宋体" w:hint="eastAsia"/>
                <w:strike/>
                <w:szCs w:val="21"/>
              </w:rPr>
              <w:t>.</w:t>
            </w:r>
            <w:r w:rsidRPr="003E1EC3">
              <w:rPr>
                <w:rFonts w:ascii="宋体" w:hAnsi="宋体"/>
                <w:strike/>
                <w:szCs w:val="21"/>
              </w:rPr>
              <w:t>2项规定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工程质量</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符合第二章“投标人须知”第1</w:t>
            </w:r>
            <w:r w:rsidRPr="003E1EC3">
              <w:rPr>
                <w:rFonts w:ascii="宋体" w:hAnsi="宋体" w:hint="eastAsia"/>
                <w:strike/>
                <w:szCs w:val="21"/>
              </w:rPr>
              <w:t>.</w:t>
            </w:r>
            <w:r w:rsidRPr="003E1EC3">
              <w:rPr>
                <w:rFonts w:ascii="宋体" w:hAnsi="宋体"/>
                <w:strike/>
                <w:szCs w:val="21"/>
              </w:rPr>
              <w:t>3</w:t>
            </w:r>
            <w:r w:rsidRPr="003E1EC3">
              <w:rPr>
                <w:rFonts w:ascii="宋体" w:hAnsi="宋体" w:hint="eastAsia"/>
                <w:strike/>
                <w:szCs w:val="21"/>
              </w:rPr>
              <w:t>.</w:t>
            </w:r>
            <w:r w:rsidRPr="003E1EC3">
              <w:rPr>
                <w:rFonts w:ascii="宋体" w:hAnsi="宋体"/>
                <w:strike/>
                <w:szCs w:val="21"/>
              </w:rPr>
              <w:t>3项规定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投标有效期</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符合第二章“投标人须知”第3</w:t>
            </w:r>
            <w:r w:rsidRPr="003E1EC3">
              <w:rPr>
                <w:rFonts w:ascii="宋体" w:hAnsi="宋体" w:hint="eastAsia"/>
                <w:strike/>
                <w:szCs w:val="21"/>
              </w:rPr>
              <w:t>.</w:t>
            </w:r>
            <w:r w:rsidRPr="003E1EC3">
              <w:rPr>
                <w:rFonts w:ascii="宋体" w:hAnsi="宋体"/>
                <w:strike/>
                <w:szCs w:val="21"/>
              </w:rPr>
              <w:t>3</w:t>
            </w:r>
            <w:r w:rsidRPr="003E1EC3">
              <w:rPr>
                <w:rFonts w:ascii="宋体" w:hAnsi="宋体" w:hint="eastAsia"/>
                <w:strike/>
                <w:szCs w:val="21"/>
              </w:rPr>
              <w:t>.</w:t>
            </w:r>
            <w:r w:rsidRPr="003E1EC3">
              <w:rPr>
                <w:rFonts w:ascii="宋体" w:hAnsi="宋体"/>
                <w:strike/>
                <w:szCs w:val="21"/>
              </w:rPr>
              <w:t>1项规定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投标保证金</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符合第二章“投标人须知”第3</w:t>
            </w:r>
            <w:r w:rsidRPr="003E1EC3">
              <w:rPr>
                <w:rFonts w:ascii="宋体" w:hAnsi="宋体" w:hint="eastAsia"/>
                <w:strike/>
                <w:szCs w:val="21"/>
              </w:rPr>
              <w:t>.</w:t>
            </w:r>
            <w:r w:rsidRPr="003E1EC3">
              <w:rPr>
                <w:rFonts w:ascii="宋体" w:hAnsi="宋体"/>
                <w:strike/>
                <w:szCs w:val="21"/>
              </w:rPr>
              <w:t>4</w:t>
            </w:r>
            <w:r w:rsidRPr="003E1EC3">
              <w:rPr>
                <w:rFonts w:ascii="宋体" w:hAnsi="宋体" w:hint="eastAsia"/>
                <w:strike/>
                <w:szCs w:val="21"/>
              </w:rPr>
              <w:t>.</w:t>
            </w:r>
            <w:r w:rsidRPr="003E1EC3">
              <w:rPr>
                <w:rFonts w:ascii="宋体" w:hAnsi="宋体"/>
                <w:strike/>
                <w:szCs w:val="21"/>
              </w:rPr>
              <w:t>1项规定</w:t>
            </w:r>
          </w:p>
        </w:tc>
      </w:tr>
      <w:tr w:rsidR="00E96ACE" w:rsidRPr="003E1EC3">
        <w:trPr>
          <w:trHeight w:hRule="exact" w:val="454"/>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权利义务</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符合第四章“合同条款及格式”规定</w:t>
            </w:r>
          </w:p>
        </w:tc>
      </w:tr>
      <w:tr w:rsidR="00E96ACE" w:rsidRPr="003E1EC3">
        <w:trPr>
          <w:trHeight w:val="833"/>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strike/>
                <w:szCs w:val="21"/>
              </w:rPr>
              <w:t>已标价工程量清单</w:t>
            </w:r>
          </w:p>
        </w:tc>
        <w:tc>
          <w:tcPr>
            <w:tcW w:w="4473"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szCs w:val="21"/>
              </w:rPr>
            </w:pPr>
            <w:r w:rsidRPr="003E1EC3">
              <w:rPr>
                <w:rFonts w:ascii="宋体" w:hAnsi="宋体"/>
                <w:strike/>
                <w:szCs w:val="21"/>
              </w:rPr>
              <w:t>符合第五章“工程量清单”给出的子目编码、子目名称、子目特征、计量单位和工程量。</w:t>
            </w:r>
          </w:p>
        </w:tc>
      </w:tr>
      <w:tr w:rsidR="00E96ACE" w:rsidRPr="003E1EC3">
        <w:trPr>
          <w:trHeight w:val="486"/>
        </w:trPr>
        <w:tc>
          <w:tcPr>
            <w:tcW w:w="636"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rPr>
              <w:t>技术标准和要求</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rPr>
              <w:t>符合第七章“技术标准和要求”规定</w:t>
            </w:r>
          </w:p>
        </w:tc>
      </w:tr>
      <w:tr w:rsidR="00E96ACE" w:rsidRPr="003E1EC3">
        <w:trPr>
          <w:trHeight w:val="579"/>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rPr>
              <w:t>投标价格</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spacing w:line="312" w:lineRule="auto"/>
              <w:ind w:left="420" w:hangingChars="200" w:hanging="420"/>
              <w:jc w:val="left"/>
              <w:rPr>
                <w:rFonts w:ascii="宋体" w:hAnsi="宋体"/>
                <w:strike/>
                <w:szCs w:val="21"/>
              </w:rPr>
            </w:pPr>
            <w:r w:rsidRPr="003E1EC3">
              <w:rPr>
                <w:rFonts w:ascii="宋体" w:hAnsi="宋体" w:hint="eastAsia"/>
                <w:strike/>
              </w:rPr>
              <w:t>□ 低于（含等于）第二章“投标人须知”前附表第10.2款载明的招标控制价。</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rPr>
              <w:t>分包计划</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rPr>
              <w:t>符合第二章“投标人须知”第1.11款规定</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rPr>
              <w:t>……</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rPr>
              <w:t>……</w:t>
            </w:r>
          </w:p>
        </w:tc>
      </w:tr>
      <w:tr w:rsidR="00E96ACE" w:rsidRPr="003E1EC3">
        <w:trPr>
          <w:trHeight w:hRule="exact" w:val="482"/>
        </w:trPr>
        <w:tc>
          <w:tcPr>
            <w:tcW w:w="636"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rPr>
              <w:t>2.1.4</w:t>
            </w:r>
          </w:p>
        </w:tc>
        <w:tc>
          <w:tcPr>
            <w:tcW w:w="1133"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spacing w:line="420" w:lineRule="exact"/>
              <w:rPr>
                <w:rFonts w:ascii="宋体" w:hAnsi="宋体"/>
                <w:strike/>
              </w:rPr>
            </w:pPr>
            <w:r w:rsidRPr="003E1EC3">
              <w:rPr>
                <w:rFonts w:ascii="宋体" w:hAnsi="宋体" w:hint="eastAsia"/>
                <w:strike/>
              </w:rPr>
              <w:t>施工组织</w:t>
            </w:r>
          </w:p>
          <w:p w:rsidR="00E96ACE" w:rsidRPr="003E1EC3" w:rsidRDefault="00E96ACE">
            <w:pPr>
              <w:spacing w:line="420" w:lineRule="exact"/>
              <w:rPr>
                <w:rFonts w:ascii="宋体" w:hAnsi="宋体"/>
                <w:strike/>
              </w:rPr>
            </w:pPr>
            <w:r w:rsidRPr="003E1EC3">
              <w:rPr>
                <w:rFonts w:ascii="宋体" w:hAnsi="宋体" w:hint="eastAsia"/>
                <w:strike/>
              </w:rPr>
              <w:t>设计和项</w:t>
            </w:r>
          </w:p>
          <w:p w:rsidR="00E96ACE" w:rsidRPr="003E1EC3" w:rsidRDefault="00E96ACE">
            <w:pPr>
              <w:spacing w:line="420" w:lineRule="exact"/>
              <w:rPr>
                <w:rFonts w:ascii="宋体" w:hAnsi="宋体"/>
                <w:strike/>
              </w:rPr>
            </w:pPr>
            <w:r w:rsidRPr="003E1EC3">
              <w:rPr>
                <w:rFonts w:ascii="宋体" w:hAnsi="宋体" w:hint="eastAsia"/>
                <w:strike/>
              </w:rPr>
              <w:t>目管理机</w:t>
            </w:r>
          </w:p>
          <w:p w:rsidR="00E96ACE" w:rsidRPr="003E1EC3" w:rsidRDefault="00E96ACE">
            <w:pPr>
              <w:rPr>
                <w:rFonts w:ascii="宋体" w:hAnsi="宋体"/>
                <w:strike/>
              </w:rPr>
            </w:pPr>
            <w:r w:rsidRPr="003E1EC3">
              <w:rPr>
                <w:rFonts w:ascii="宋体" w:hAnsi="宋体" w:hint="eastAsia"/>
                <w:strike/>
              </w:rPr>
              <w:t>构评审标</w:t>
            </w:r>
          </w:p>
          <w:p w:rsidR="00E96ACE" w:rsidRPr="003E1EC3" w:rsidRDefault="00E96ACE">
            <w:pPr>
              <w:rPr>
                <w:rFonts w:ascii="宋体" w:hAnsi="宋体"/>
                <w:strike/>
                <w:szCs w:val="21"/>
              </w:rPr>
            </w:pPr>
            <w:r w:rsidRPr="003E1EC3">
              <w:rPr>
                <w:rFonts w:ascii="宋体" w:hAnsi="宋体" w:hint="eastAsia"/>
                <w:strike/>
              </w:rPr>
              <w:t>准</w:t>
            </w: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rPr>
              <w:t>施工方案与技术措施</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rPr>
              <w:t>质量管理体系与措施</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rPr>
              <w:t>安全管理体系与措施</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583"/>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rPr>
              <w:t>环境保护管理体系与措施</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szCs w:val="21"/>
              </w:rPr>
            </w:pPr>
            <w:r w:rsidRPr="003E1EC3">
              <w:rPr>
                <w:rFonts w:ascii="宋体" w:hAnsi="宋体" w:hint="eastAsia"/>
                <w:strike/>
              </w:rPr>
              <w:t>工程进度计划与措施</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资源配备计划</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技术负责人</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其他主要人员</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施工设备</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试验、检测仪器设备</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482"/>
        </w:trPr>
        <w:tc>
          <w:tcPr>
            <w:tcW w:w="8510" w:type="dxa"/>
            <w:gridSpan w:val="4"/>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p>
        </w:tc>
      </w:tr>
      <w:tr w:rsidR="00E96ACE" w:rsidRPr="003E1EC3">
        <w:trPr>
          <w:trHeight w:hRule="exact" w:val="482"/>
        </w:trPr>
        <w:tc>
          <w:tcPr>
            <w:tcW w:w="1769" w:type="dxa"/>
            <w:gridSpan w:val="2"/>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b/>
                <w:strike/>
                <w:szCs w:val="21"/>
              </w:rPr>
            </w:pPr>
            <w:r w:rsidRPr="003E1EC3">
              <w:rPr>
                <w:rFonts w:ascii="宋体" w:hAnsi="宋体" w:hint="eastAsia"/>
                <w:b/>
                <w:strike/>
              </w:rPr>
              <w:t>条款号</w:t>
            </w: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b/>
                <w:strike/>
              </w:rPr>
            </w:pPr>
            <w:r w:rsidRPr="003E1EC3">
              <w:rPr>
                <w:rFonts w:ascii="宋体" w:hAnsi="宋体" w:hint="eastAsia"/>
                <w:b/>
                <w:strike/>
              </w:rPr>
              <w:t>评审因素</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b/>
                <w:strike/>
              </w:rPr>
            </w:pPr>
            <w:r w:rsidRPr="003E1EC3">
              <w:rPr>
                <w:rFonts w:ascii="宋体" w:hAnsi="宋体" w:hint="eastAsia"/>
                <w:b/>
                <w:strike/>
              </w:rPr>
              <w:t>评审方法</w:t>
            </w:r>
          </w:p>
        </w:tc>
      </w:tr>
      <w:tr w:rsidR="00E96ACE" w:rsidRPr="003E1EC3">
        <w:trPr>
          <w:trHeight w:hRule="exact" w:val="482"/>
        </w:trPr>
        <w:tc>
          <w:tcPr>
            <w:tcW w:w="636"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rPr>
              <w:t>2.2</w:t>
            </w:r>
          </w:p>
        </w:tc>
        <w:tc>
          <w:tcPr>
            <w:tcW w:w="1133" w:type="dxa"/>
            <w:vMerge w:val="restart"/>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r w:rsidRPr="003E1EC3">
              <w:rPr>
                <w:rFonts w:ascii="宋体" w:hAnsi="宋体" w:hint="eastAsia"/>
                <w:strike/>
              </w:rPr>
              <w:t>详细评审标    准</w:t>
            </w: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单价遗漏</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不平衡报价</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hRule="exact" w:val="482"/>
        </w:trPr>
        <w:tc>
          <w:tcPr>
            <w:tcW w:w="636"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p>
        </w:tc>
        <w:tc>
          <w:tcPr>
            <w:tcW w:w="1133" w:type="dxa"/>
            <w:vMerge/>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szCs w:val="21"/>
              </w:rPr>
            </w:pPr>
          </w:p>
        </w:tc>
        <w:tc>
          <w:tcPr>
            <w:tcW w:w="2268"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w:t>
            </w:r>
          </w:p>
        </w:tc>
        <w:tc>
          <w:tcPr>
            <w:tcW w:w="447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w:t>
            </w:r>
          </w:p>
        </w:tc>
      </w:tr>
      <w:tr w:rsidR="00E96ACE" w:rsidRPr="003E1EC3">
        <w:trPr>
          <w:trHeight w:val="469"/>
        </w:trPr>
        <w:tc>
          <w:tcPr>
            <w:tcW w:w="8510" w:type="dxa"/>
            <w:gridSpan w:val="4"/>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p>
        </w:tc>
      </w:tr>
      <w:tr w:rsidR="00E96ACE" w:rsidRPr="003E1EC3">
        <w:trPr>
          <w:trHeight w:val="469"/>
        </w:trPr>
        <w:tc>
          <w:tcPr>
            <w:tcW w:w="1769" w:type="dxa"/>
            <w:gridSpan w:val="2"/>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b/>
                <w:strike/>
                <w:szCs w:val="21"/>
              </w:rPr>
            </w:pPr>
            <w:r w:rsidRPr="003E1EC3">
              <w:rPr>
                <w:rFonts w:ascii="宋体" w:hAnsi="宋体" w:hint="eastAsia"/>
                <w:b/>
                <w:strike/>
              </w:rPr>
              <w:t>条款号</w:t>
            </w:r>
          </w:p>
        </w:tc>
        <w:tc>
          <w:tcPr>
            <w:tcW w:w="6741" w:type="dxa"/>
            <w:gridSpan w:val="2"/>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b/>
                <w:strike/>
              </w:rPr>
            </w:pPr>
            <w:r w:rsidRPr="003E1EC3">
              <w:rPr>
                <w:rFonts w:ascii="宋体" w:hAnsi="宋体" w:hint="eastAsia"/>
                <w:b/>
                <w:strike/>
              </w:rPr>
              <w:t>编列内容</w:t>
            </w:r>
          </w:p>
        </w:tc>
      </w:tr>
      <w:tr w:rsidR="00E96ACE" w:rsidRPr="003E1EC3">
        <w:trPr>
          <w:trHeight w:hRule="exact" w:val="752"/>
        </w:trPr>
        <w:tc>
          <w:tcPr>
            <w:tcW w:w="636"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3</w:t>
            </w:r>
          </w:p>
        </w:tc>
        <w:tc>
          <w:tcPr>
            <w:tcW w:w="113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评  标</w:t>
            </w:r>
          </w:p>
          <w:p w:rsidR="00E96ACE" w:rsidRPr="003E1EC3" w:rsidRDefault="00E96ACE">
            <w:pPr>
              <w:jc w:val="center"/>
              <w:rPr>
                <w:rFonts w:ascii="宋体" w:hAnsi="宋体"/>
                <w:strike/>
                <w:szCs w:val="21"/>
              </w:rPr>
            </w:pPr>
            <w:r w:rsidRPr="003E1EC3">
              <w:rPr>
                <w:rFonts w:ascii="宋体" w:hAnsi="宋体" w:hint="eastAsia"/>
                <w:strike/>
              </w:rPr>
              <w:t>程  序</w:t>
            </w:r>
          </w:p>
        </w:tc>
        <w:tc>
          <w:tcPr>
            <w:tcW w:w="6741" w:type="dxa"/>
            <w:gridSpan w:val="2"/>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详见本章附件A：评标详细程序</w:t>
            </w:r>
          </w:p>
        </w:tc>
      </w:tr>
      <w:tr w:rsidR="00E96ACE" w:rsidRPr="003E1EC3">
        <w:trPr>
          <w:trHeight w:hRule="exact" w:val="482"/>
        </w:trPr>
        <w:tc>
          <w:tcPr>
            <w:tcW w:w="636"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3.1.2</w:t>
            </w:r>
          </w:p>
        </w:tc>
        <w:tc>
          <w:tcPr>
            <w:tcW w:w="113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w w:val="95"/>
                <w:szCs w:val="21"/>
              </w:rPr>
            </w:pPr>
            <w:r w:rsidRPr="003E1EC3">
              <w:rPr>
                <w:rFonts w:ascii="宋体" w:hAnsi="宋体" w:hint="eastAsia"/>
                <w:strike/>
                <w:w w:val="95"/>
                <w:szCs w:val="21"/>
              </w:rPr>
              <w:t>废标条件</w:t>
            </w:r>
          </w:p>
        </w:tc>
        <w:tc>
          <w:tcPr>
            <w:tcW w:w="6741" w:type="dxa"/>
            <w:gridSpan w:val="2"/>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详见本章附件B：废标条件</w:t>
            </w:r>
          </w:p>
        </w:tc>
      </w:tr>
      <w:tr w:rsidR="00E96ACE" w:rsidRPr="003E1EC3">
        <w:trPr>
          <w:trHeight w:hRule="exact" w:val="482"/>
        </w:trPr>
        <w:tc>
          <w:tcPr>
            <w:tcW w:w="636"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3.2.1</w:t>
            </w:r>
          </w:p>
        </w:tc>
        <w:tc>
          <w:tcPr>
            <w:tcW w:w="113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jc w:val="center"/>
              <w:rPr>
                <w:rFonts w:ascii="宋体" w:hAnsi="宋体"/>
                <w:strike/>
              </w:rPr>
            </w:pPr>
            <w:r w:rsidRPr="003E1EC3">
              <w:rPr>
                <w:rFonts w:ascii="宋体" w:hAnsi="宋体" w:hint="eastAsia"/>
                <w:strike/>
              </w:rPr>
              <w:t>价格折算</w:t>
            </w:r>
          </w:p>
        </w:tc>
        <w:tc>
          <w:tcPr>
            <w:tcW w:w="6741" w:type="dxa"/>
            <w:gridSpan w:val="2"/>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rPr>
                <w:rFonts w:ascii="宋体" w:hAnsi="宋体"/>
                <w:strike/>
              </w:rPr>
            </w:pPr>
            <w:r w:rsidRPr="003E1EC3">
              <w:rPr>
                <w:rFonts w:ascii="宋体" w:hAnsi="宋体" w:hint="eastAsia"/>
                <w:strike/>
              </w:rPr>
              <w:t>详见本章附件C：评标价计算方法</w:t>
            </w:r>
          </w:p>
        </w:tc>
      </w:tr>
      <w:tr w:rsidR="00E96ACE" w:rsidRPr="003E1EC3">
        <w:trPr>
          <w:trHeight w:val="1688"/>
        </w:trPr>
        <w:tc>
          <w:tcPr>
            <w:tcW w:w="636"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trike/>
              </w:rPr>
            </w:pPr>
            <w:r w:rsidRPr="003E1EC3">
              <w:rPr>
                <w:rFonts w:ascii="宋体" w:hAnsi="宋体" w:hint="eastAsia"/>
                <w:strike/>
              </w:rPr>
              <w:t>3.2.2</w:t>
            </w:r>
          </w:p>
        </w:tc>
        <w:tc>
          <w:tcPr>
            <w:tcW w:w="113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spacing w:line="312" w:lineRule="auto"/>
              <w:rPr>
                <w:rFonts w:ascii="宋体" w:hAnsi="宋体"/>
                <w:strike/>
              </w:rPr>
            </w:pPr>
            <w:r w:rsidRPr="003E1EC3">
              <w:rPr>
                <w:rFonts w:ascii="宋体" w:hAnsi="宋体" w:hint="eastAsia"/>
                <w:strike/>
              </w:rPr>
              <w:t>判断投标报价是否低于其成本</w:t>
            </w:r>
          </w:p>
        </w:tc>
        <w:tc>
          <w:tcPr>
            <w:tcW w:w="6741"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rPr>
            </w:pPr>
            <w:r w:rsidRPr="003E1EC3">
              <w:rPr>
                <w:rFonts w:ascii="宋体" w:hAnsi="宋体" w:hint="eastAsia"/>
                <w:strike/>
              </w:rPr>
              <w:t>详见本章附件D：投标人成本评审办法</w:t>
            </w:r>
          </w:p>
        </w:tc>
      </w:tr>
      <w:tr w:rsidR="00E96ACE" w:rsidRPr="003E1EC3">
        <w:trPr>
          <w:trHeight w:val="1393"/>
        </w:trPr>
        <w:tc>
          <w:tcPr>
            <w:tcW w:w="636"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trike/>
              </w:rPr>
            </w:pPr>
            <w:r w:rsidRPr="003E1EC3">
              <w:rPr>
                <w:rFonts w:ascii="宋体" w:hAnsi="宋体" w:hint="eastAsia"/>
                <w:strike/>
              </w:rPr>
              <w:t>补1</w:t>
            </w:r>
          </w:p>
        </w:tc>
        <w:tc>
          <w:tcPr>
            <w:tcW w:w="113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spacing w:line="312" w:lineRule="auto"/>
              <w:rPr>
                <w:rFonts w:ascii="宋体" w:hAnsi="宋体"/>
                <w:strike/>
              </w:rPr>
            </w:pPr>
            <w:r w:rsidRPr="003E1EC3">
              <w:rPr>
                <w:rFonts w:ascii="宋体" w:hAnsi="宋体" w:hint="eastAsia"/>
                <w:strike/>
              </w:rPr>
              <w:t>备选投标方案的评审</w:t>
            </w:r>
          </w:p>
        </w:tc>
        <w:tc>
          <w:tcPr>
            <w:tcW w:w="6741"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rPr>
            </w:pPr>
            <w:r w:rsidRPr="003E1EC3">
              <w:rPr>
                <w:rFonts w:ascii="宋体" w:hAnsi="宋体" w:hint="eastAsia"/>
                <w:strike/>
              </w:rPr>
              <w:t>详见本章附件E：备选投标方案的评审和比较办法</w:t>
            </w:r>
          </w:p>
        </w:tc>
      </w:tr>
      <w:tr w:rsidR="00E96ACE" w:rsidRPr="003E1EC3">
        <w:trPr>
          <w:trHeight w:val="1016"/>
        </w:trPr>
        <w:tc>
          <w:tcPr>
            <w:tcW w:w="636"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trike/>
              </w:rPr>
            </w:pPr>
            <w:r w:rsidRPr="003E1EC3">
              <w:rPr>
                <w:rFonts w:ascii="宋体" w:hAnsi="宋体" w:hint="eastAsia"/>
                <w:strike/>
              </w:rPr>
              <w:t>补2</w:t>
            </w:r>
          </w:p>
        </w:tc>
        <w:tc>
          <w:tcPr>
            <w:tcW w:w="1133"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E96ACE" w:rsidRPr="003E1EC3" w:rsidRDefault="00E96ACE">
            <w:pPr>
              <w:spacing w:line="312" w:lineRule="auto"/>
              <w:rPr>
                <w:rFonts w:ascii="宋体" w:hAnsi="宋体"/>
                <w:strike/>
              </w:rPr>
            </w:pPr>
            <w:r w:rsidRPr="003E1EC3">
              <w:rPr>
                <w:rFonts w:ascii="宋体" w:hAnsi="宋体" w:hint="eastAsia"/>
                <w:strike/>
              </w:rPr>
              <w:t>计算机辅助评标</w:t>
            </w:r>
          </w:p>
        </w:tc>
        <w:tc>
          <w:tcPr>
            <w:tcW w:w="6741"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rPr>
                <w:rFonts w:ascii="宋体" w:hAnsi="宋体"/>
                <w:strike/>
              </w:rPr>
            </w:pPr>
            <w:r w:rsidRPr="003E1EC3">
              <w:rPr>
                <w:rFonts w:ascii="宋体" w:hAnsi="宋体" w:hint="eastAsia"/>
                <w:strike/>
              </w:rPr>
              <w:t>详见本章附件F：计算机辅助评标方法</w:t>
            </w:r>
          </w:p>
        </w:tc>
      </w:tr>
    </w:tbl>
    <w:p w:rsidR="00E96ACE" w:rsidRPr="003E1EC3" w:rsidRDefault="00E96ACE">
      <w:pPr>
        <w:spacing w:line="420" w:lineRule="exact"/>
        <w:rPr>
          <w:rFonts w:ascii="宋体" w:hAnsi="宋体"/>
          <w:strike/>
        </w:rPr>
      </w:pPr>
    </w:p>
    <w:p w:rsidR="00E96ACE" w:rsidRPr="003E1EC3" w:rsidRDefault="00E96ACE">
      <w:pPr>
        <w:rPr>
          <w:rFonts w:ascii="宋体" w:hAnsi="宋体"/>
          <w:strike/>
          <w:sz w:val="24"/>
        </w:rPr>
      </w:pPr>
    </w:p>
    <w:p w:rsidR="00E96ACE" w:rsidRPr="003E1EC3" w:rsidRDefault="00E96ACE">
      <w:pPr>
        <w:rPr>
          <w:rFonts w:ascii="宋体" w:hAnsi="宋体"/>
          <w:sz w:val="24"/>
        </w:rPr>
      </w:pPr>
    </w:p>
    <w:p w:rsidR="00E96ACE" w:rsidRPr="003E1EC3" w:rsidRDefault="00E96ACE">
      <w:pPr>
        <w:pStyle w:val="2TimesNewRoman5020"/>
        <w:rPr>
          <w:rFonts w:ascii="黑体"/>
        </w:rPr>
      </w:pPr>
      <w:r w:rsidRPr="003E1EC3">
        <w:rPr>
          <w:rFonts w:ascii="宋体" w:hAnsi="宋体"/>
          <w:strike/>
          <w:sz w:val="32"/>
          <w:szCs w:val="32"/>
        </w:rPr>
        <w:br w:type="page"/>
      </w:r>
      <w:r w:rsidRPr="003E1EC3">
        <w:rPr>
          <w:rFonts w:ascii="黑体" w:hint="eastAsia"/>
        </w:rPr>
        <w:t>附件C：评标价计算方法（略）</w:t>
      </w:r>
    </w:p>
    <w:p w:rsidR="00E96ACE" w:rsidRPr="003E1EC3" w:rsidRDefault="00E96ACE">
      <w:pPr>
        <w:spacing w:line="420" w:lineRule="exact"/>
        <w:rPr>
          <w:rFonts w:ascii="黑体" w:eastAsia="黑体"/>
        </w:rPr>
      </w:pPr>
      <w:r w:rsidRPr="003E1EC3">
        <w:rPr>
          <w:rFonts w:ascii="黑体" w:eastAsia="黑体" w:hAnsi="宋体" w:hint="eastAsia"/>
        </w:rPr>
        <w:t>附件D：投标人成本评审办法</w:t>
      </w:r>
      <w:r w:rsidRPr="003E1EC3">
        <w:rPr>
          <w:rFonts w:ascii="黑体" w:eastAsia="黑体" w:hint="eastAsia"/>
        </w:rPr>
        <w:t>（略）</w:t>
      </w:r>
    </w:p>
    <w:p w:rsidR="00E96ACE" w:rsidRPr="003E1EC3" w:rsidRDefault="00E96ACE">
      <w:pPr>
        <w:spacing w:line="420" w:lineRule="exact"/>
        <w:rPr>
          <w:rFonts w:ascii="黑体" w:eastAsia="黑体"/>
        </w:rPr>
      </w:pPr>
      <w:r w:rsidRPr="003E1EC3">
        <w:rPr>
          <w:rFonts w:ascii="黑体" w:eastAsia="黑体" w:hint="eastAsia"/>
        </w:rPr>
        <w:t>附件E：备选投标方案的评审和比较办法（略）</w:t>
      </w:r>
    </w:p>
    <w:p w:rsidR="00E96ACE" w:rsidRPr="003E1EC3" w:rsidRDefault="00E96ACE">
      <w:pPr>
        <w:spacing w:line="420" w:lineRule="exact"/>
        <w:rPr>
          <w:rFonts w:ascii="黑体" w:eastAsia="黑体" w:hAnsi="宋体"/>
        </w:rPr>
      </w:pPr>
      <w:r w:rsidRPr="003E1EC3">
        <w:rPr>
          <w:rFonts w:ascii="黑体" w:eastAsia="黑体" w:hint="eastAsia"/>
        </w:rPr>
        <w:t>附件F：计算机辅助评标方法（略）</w:t>
      </w:r>
    </w:p>
    <w:p w:rsidR="00E96ACE" w:rsidRPr="003E1EC3" w:rsidRDefault="00E96ACE">
      <w:pPr>
        <w:spacing w:line="420" w:lineRule="exact"/>
        <w:rPr>
          <w:rFonts w:ascii="黑体" w:eastAsia="黑体" w:hAnsi="宋体"/>
        </w:rPr>
      </w:pPr>
      <w:r w:rsidRPr="003E1EC3">
        <w:rPr>
          <w:rFonts w:ascii="黑体" w:eastAsia="黑体" w:hAnsi="宋体" w:hint="eastAsia"/>
        </w:rPr>
        <w:t>附表A-1：评标委员会签到表</w:t>
      </w:r>
      <w:r w:rsidRPr="003E1EC3">
        <w:rPr>
          <w:rFonts w:ascii="黑体" w:eastAsia="黑体" w:hint="eastAsia"/>
        </w:rPr>
        <w:t>（略）</w:t>
      </w:r>
    </w:p>
    <w:p w:rsidR="00E96ACE" w:rsidRPr="003E1EC3" w:rsidRDefault="00E96ACE">
      <w:pPr>
        <w:spacing w:line="420" w:lineRule="exact"/>
        <w:rPr>
          <w:rFonts w:ascii="黑体" w:eastAsia="黑体"/>
        </w:rPr>
      </w:pPr>
      <w:r w:rsidRPr="003E1EC3">
        <w:rPr>
          <w:rFonts w:ascii="黑体" w:eastAsia="黑体" w:hint="eastAsia"/>
        </w:rPr>
        <w:t>附表A-2：形式评审记录表（略）</w:t>
      </w:r>
    </w:p>
    <w:p w:rsidR="00E96ACE" w:rsidRPr="003E1EC3" w:rsidRDefault="00E96ACE">
      <w:pPr>
        <w:spacing w:line="420" w:lineRule="exact"/>
        <w:rPr>
          <w:rFonts w:ascii="宋体" w:hAnsi="宋体"/>
        </w:rPr>
      </w:pPr>
      <w:r w:rsidRPr="003E1EC3">
        <w:rPr>
          <w:rFonts w:ascii="黑体" w:eastAsia="黑体" w:hint="eastAsia"/>
        </w:rPr>
        <w:t>附表A-3：资格评审记录表</w:t>
      </w:r>
      <w:r w:rsidRPr="003E1EC3">
        <w:rPr>
          <w:rFonts w:ascii="宋体" w:hAnsi="宋体" w:hint="eastAsia"/>
        </w:rPr>
        <w:t>(适用于未进行资格预审的)</w:t>
      </w:r>
      <w:r w:rsidRPr="003E1EC3">
        <w:rPr>
          <w:rFonts w:ascii="黑体" w:eastAsia="黑体" w:hint="eastAsia"/>
        </w:rPr>
        <w:t>（略）</w:t>
      </w:r>
    </w:p>
    <w:p w:rsidR="00E96ACE" w:rsidRPr="003E1EC3" w:rsidRDefault="00E96ACE">
      <w:pPr>
        <w:spacing w:line="420" w:lineRule="exact"/>
        <w:rPr>
          <w:rFonts w:ascii="黑体" w:eastAsia="黑体"/>
        </w:rPr>
      </w:pPr>
      <w:r w:rsidRPr="003E1EC3">
        <w:rPr>
          <w:rFonts w:ascii="黑体" w:eastAsia="黑体" w:hint="eastAsia"/>
        </w:rPr>
        <w:t>附表A-4：响应性评审记录表（略）</w:t>
      </w:r>
    </w:p>
    <w:p w:rsidR="00E96ACE" w:rsidRPr="003E1EC3" w:rsidRDefault="00E96ACE">
      <w:pPr>
        <w:spacing w:line="420" w:lineRule="exact"/>
        <w:rPr>
          <w:rFonts w:ascii="黑体" w:eastAsia="黑体"/>
        </w:rPr>
      </w:pPr>
      <w:r w:rsidRPr="003E1EC3">
        <w:rPr>
          <w:rFonts w:ascii="黑体" w:eastAsia="黑体" w:hint="eastAsia"/>
        </w:rPr>
        <w:t>附表A-5：施工组织设计和项目管理机构评审记录表（略）</w:t>
      </w:r>
    </w:p>
    <w:p w:rsidR="00E96ACE" w:rsidRPr="003E1EC3" w:rsidRDefault="00E96ACE">
      <w:pPr>
        <w:spacing w:line="420" w:lineRule="exact"/>
        <w:rPr>
          <w:rFonts w:ascii="黑体" w:eastAsia="黑体"/>
          <w:szCs w:val="21"/>
        </w:rPr>
      </w:pPr>
      <w:r w:rsidRPr="003E1EC3">
        <w:rPr>
          <w:rFonts w:ascii="黑体" w:eastAsia="黑体" w:hint="eastAsia"/>
          <w:szCs w:val="21"/>
        </w:rPr>
        <w:t>附表A-6：评标价折算评审记录表</w:t>
      </w:r>
      <w:r w:rsidRPr="003E1EC3">
        <w:rPr>
          <w:rFonts w:ascii="黑体" w:eastAsia="黑体" w:hint="eastAsia"/>
        </w:rPr>
        <w:t>（略）</w:t>
      </w:r>
    </w:p>
    <w:p w:rsidR="00E96ACE" w:rsidRPr="003E1EC3" w:rsidRDefault="00E96ACE">
      <w:pPr>
        <w:spacing w:line="420" w:lineRule="exact"/>
        <w:rPr>
          <w:rFonts w:ascii="黑体" w:eastAsia="黑体"/>
          <w:szCs w:val="21"/>
        </w:rPr>
      </w:pPr>
      <w:r w:rsidRPr="003E1EC3">
        <w:rPr>
          <w:rFonts w:ascii="黑体" w:eastAsia="黑体" w:hint="eastAsia"/>
          <w:szCs w:val="21"/>
        </w:rPr>
        <w:t>附表A-7：评标结果汇总表</w:t>
      </w:r>
      <w:r w:rsidRPr="003E1EC3">
        <w:rPr>
          <w:rFonts w:ascii="黑体" w:eastAsia="黑体" w:hint="eastAsia"/>
        </w:rPr>
        <w:t>（略）</w:t>
      </w:r>
    </w:p>
    <w:p w:rsidR="00E96ACE" w:rsidRPr="003E1EC3" w:rsidRDefault="00E96ACE">
      <w:pPr>
        <w:spacing w:line="420" w:lineRule="exact"/>
        <w:rPr>
          <w:rFonts w:ascii="黑体" w:eastAsia="黑体"/>
          <w:szCs w:val="21"/>
        </w:rPr>
      </w:pPr>
      <w:r w:rsidRPr="003E1EC3">
        <w:rPr>
          <w:rFonts w:ascii="黑体" w:eastAsia="黑体" w:hint="eastAsia"/>
          <w:szCs w:val="21"/>
        </w:rPr>
        <w:t>附表D-l：算术错误分析及修正记录表</w:t>
      </w:r>
      <w:r w:rsidRPr="003E1EC3">
        <w:rPr>
          <w:rFonts w:ascii="黑体" w:eastAsia="黑体" w:hint="eastAsia"/>
        </w:rPr>
        <w:t>（略）</w:t>
      </w:r>
    </w:p>
    <w:p w:rsidR="00E96ACE" w:rsidRPr="003E1EC3" w:rsidRDefault="00E96ACE">
      <w:pPr>
        <w:spacing w:line="420" w:lineRule="exact"/>
        <w:rPr>
          <w:rFonts w:ascii="黑体" w:eastAsia="黑体"/>
          <w:szCs w:val="21"/>
        </w:rPr>
      </w:pPr>
      <w:r w:rsidRPr="003E1EC3">
        <w:rPr>
          <w:rFonts w:ascii="黑体" w:eastAsia="黑体" w:hint="eastAsia"/>
          <w:szCs w:val="21"/>
        </w:rPr>
        <w:t>附表D-2：错项漏项分析及修正记录表</w:t>
      </w:r>
      <w:r w:rsidRPr="003E1EC3">
        <w:rPr>
          <w:rFonts w:ascii="黑体" w:eastAsia="黑体" w:hint="eastAsia"/>
        </w:rPr>
        <w:t>（略）</w:t>
      </w:r>
    </w:p>
    <w:p w:rsidR="00E96ACE" w:rsidRPr="003E1EC3" w:rsidRDefault="00E96ACE">
      <w:pPr>
        <w:spacing w:line="420" w:lineRule="exact"/>
        <w:rPr>
          <w:rFonts w:ascii="黑体" w:eastAsia="黑体"/>
          <w:szCs w:val="21"/>
        </w:rPr>
      </w:pPr>
      <w:r w:rsidRPr="003E1EC3">
        <w:rPr>
          <w:rFonts w:ascii="黑体" w:eastAsia="黑体" w:hint="eastAsia"/>
          <w:szCs w:val="21"/>
        </w:rPr>
        <w:t>附表D-3：分部分项工程量清单子目单价分析及修正记录表</w:t>
      </w:r>
      <w:r w:rsidRPr="003E1EC3">
        <w:rPr>
          <w:rFonts w:ascii="黑体" w:eastAsia="黑体" w:hint="eastAsia"/>
        </w:rPr>
        <w:t>（略）</w:t>
      </w:r>
    </w:p>
    <w:p w:rsidR="00E96ACE" w:rsidRPr="003E1EC3" w:rsidRDefault="00E96ACE">
      <w:pPr>
        <w:spacing w:line="420" w:lineRule="exact"/>
        <w:rPr>
          <w:rFonts w:ascii="黑体" w:eastAsia="黑体"/>
          <w:szCs w:val="21"/>
        </w:rPr>
      </w:pPr>
      <w:r w:rsidRPr="003E1EC3">
        <w:rPr>
          <w:rFonts w:ascii="黑体" w:eastAsia="黑体" w:hint="eastAsia"/>
          <w:szCs w:val="21"/>
        </w:rPr>
        <w:t>附表D-4：措施项目和其他项目工程量清单价格分析及修正记录表</w:t>
      </w:r>
      <w:r w:rsidRPr="003E1EC3">
        <w:rPr>
          <w:rFonts w:ascii="黑体" w:eastAsia="黑体" w:hint="eastAsia"/>
        </w:rPr>
        <w:t>（略）</w:t>
      </w:r>
    </w:p>
    <w:p w:rsidR="00E96ACE" w:rsidRPr="003E1EC3" w:rsidRDefault="00E96ACE">
      <w:pPr>
        <w:spacing w:line="420" w:lineRule="exact"/>
        <w:rPr>
          <w:rFonts w:ascii="黑体" w:eastAsia="黑体"/>
          <w:szCs w:val="21"/>
        </w:rPr>
      </w:pPr>
      <w:r w:rsidRPr="003E1EC3">
        <w:rPr>
          <w:rFonts w:ascii="黑体" w:eastAsia="黑体" w:hint="eastAsia"/>
          <w:szCs w:val="21"/>
        </w:rPr>
        <w:t>附表D-5：企业管理费、利润及税金和规费完整性分析及修正记录表</w:t>
      </w:r>
      <w:r w:rsidRPr="003E1EC3">
        <w:rPr>
          <w:rFonts w:ascii="黑体" w:eastAsia="黑体" w:hint="eastAsia"/>
        </w:rPr>
        <w:t>（略）</w:t>
      </w:r>
    </w:p>
    <w:p w:rsidR="00E96ACE" w:rsidRPr="003E1EC3" w:rsidRDefault="00E96ACE">
      <w:pPr>
        <w:spacing w:line="420" w:lineRule="exact"/>
        <w:rPr>
          <w:rFonts w:ascii="黑体" w:eastAsia="黑体"/>
          <w:szCs w:val="21"/>
        </w:rPr>
      </w:pPr>
      <w:r w:rsidRPr="003E1EC3">
        <w:rPr>
          <w:rFonts w:ascii="黑体" w:eastAsia="黑体" w:hint="eastAsia"/>
          <w:szCs w:val="21"/>
        </w:rPr>
        <w:t>附表D-6：不平衡报价分析及修正记录表</w:t>
      </w:r>
      <w:r w:rsidRPr="003E1EC3">
        <w:rPr>
          <w:rFonts w:ascii="黑体" w:eastAsia="黑体" w:hint="eastAsia"/>
        </w:rPr>
        <w:t>（略）</w:t>
      </w:r>
    </w:p>
    <w:p w:rsidR="00E96ACE" w:rsidRPr="003E1EC3" w:rsidRDefault="00E96ACE">
      <w:pPr>
        <w:spacing w:line="420" w:lineRule="exact"/>
        <w:rPr>
          <w:rFonts w:ascii="黑体" w:eastAsia="黑体"/>
        </w:rPr>
      </w:pPr>
      <w:r w:rsidRPr="003E1EC3">
        <w:rPr>
          <w:rFonts w:ascii="黑体" w:eastAsia="黑体" w:hint="eastAsia"/>
          <w:szCs w:val="21"/>
        </w:rPr>
        <w:t>附表D-7：投标报价之修正差额汇总表</w:t>
      </w:r>
      <w:r w:rsidRPr="003E1EC3">
        <w:rPr>
          <w:rFonts w:ascii="黑体" w:eastAsia="黑体" w:hint="eastAsia"/>
        </w:rPr>
        <w:t>（略）</w:t>
      </w:r>
    </w:p>
    <w:p w:rsidR="00E96ACE" w:rsidRPr="003E1EC3" w:rsidRDefault="00E96ACE">
      <w:pPr>
        <w:spacing w:line="420" w:lineRule="exact"/>
        <w:rPr>
          <w:rFonts w:ascii="黑体" w:eastAsia="黑体"/>
        </w:rPr>
      </w:pPr>
      <w:r w:rsidRPr="003E1EC3">
        <w:rPr>
          <w:rFonts w:ascii="黑体" w:eastAsia="黑体" w:hint="eastAsia"/>
          <w:szCs w:val="21"/>
        </w:rPr>
        <w:t>附表D-8：成本评审结论记录表（略）</w:t>
      </w:r>
    </w:p>
    <w:p w:rsidR="00E96ACE" w:rsidRPr="003E1EC3" w:rsidRDefault="00E96ACE" w:rsidP="00412D2C">
      <w:pPr>
        <w:spacing w:afterLines="100" w:line="330" w:lineRule="exact"/>
        <w:jc w:val="center"/>
        <w:rPr>
          <w:rFonts w:ascii="宋体" w:hAnsi="宋体"/>
          <w:sz w:val="24"/>
        </w:rPr>
      </w:pPr>
    </w:p>
    <w:p w:rsidR="00E96ACE" w:rsidRPr="003E1EC3" w:rsidRDefault="00E96ACE">
      <w:pPr>
        <w:spacing w:line="420" w:lineRule="exact"/>
        <w:rPr>
          <w:rFonts w:ascii="宋体" w:hAnsi="宋体"/>
          <w:sz w:val="24"/>
        </w:rPr>
      </w:pPr>
    </w:p>
    <w:p w:rsidR="00E96ACE" w:rsidRPr="003E1EC3" w:rsidRDefault="00E96ACE">
      <w:pPr>
        <w:spacing w:line="420" w:lineRule="exact"/>
        <w:rPr>
          <w:rFonts w:ascii="宋体" w:hAnsi="宋体"/>
          <w:sz w:val="24"/>
        </w:rPr>
      </w:pPr>
    </w:p>
    <w:p w:rsidR="00E96ACE" w:rsidRPr="003E1EC3" w:rsidRDefault="00E96ACE" w:rsidP="00412D2C">
      <w:pPr>
        <w:spacing w:beforeLines="50" w:afterLines="100"/>
        <w:jc w:val="center"/>
        <w:rPr>
          <w:rFonts w:ascii="宋体" w:hAnsi="宋体"/>
          <w:sz w:val="28"/>
          <w:szCs w:val="28"/>
        </w:rPr>
      </w:pPr>
      <w:r w:rsidRPr="003E1EC3">
        <w:rPr>
          <w:rFonts w:ascii="宋体" w:hAnsi="宋体"/>
          <w:szCs w:val="21"/>
        </w:rPr>
        <w:br w:type="page"/>
      </w:r>
      <w:r w:rsidRPr="003E1EC3">
        <w:rPr>
          <w:rFonts w:ascii="宋体" w:hAnsi="宋体" w:hint="eastAsia"/>
          <w:sz w:val="32"/>
          <w:szCs w:val="32"/>
        </w:rPr>
        <w:t>第三章  评标办法</w:t>
      </w:r>
      <w:r w:rsidRPr="003E1EC3">
        <w:rPr>
          <w:rFonts w:ascii="宋体" w:hAnsi="宋体" w:hint="eastAsia"/>
          <w:sz w:val="28"/>
          <w:szCs w:val="28"/>
        </w:rPr>
        <w:t>（综合评估法）</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41"/>
        <w:gridCol w:w="960"/>
        <w:gridCol w:w="2513"/>
        <w:gridCol w:w="4858"/>
      </w:tblGrid>
      <w:tr w:rsidR="00E96ACE" w:rsidRPr="003E1EC3">
        <w:trPr>
          <w:trHeight w:val="454"/>
        </w:trPr>
        <w:tc>
          <w:tcPr>
            <w:tcW w:w="1701" w:type="dxa"/>
            <w:gridSpan w:val="2"/>
            <w:vAlign w:val="center"/>
          </w:tcPr>
          <w:p w:rsidR="00E96ACE" w:rsidRPr="003E1EC3" w:rsidRDefault="00E96ACE">
            <w:pPr>
              <w:jc w:val="center"/>
              <w:rPr>
                <w:rFonts w:ascii="宋体" w:hAnsi="宋体"/>
                <w:b/>
                <w:szCs w:val="21"/>
              </w:rPr>
            </w:pPr>
            <w:r w:rsidRPr="003E1EC3">
              <w:rPr>
                <w:rFonts w:ascii="宋体" w:hAnsi="宋体" w:hint="eastAsia"/>
                <w:b/>
                <w:szCs w:val="21"/>
              </w:rPr>
              <w:t>条款号</w:t>
            </w:r>
          </w:p>
        </w:tc>
        <w:tc>
          <w:tcPr>
            <w:tcW w:w="2513" w:type="dxa"/>
            <w:vAlign w:val="center"/>
          </w:tcPr>
          <w:p w:rsidR="00E96ACE" w:rsidRPr="003E1EC3" w:rsidRDefault="00E96ACE">
            <w:pPr>
              <w:jc w:val="center"/>
              <w:rPr>
                <w:rFonts w:ascii="宋体" w:hAnsi="宋体"/>
                <w:b/>
                <w:szCs w:val="21"/>
              </w:rPr>
            </w:pPr>
            <w:r w:rsidRPr="003E1EC3">
              <w:rPr>
                <w:rFonts w:ascii="宋体" w:hAnsi="宋体" w:hint="eastAsia"/>
                <w:b/>
                <w:szCs w:val="21"/>
              </w:rPr>
              <w:t>评审因素</w:t>
            </w:r>
          </w:p>
        </w:tc>
        <w:tc>
          <w:tcPr>
            <w:tcW w:w="4858" w:type="dxa"/>
            <w:vAlign w:val="center"/>
          </w:tcPr>
          <w:p w:rsidR="00E96ACE" w:rsidRPr="003E1EC3" w:rsidRDefault="00E96ACE">
            <w:pPr>
              <w:jc w:val="center"/>
              <w:rPr>
                <w:rFonts w:ascii="宋体" w:hAnsi="宋体"/>
                <w:b/>
                <w:szCs w:val="21"/>
              </w:rPr>
            </w:pPr>
            <w:r w:rsidRPr="003E1EC3">
              <w:rPr>
                <w:rFonts w:ascii="宋体" w:hAnsi="宋体" w:hint="eastAsia"/>
                <w:b/>
                <w:szCs w:val="21"/>
              </w:rPr>
              <w:t>评审标准</w:t>
            </w:r>
          </w:p>
        </w:tc>
      </w:tr>
      <w:tr w:rsidR="00E96ACE" w:rsidRPr="003E1EC3">
        <w:trPr>
          <w:trHeight w:hRule="exact" w:val="397"/>
        </w:trPr>
        <w:tc>
          <w:tcPr>
            <w:tcW w:w="741" w:type="dxa"/>
            <w:vMerge w:val="restart"/>
            <w:vAlign w:val="center"/>
          </w:tcPr>
          <w:p w:rsidR="00E96ACE" w:rsidRPr="003E1EC3" w:rsidRDefault="00E96ACE">
            <w:pPr>
              <w:jc w:val="center"/>
              <w:rPr>
                <w:rFonts w:ascii="宋体" w:hAnsi="宋体"/>
                <w:szCs w:val="21"/>
              </w:rPr>
            </w:pPr>
            <w:r w:rsidRPr="003E1EC3">
              <w:rPr>
                <w:rFonts w:ascii="宋体" w:hAnsi="宋体" w:hint="eastAsia"/>
                <w:szCs w:val="21"/>
              </w:rPr>
              <w:t>2.1.1</w:t>
            </w:r>
          </w:p>
        </w:tc>
        <w:tc>
          <w:tcPr>
            <w:tcW w:w="960" w:type="dxa"/>
            <w:vMerge w:val="restart"/>
            <w:vAlign w:val="center"/>
          </w:tcPr>
          <w:p w:rsidR="00E96ACE" w:rsidRPr="003E1EC3" w:rsidRDefault="00E96ACE">
            <w:pPr>
              <w:jc w:val="center"/>
              <w:rPr>
                <w:rFonts w:ascii="宋体" w:hAnsi="宋体"/>
                <w:szCs w:val="21"/>
              </w:rPr>
            </w:pPr>
            <w:r w:rsidRPr="003E1EC3">
              <w:rPr>
                <w:rFonts w:ascii="宋体" w:hAnsi="宋体" w:hint="eastAsia"/>
                <w:szCs w:val="21"/>
              </w:rPr>
              <w:t>形式评审</w:t>
            </w:r>
          </w:p>
          <w:p w:rsidR="00E96ACE" w:rsidRPr="003E1EC3" w:rsidRDefault="00E96ACE">
            <w:pPr>
              <w:jc w:val="center"/>
              <w:rPr>
                <w:rFonts w:ascii="宋体" w:hAnsi="宋体"/>
                <w:szCs w:val="21"/>
              </w:rPr>
            </w:pPr>
            <w:r w:rsidRPr="003E1EC3">
              <w:rPr>
                <w:rFonts w:ascii="宋体" w:hAnsi="宋体" w:hint="eastAsia"/>
                <w:szCs w:val="21"/>
              </w:rPr>
              <w:t>标   准</w:t>
            </w: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投标人名称</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与营业执照、资质证书、安全生产许可证一致</w:t>
            </w:r>
          </w:p>
        </w:tc>
      </w:tr>
      <w:tr w:rsidR="00E96ACE" w:rsidRPr="003E1EC3">
        <w:trPr>
          <w:trHeight w:hRule="exact" w:val="699"/>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投标函签字盖章</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有法定代表人或其委托代理人签字（或盖章）并盖单位章</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投标文件格式</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符合第八章“投标文件格式”的要求</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联合体投标人（如有）</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提交联合体协议书，并明确联合体牵头人</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报价唯一</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只能有一个有效报价</w:t>
            </w:r>
          </w:p>
        </w:tc>
      </w:tr>
      <w:tr w:rsidR="00E96ACE" w:rsidRPr="003E1EC3">
        <w:trPr>
          <w:trHeight w:hRule="exact" w:val="68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b/>
                <w:i/>
                <w:szCs w:val="21"/>
              </w:rPr>
            </w:pPr>
            <w:r w:rsidRPr="003E1EC3">
              <w:rPr>
                <w:rFonts w:ascii="宋体" w:hAnsi="宋体" w:hint="eastAsia"/>
                <w:b/>
                <w:i/>
                <w:szCs w:val="21"/>
              </w:rPr>
              <w:t>其他</w:t>
            </w:r>
          </w:p>
        </w:tc>
        <w:tc>
          <w:tcPr>
            <w:tcW w:w="4858" w:type="dxa"/>
            <w:vAlign w:val="center"/>
          </w:tcPr>
          <w:p w:rsidR="00E96ACE" w:rsidRPr="003E1EC3" w:rsidRDefault="00E96ACE">
            <w:pPr>
              <w:rPr>
                <w:rFonts w:ascii="宋体" w:hAnsi="宋体"/>
                <w:b/>
                <w:i/>
                <w:szCs w:val="21"/>
              </w:rPr>
            </w:pPr>
            <w:r w:rsidRPr="003E1EC3">
              <w:rPr>
                <w:rFonts w:ascii="宋体" w:hAnsi="宋体" w:hint="eastAsia"/>
                <w:b/>
                <w:i/>
                <w:szCs w:val="21"/>
              </w:rPr>
              <w:t>符合招标文件关于格式、装订、签署等等其他要求</w:t>
            </w:r>
          </w:p>
        </w:tc>
      </w:tr>
      <w:tr w:rsidR="00E96ACE" w:rsidRPr="003E1EC3">
        <w:trPr>
          <w:trHeight w:hRule="exact" w:val="397"/>
        </w:trPr>
        <w:tc>
          <w:tcPr>
            <w:tcW w:w="741" w:type="dxa"/>
            <w:vMerge w:val="restart"/>
            <w:vAlign w:val="center"/>
          </w:tcPr>
          <w:p w:rsidR="00E96ACE" w:rsidRPr="003E1EC3" w:rsidRDefault="00E96ACE">
            <w:pPr>
              <w:jc w:val="center"/>
              <w:rPr>
                <w:rFonts w:ascii="宋体" w:hAnsi="宋体"/>
                <w:szCs w:val="21"/>
              </w:rPr>
            </w:pPr>
            <w:r w:rsidRPr="003E1EC3">
              <w:rPr>
                <w:rFonts w:ascii="宋体" w:hAnsi="宋体" w:hint="eastAsia"/>
                <w:szCs w:val="21"/>
              </w:rPr>
              <w:t>2.1.2</w:t>
            </w:r>
          </w:p>
        </w:tc>
        <w:tc>
          <w:tcPr>
            <w:tcW w:w="960" w:type="dxa"/>
            <w:vMerge w:val="restart"/>
            <w:vAlign w:val="center"/>
          </w:tcPr>
          <w:p w:rsidR="00E96ACE" w:rsidRPr="003E1EC3" w:rsidRDefault="00E96ACE">
            <w:pPr>
              <w:jc w:val="center"/>
              <w:rPr>
                <w:rFonts w:ascii="宋体" w:hAnsi="宋体"/>
                <w:szCs w:val="21"/>
              </w:rPr>
            </w:pPr>
            <w:r w:rsidRPr="003E1EC3">
              <w:rPr>
                <w:rFonts w:ascii="宋体" w:hAnsi="宋体" w:hint="eastAsia"/>
                <w:szCs w:val="21"/>
              </w:rPr>
              <w:t>资格评审标  准</w:t>
            </w: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营业执照</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具备有效的营业执照</w:t>
            </w:r>
          </w:p>
        </w:tc>
      </w:tr>
      <w:tr w:rsidR="00E96ACE" w:rsidRPr="003E1EC3">
        <w:trPr>
          <w:trHeight w:hRule="exact" w:val="603"/>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安全生产许可证</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具备有效的安全生产许可证</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资质等级</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符合第二章“投标人须知”第1.4.1项规定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trike/>
                <w:szCs w:val="21"/>
              </w:rPr>
            </w:pPr>
            <w:r w:rsidRPr="003E1EC3">
              <w:rPr>
                <w:rFonts w:ascii="宋体" w:hAnsi="宋体" w:hint="eastAsia"/>
                <w:strike/>
                <w:szCs w:val="21"/>
              </w:rPr>
              <w:t>财务状况</w:t>
            </w:r>
          </w:p>
        </w:tc>
        <w:tc>
          <w:tcPr>
            <w:tcW w:w="4858" w:type="dxa"/>
            <w:vAlign w:val="center"/>
          </w:tcPr>
          <w:p w:rsidR="00E96ACE" w:rsidRPr="003E1EC3" w:rsidRDefault="00E96ACE">
            <w:pPr>
              <w:rPr>
                <w:rFonts w:ascii="宋体" w:hAnsi="宋体"/>
                <w:strike/>
                <w:szCs w:val="21"/>
              </w:rPr>
            </w:pPr>
            <w:r w:rsidRPr="003E1EC3">
              <w:rPr>
                <w:rFonts w:ascii="宋体" w:hAnsi="宋体" w:hint="eastAsia"/>
                <w:strike/>
                <w:szCs w:val="21"/>
              </w:rPr>
              <w:t>符合第二章“投标人须知”第1.4.1项规定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trike/>
                <w:szCs w:val="21"/>
              </w:rPr>
            </w:pPr>
            <w:r w:rsidRPr="003E1EC3">
              <w:rPr>
                <w:rFonts w:ascii="宋体" w:hAnsi="宋体" w:hint="eastAsia"/>
                <w:strike/>
                <w:szCs w:val="21"/>
              </w:rPr>
              <w:t>类似项目业绩</w:t>
            </w:r>
          </w:p>
        </w:tc>
        <w:tc>
          <w:tcPr>
            <w:tcW w:w="4858" w:type="dxa"/>
            <w:vAlign w:val="center"/>
          </w:tcPr>
          <w:p w:rsidR="00E96ACE" w:rsidRPr="003E1EC3" w:rsidRDefault="00E96ACE">
            <w:pPr>
              <w:rPr>
                <w:rFonts w:ascii="宋体" w:hAnsi="宋体"/>
                <w:strike/>
                <w:szCs w:val="21"/>
              </w:rPr>
            </w:pPr>
            <w:r w:rsidRPr="003E1EC3">
              <w:rPr>
                <w:rFonts w:ascii="宋体" w:hAnsi="宋体" w:hint="eastAsia"/>
                <w:strike/>
                <w:szCs w:val="21"/>
              </w:rPr>
              <w:t>符合第二章“投标人须知”第1.4.1项规定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trike/>
                <w:szCs w:val="21"/>
              </w:rPr>
            </w:pPr>
            <w:r w:rsidRPr="003E1EC3">
              <w:rPr>
                <w:rFonts w:ascii="宋体" w:hAnsi="宋体" w:hint="eastAsia"/>
                <w:strike/>
                <w:szCs w:val="21"/>
              </w:rPr>
              <w:t>信誉</w:t>
            </w:r>
          </w:p>
        </w:tc>
        <w:tc>
          <w:tcPr>
            <w:tcW w:w="4858" w:type="dxa"/>
            <w:vAlign w:val="center"/>
          </w:tcPr>
          <w:p w:rsidR="00E96ACE" w:rsidRPr="003E1EC3" w:rsidRDefault="00E96ACE">
            <w:pPr>
              <w:rPr>
                <w:rFonts w:ascii="宋体" w:hAnsi="宋体"/>
                <w:strike/>
                <w:szCs w:val="21"/>
              </w:rPr>
            </w:pPr>
            <w:r w:rsidRPr="003E1EC3">
              <w:rPr>
                <w:rFonts w:ascii="宋体" w:hAnsi="宋体" w:hint="eastAsia"/>
                <w:strike/>
                <w:szCs w:val="21"/>
              </w:rPr>
              <w:t>符合第二章“投标人须知”第1.4.1项规定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项目负责人</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符合第二章“投标人须知”第1.4.1项规定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其他要求</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符合第二章“投标人须知”第1.4.1项规定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联合体投投人（如有）</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符合第二章“投标人须知”第1.4.2项规定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w:t>
            </w:r>
          </w:p>
        </w:tc>
        <w:tc>
          <w:tcPr>
            <w:tcW w:w="4858" w:type="dxa"/>
            <w:vAlign w:val="center"/>
          </w:tcPr>
          <w:p w:rsidR="00E96ACE" w:rsidRPr="003E1EC3" w:rsidRDefault="00E96ACE">
            <w:pPr>
              <w:jc w:val="center"/>
              <w:rPr>
                <w:rFonts w:ascii="宋体" w:hAnsi="宋体"/>
                <w:szCs w:val="21"/>
              </w:rPr>
            </w:pPr>
            <w:r w:rsidRPr="003E1EC3">
              <w:rPr>
                <w:rFonts w:ascii="宋体" w:hAnsi="宋体" w:hint="eastAsia"/>
                <w:szCs w:val="21"/>
              </w:rPr>
              <w:t>……</w:t>
            </w:r>
          </w:p>
        </w:tc>
      </w:tr>
      <w:tr w:rsidR="00E96ACE" w:rsidRPr="003E1EC3">
        <w:trPr>
          <w:trHeight w:hRule="exact" w:val="397"/>
        </w:trPr>
        <w:tc>
          <w:tcPr>
            <w:tcW w:w="741" w:type="dxa"/>
            <w:vMerge w:val="restart"/>
            <w:vAlign w:val="center"/>
          </w:tcPr>
          <w:p w:rsidR="00E96ACE" w:rsidRPr="003E1EC3" w:rsidRDefault="00E96ACE">
            <w:pPr>
              <w:jc w:val="center"/>
              <w:rPr>
                <w:rFonts w:ascii="宋体" w:hAnsi="宋体"/>
                <w:szCs w:val="21"/>
              </w:rPr>
            </w:pPr>
            <w:r w:rsidRPr="003E1EC3">
              <w:rPr>
                <w:rFonts w:ascii="宋体" w:hAnsi="宋体" w:hint="eastAsia"/>
                <w:szCs w:val="21"/>
              </w:rPr>
              <w:t>2.1.3</w:t>
            </w:r>
          </w:p>
        </w:tc>
        <w:tc>
          <w:tcPr>
            <w:tcW w:w="960" w:type="dxa"/>
            <w:vMerge w:val="restart"/>
            <w:vAlign w:val="center"/>
          </w:tcPr>
          <w:p w:rsidR="00E96ACE" w:rsidRPr="003E1EC3" w:rsidRDefault="00E96ACE">
            <w:pPr>
              <w:jc w:val="center"/>
              <w:rPr>
                <w:rFonts w:ascii="宋体" w:hAnsi="宋体"/>
                <w:szCs w:val="21"/>
              </w:rPr>
            </w:pPr>
            <w:r w:rsidRPr="003E1EC3">
              <w:rPr>
                <w:rFonts w:ascii="宋体" w:hAnsi="宋体" w:hint="eastAsia"/>
                <w:szCs w:val="21"/>
              </w:rPr>
              <w:t>响 应 性</w:t>
            </w:r>
          </w:p>
          <w:p w:rsidR="00E96ACE" w:rsidRPr="003E1EC3" w:rsidRDefault="00E96ACE">
            <w:pPr>
              <w:jc w:val="center"/>
              <w:rPr>
                <w:rFonts w:ascii="宋体" w:hAnsi="宋体"/>
                <w:szCs w:val="21"/>
              </w:rPr>
            </w:pPr>
            <w:r w:rsidRPr="003E1EC3">
              <w:rPr>
                <w:rFonts w:ascii="宋体" w:hAnsi="宋体" w:hint="eastAsia"/>
                <w:szCs w:val="21"/>
              </w:rPr>
              <w:t>评审标准</w:t>
            </w: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投标内容</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符合第二章“投标人须知”第1.3.1项规定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工期</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符合第二章“投标人须知”第1.3.2项规定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工程质量</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符合第二章“投标人须知”第1.3.3项规定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投标有效期</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符合第二章“投标人须知”第3.3.1项规定</w:t>
            </w:r>
          </w:p>
        </w:tc>
      </w:tr>
      <w:tr w:rsidR="00E96ACE" w:rsidRPr="003E1EC3">
        <w:trPr>
          <w:trHeight w:hRule="exact" w:val="39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投标保证金</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符合第二章“投标人须知”第3.4.1项规定</w:t>
            </w:r>
          </w:p>
        </w:tc>
      </w:tr>
      <w:tr w:rsidR="00E96ACE" w:rsidRPr="003E1EC3">
        <w:trPr>
          <w:trHeight w:hRule="exact" w:val="863"/>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权利义务</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投标函附录中的相关承诺符合或优于第四章“合同条款及格式”的相关规定</w:t>
            </w:r>
          </w:p>
        </w:tc>
      </w:tr>
      <w:tr w:rsidR="00E96ACE" w:rsidRPr="003E1EC3">
        <w:trPr>
          <w:trHeight w:hRule="exact" w:val="628"/>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trike/>
                <w:szCs w:val="21"/>
              </w:rPr>
            </w:pPr>
            <w:r w:rsidRPr="003E1EC3">
              <w:rPr>
                <w:rFonts w:ascii="宋体" w:hAnsi="宋体" w:hint="eastAsia"/>
                <w:strike/>
                <w:szCs w:val="21"/>
              </w:rPr>
              <w:t>已标价工程量清单</w:t>
            </w:r>
          </w:p>
        </w:tc>
        <w:tc>
          <w:tcPr>
            <w:tcW w:w="4858" w:type="dxa"/>
            <w:vAlign w:val="center"/>
          </w:tcPr>
          <w:p w:rsidR="00E96ACE" w:rsidRPr="003E1EC3" w:rsidRDefault="00E96ACE">
            <w:pPr>
              <w:rPr>
                <w:rFonts w:ascii="宋体" w:hAnsi="宋体"/>
                <w:strike/>
                <w:szCs w:val="21"/>
              </w:rPr>
            </w:pPr>
            <w:r w:rsidRPr="003E1EC3">
              <w:rPr>
                <w:rFonts w:ascii="宋体" w:hAnsi="宋体" w:hint="eastAsia"/>
                <w:strike/>
                <w:szCs w:val="21"/>
              </w:rPr>
              <w:t>符合第五章“工程量清单”给出的子目编码、子目名称、子目特征、计量单位和工程量。</w:t>
            </w:r>
          </w:p>
        </w:tc>
      </w:tr>
      <w:tr w:rsidR="00E96ACE" w:rsidRPr="003E1EC3">
        <w:trPr>
          <w:trHeight w:hRule="exact" w:val="477"/>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技术标准和要求</w:t>
            </w:r>
          </w:p>
        </w:tc>
        <w:tc>
          <w:tcPr>
            <w:tcW w:w="4858" w:type="dxa"/>
            <w:vAlign w:val="center"/>
          </w:tcPr>
          <w:p w:rsidR="00E96ACE" w:rsidRPr="003E1EC3" w:rsidRDefault="00E96ACE">
            <w:pPr>
              <w:rPr>
                <w:rFonts w:ascii="宋体" w:hAnsi="宋体"/>
                <w:szCs w:val="21"/>
              </w:rPr>
            </w:pPr>
            <w:r w:rsidRPr="003E1EC3">
              <w:rPr>
                <w:rFonts w:ascii="宋体" w:hAnsi="宋体" w:hint="eastAsia"/>
                <w:szCs w:val="21"/>
              </w:rPr>
              <w:t>符合第七章“技术标准和要求”规定</w:t>
            </w:r>
            <w:r w:rsidRPr="003E1EC3">
              <w:rPr>
                <w:rFonts w:ascii="宋体" w:hAnsi="宋体" w:hint="eastAsia"/>
                <w:b/>
                <w:i/>
                <w:szCs w:val="21"/>
              </w:rPr>
              <w:t>。</w:t>
            </w:r>
          </w:p>
        </w:tc>
      </w:tr>
      <w:tr w:rsidR="00E96ACE" w:rsidRPr="003E1EC3">
        <w:trPr>
          <w:trHeight w:hRule="exact" w:val="716"/>
        </w:trPr>
        <w:tc>
          <w:tcPr>
            <w:tcW w:w="741" w:type="dxa"/>
            <w:vMerge/>
            <w:vAlign w:val="center"/>
          </w:tcPr>
          <w:p w:rsidR="00E96ACE" w:rsidRPr="003E1EC3" w:rsidRDefault="00E96ACE">
            <w:pPr>
              <w:jc w:val="center"/>
              <w:rPr>
                <w:rFonts w:ascii="宋体" w:hAnsi="宋体"/>
                <w:szCs w:val="21"/>
              </w:rPr>
            </w:pPr>
          </w:p>
        </w:tc>
        <w:tc>
          <w:tcPr>
            <w:tcW w:w="960" w:type="dxa"/>
            <w:vMerge/>
            <w:vAlign w:val="center"/>
          </w:tcPr>
          <w:p w:rsidR="00E96ACE" w:rsidRPr="003E1EC3" w:rsidRDefault="00E96ACE">
            <w:pPr>
              <w:jc w:val="center"/>
              <w:rPr>
                <w:rFonts w:ascii="宋体" w:hAnsi="宋体"/>
                <w:szCs w:val="21"/>
              </w:rPr>
            </w:pPr>
          </w:p>
        </w:tc>
        <w:tc>
          <w:tcPr>
            <w:tcW w:w="2513" w:type="dxa"/>
            <w:vAlign w:val="center"/>
          </w:tcPr>
          <w:p w:rsidR="00E96ACE" w:rsidRPr="003E1EC3" w:rsidRDefault="00E96ACE">
            <w:pPr>
              <w:rPr>
                <w:rFonts w:ascii="宋体" w:hAnsi="宋体"/>
                <w:szCs w:val="21"/>
              </w:rPr>
            </w:pPr>
            <w:r w:rsidRPr="003E1EC3">
              <w:rPr>
                <w:rFonts w:ascii="宋体" w:hAnsi="宋体" w:hint="eastAsia"/>
                <w:szCs w:val="21"/>
              </w:rPr>
              <w:t>投标价格</w:t>
            </w:r>
          </w:p>
        </w:tc>
        <w:tc>
          <w:tcPr>
            <w:tcW w:w="4858" w:type="dxa"/>
            <w:vAlign w:val="center"/>
          </w:tcPr>
          <w:p w:rsidR="00E96ACE" w:rsidRPr="003E1EC3" w:rsidRDefault="00E96ACE">
            <w:pPr>
              <w:ind w:firstLineChars="150" w:firstLine="315"/>
              <w:rPr>
                <w:rFonts w:ascii="宋体" w:hAnsi="宋体"/>
                <w:b/>
                <w:i/>
                <w:szCs w:val="21"/>
              </w:rPr>
            </w:pPr>
            <w:r w:rsidRPr="003E1EC3">
              <w:rPr>
                <w:rFonts w:hint="eastAsia"/>
              </w:rPr>
              <w:t>低于第二章“投标人须知”前附表第</w:t>
            </w:r>
            <w:r w:rsidRPr="003E1EC3">
              <w:rPr>
                <w:rFonts w:hint="eastAsia"/>
              </w:rPr>
              <w:t>10.2</w:t>
            </w:r>
            <w:r w:rsidRPr="003E1EC3">
              <w:rPr>
                <w:rFonts w:hint="eastAsia"/>
              </w:rPr>
              <w:t>款载明的招标控制价。</w:t>
            </w:r>
          </w:p>
        </w:tc>
      </w:tr>
    </w:tbl>
    <w:p w:rsidR="00E96ACE" w:rsidRPr="003E1EC3" w:rsidRDefault="00E96ACE">
      <w:pPr>
        <w:spacing w:line="420" w:lineRule="exact"/>
        <w:rPr>
          <w:rFonts w:ascii="宋体" w:hAnsi="宋体"/>
          <w:b/>
          <w:bCs/>
          <w:sz w:val="32"/>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8"/>
        <w:gridCol w:w="384"/>
        <w:gridCol w:w="784"/>
        <w:gridCol w:w="137"/>
        <w:gridCol w:w="1006"/>
        <w:gridCol w:w="1341"/>
        <w:gridCol w:w="4294"/>
        <w:gridCol w:w="876"/>
      </w:tblGrid>
      <w:tr w:rsidR="00E96ACE" w:rsidRPr="003E1EC3">
        <w:trPr>
          <w:trHeight w:val="657"/>
        </w:trPr>
        <w:tc>
          <w:tcPr>
            <w:tcW w:w="1202"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center"/>
              <w:rPr>
                <w:rFonts w:ascii="Calibri" w:hAnsi="Calibri"/>
                <w:b/>
              </w:rPr>
            </w:pPr>
            <w:r w:rsidRPr="003E1EC3">
              <w:rPr>
                <w:rFonts w:ascii="Calibri" w:hAnsi="Calibri" w:hint="eastAsia"/>
                <w:b/>
              </w:rPr>
              <w:t>条款号</w:t>
            </w:r>
          </w:p>
        </w:tc>
        <w:tc>
          <w:tcPr>
            <w:tcW w:w="3268"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center"/>
              <w:rPr>
                <w:rFonts w:ascii="Calibri" w:hAnsi="Calibri"/>
                <w:b/>
              </w:rPr>
            </w:pPr>
            <w:r w:rsidRPr="003E1EC3">
              <w:rPr>
                <w:rFonts w:ascii="Calibri" w:hAnsi="Calibri" w:hint="eastAsia"/>
                <w:b/>
              </w:rPr>
              <w:t>条款内容</w:t>
            </w:r>
          </w:p>
        </w:tc>
        <w:tc>
          <w:tcPr>
            <w:tcW w:w="5170"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center"/>
              <w:rPr>
                <w:rFonts w:ascii="Calibri" w:hAnsi="Calibri"/>
                <w:b/>
              </w:rPr>
            </w:pPr>
            <w:r w:rsidRPr="003E1EC3">
              <w:rPr>
                <w:rFonts w:ascii="Calibri" w:hAnsi="Calibri" w:hint="eastAsia"/>
                <w:b/>
              </w:rPr>
              <w:t>编列内容</w:t>
            </w:r>
          </w:p>
        </w:tc>
      </w:tr>
      <w:tr w:rsidR="00E96ACE" w:rsidRPr="003E1EC3">
        <w:trPr>
          <w:trHeight w:val="579"/>
        </w:trPr>
        <w:tc>
          <w:tcPr>
            <w:tcW w:w="1202"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center"/>
              <w:rPr>
                <w:rFonts w:ascii="Calibri" w:hAnsi="Calibri"/>
              </w:rPr>
            </w:pPr>
            <w:r w:rsidRPr="003E1EC3">
              <w:rPr>
                <w:rFonts w:ascii="Calibri" w:hAnsi="Calibri"/>
              </w:rPr>
              <w:t>2.2.1</w:t>
            </w:r>
          </w:p>
        </w:tc>
        <w:tc>
          <w:tcPr>
            <w:tcW w:w="3268"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center"/>
              <w:rPr>
                <w:rFonts w:ascii="Calibri" w:hAnsi="Calibri"/>
                <w:sz w:val="18"/>
                <w:szCs w:val="18"/>
              </w:rPr>
            </w:pPr>
            <w:r w:rsidRPr="003E1EC3">
              <w:rPr>
                <w:rFonts w:ascii="宋体" w:hAnsi="宋体" w:hint="eastAsia"/>
                <w:sz w:val="18"/>
                <w:szCs w:val="18"/>
              </w:rPr>
              <w:t>分值构成（总分100分）</w:t>
            </w:r>
          </w:p>
        </w:tc>
        <w:tc>
          <w:tcPr>
            <w:tcW w:w="5170"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spacing w:line="200" w:lineRule="exact"/>
              <w:rPr>
                <w:rFonts w:ascii="宋体" w:hAnsi="Calibri"/>
                <w:sz w:val="18"/>
                <w:szCs w:val="18"/>
              </w:rPr>
            </w:pPr>
            <w:r w:rsidRPr="003E1EC3">
              <w:rPr>
                <w:rFonts w:ascii="宋体" w:hAnsi="宋体" w:hint="eastAsia"/>
                <w:sz w:val="18"/>
                <w:szCs w:val="18"/>
              </w:rPr>
              <w:t>技术标</w:t>
            </w:r>
            <w:r w:rsidRPr="003E1EC3">
              <w:rPr>
                <w:rFonts w:ascii="宋体" w:hAnsi="宋体" w:hint="eastAsia"/>
                <w:b/>
                <w:sz w:val="18"/>
                <w:szCs w:val="18"/>
                <w:u w:val="single"/>
              </w:rPr>
              <w:t xml:space="preserve">50 </w:t>
            </w:r>
            <w:r w:rsidRPr="003E1EC3">
              <w:rPr>
                <w:rFonts w:ascii="宋体" w:hAnsi="宋体" w:hint="eastAsia"/>
                <w:sz w:val="18"/>
                <w:szCs w:val="18"/>
              </w:rPr>
              <w:t>分</w:t>
            </w:r>
          </w:p>
          <w:p w:rsidR="00E96ACE" w:rsidRPr="003E1EC3" w:rsidRDefault="00E96ACE">
            <w:pPr>
              <w:rPr>
                <w:rFonts w:ascii="Calibri" w:hAnsi="Calibri"/>
              </w:rPr>
            </w:pPr>
            <w:r w:rsidRPr="003E1EC3">
              <w:rPr>
                <w:rFonts w:ascii="宋体" w:hAnsi="宋体" w:hint="eastAsia"/>
                <w:sz w:val="18"/>
                <w:szCs w:val="18"/>
              </w:rPr>
              <w:t>商务标</w:t>
            </w:r>
            <w:r w:rsidRPr="003E1EC3">
              <w:rPr>
                <w:rFonts w:ascii="宋体" w:hAnsi="宋体" w:hint="eastAsia"/>
                <w:b/>
                <w:sz w:val="18"/>
                <w:szCs w:val="18"/>
                <w:u w:val="single"/>
              </w:rPr>
              <w:t>50</w:t>
            </w:r>
            <w:r w:rsidRPr="003E1EC3">
              <w:rPr>
                <w:rFonts w:ascii="宋体" w:hAnsi="宋体" w:hint="eastAsia"/>
                <w:sz w:val="18"/>
                <w:szCs w:val="18"/>
              </w:rPr>
              <w:t>分</w:t>
            </w:r>
          </w:p>
        </w:tc>
      </w:tr>
      <w:tr w:rsidR="00E96ACE" w:rsidRPr="003E1EC3">
        <w:trPr>
          <w:trHeight w:val="557"/>
        </w:trPr>
        <w:tc>
          <w:tcPr>
            <w:tcW w:w="1202"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center"/>
              <w:rPr>
                <w:rFonts w:ascii="Calibri" w:hAnsi="Calibri"/>
              </w:rPr>
            </w:pPr>
            <w:r w:rsidRPr="003E1EC3">
              <w:rPr>
                <w:rFonts w:ascii="Calibri" w:hAnsi="Calibri"/>
              </w:rPr>
              <w:t>2.2.2</w:t>
            </w:r>
          </w:p>
        </w:tc>
        <w:tc>
          <w:tcPr>
            <w:tcW w:w="3268"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E96ACE">
            <w:pPr>
              <w:rPr>
                <w:rFonts w:ascii="Calibri" w:hAnsi="Calibri"/>
                <w:sz w:val="18"/>
                <w:szCs w:val="18"/>
              </w:rPr>
            </w:pPr>
            <w:r w:rsidRPr="003E1EC3">
              <w:rPr>
                <w:rFonts w:ascii="Calibri" w:hAnsi="Calibri" w:hint="eastAsia"/>
                <w:sz w:val="18"/>
                <w:szCs w:val="18"/>
              </w:rPr>
              <w:t>基准价计算方法</w:t>
            </w:r>
          </w:p>
        </w:tc>
        <w:tc>
          <w:tcPr>
            <w:tcW w:w="5170"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left"/>
              <w:rPr>
                <w:rFonts w:ascii="Calibri" w:hAnsi="Calibri"/>
              </w:rPr>
            </w:pPr>
            <w:r w:rsidRPr="003E1EC3">
              <w:rPr>
                <w:rFonts w:ascii="Calibri" w:hAnsi="Calibri" w:hint="eastAsia"/>
              </w:rPr>
              <w:t>/</w:t>
            </w:r>
          </w:p>
        </w:tc>
      </w:tr>
      <w:tr w:rsidR="00E96ACE" w:rsidRPr="003E1EC3">
        <w:trPr>
          <w:trHeight w:val="435"/>
        </w:trPr>
        <w:tc>
          <w:tcPr>
            <w:tcW w:w="1202"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center"/>
              <w:rPr>
                <w:rFonts w:ascii="Calibri" w:hAnsi="Calibri"/>
              </w:rPr>
            </w:pPr>
            <w:r w:rsidRPr="003E1EC3">
              <w:rPr>
                <w:rFonts w:ascii="Calibri" w:hAnsi="Calibri"/>
              </w:rPr>
              <w:t>2.2.3</w:t>
            </w:r>
          </w:p>
        </w:tc>
        <w:tc>
          <w:tcPr>
            <w:tcW w:w="3268"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E96ACE">
            <w:pPr>
              <w:rPr>
                <w:rFonts w:ascii="Calibri" w:hAnsi="Calibri"/>
                <w:sz w:val="18"/>
                <w:szCs w:val="18"/>
              </w:rPr>
            </w:pPr>
            <w:r w:rsidRPr="003E1EC3">
              <w:rPr>
                <w:rFonts w:ascii="Calibri" w:hAnsi="Calibri" w:hint="eastAsia"/>
                <w:sz w:val="18"/>
                <w:szCs w:val="18"/>
              </w:rPr>
              <w:t>投标报价的偏差率</w:t>
            </w:r>
          </w:p>
          <w:p w:rsidR="00E96ACE" w:rsidRPr="003E1EC3" w:rsidRDefault="00E96ACE">
            <w:pPr>
              <w:rPr>
                <w:rFonts w:ascii="Calibri" w:hAnsi="Calibri"/>
                <w:sz w:val="18"/>
                <w:szCs w:val="18"/>
              </w:rPr>
            </w:pPr>
            <w:r w:rsidRPr="003E1EC3">
              <w:rPr>
                <w:rFonts w:ascii="Calibri" w:hAnsi="Calibri" w:hint="eastAsia"/>
                <w:sz w:val="18"/>
                <w:szCs w:val="18"/>
              </w:rPr>
              <w:t>计算公式</w:t>
            </w:r>
          </w:p>
        </w:tc>
        <w:tc>
          <w:tcPr>
            <w:tcW w:w="5170"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rPr>
                <w:rFonts w:ascii="Calibri" w:hAnsi="Calibri"/>
              </w:rPr>
            </w:pPr>
            <w:r w:rsidRPr="003E1EC3">
              <w:rPr>
                <w:rFonts w:ascii="Calibri" w:hAnsi="Calibri" w:hint="eastAsia"/>
              </w:rPr>
              <w:t>/</w:t>
            </w:r>
          </w:p>
        </w:tc>
      </w:tr>
      <w:tr w:rsidR="00E96ACE" w:rsidRPr="003E1EC3">
        <w:trPr>
          <w:trHeight w:val="506"/>
        </w:trPr>
        <w:tc>
          <w:tcPr>
            <w:tcW w:w="1202"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center"/>
              <w:rPr>
                <w:rFonts w:ascii="Calibri" w:hAnsi="Calibri"/>
                <w:b/>
                <w:sz w:val="18"/>
                <w:szCs w:val="18"/>
              </w:rPr>
            </w:pPr>
            <w:r w:rsidRPr="003E1EC3">
              <w:rPr>
                <w:rFonts w:ascii="Calibri" w:hAnsi="Calibri" w:hint="eastAsia"/>
                <w:b/>
                <w:sz w:val="18"/>
                <w:szCs w:val="18"/>
              </w:rPr>
              <w:t>条款号</w:t>
            </w:r>
          </w:p>
        </w:tc>
        <w:tc>
          <w:tcPr>
            <w:tcW w:w="7562" w:type="dxa"/>
            <w:gridSpan w:val="5"/>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center"/>
              <w:rPr>
                <w:rFonts w:ascii="Calibri" w:hAnsi="Calibri"/>
                <w:b/>
                <w:sz w:val="18"/>
                <w:szCs w:val="18"/>
              </w:rPr>
            </w:pPr>
            <w:r w:rsidRPr="003E1EC3">
              <w:rPr>
                <w:rFonts w:ascii="Calibri" w:hAnsi="Calibri" w:hint="eastAsia"/>
                <w:b/>
                <w:sz w:val="18"/>
                <w:szCs w:val="18"/>
              </w:rPr>
              <w:t>评分因素</w:t>
            </w:r>
          </w:p>
        </w:tc>
        <w:tc>
          <w:tcPr>
            <w:tcW w:w="876" w:type="dxa"/>
            <w:tcBorders>
              <w:top w:val="single" w:sz="4" w:space="0" w:color="auto"/>
              <w:left w:val="single" w:sz="4" w:space="0" w:color="auto"/>
              <w:bottom w:val="single" w:sz="4" w:space="0" w:color="auto"/>
              <w:right w:val="single" w:sz="4" w:space="0" w:color="auto"/>
            </w:tcBorders>
            <w:vAlign w:val="center"/>
          </w:tcPr>
          <w:p w:rsidR="00E96ACE" w:rsidRPr="003E1EC3" w:rsidRDefault="00E96ACE">
            <w:pPr>
              <w:jc w:val="center"/>
              <w:rPr>
                <w:rFonts w:ascii="Calibri" w:hAnsi="Calibri"/>
                <w:b/>
                <w:sz w:val="18"/>
                <w:szCs w:val="18"/>
              </w:rPr>
            </w:pPr>
            <w:r w:rsidRPr="003E1EC3">
              <w:rPr>
                <w:rFonts w:ascii="Calibri" w:hAnsi="Calibri" w:hint="eastAsia"/>
                <w:b/>
                <w:sz w:val="18"/>
                <w:szCs w:val="18"/>
              </w:rPr>
              <w:t>评分</w:t>
            </w:r>
          </w:p>
          <w:p w:rsidR="00E96ACE" w:rsidRPr="003E1EC3" w:rsidRDefault="00E96ACE">
            <w:pPr>
              <w:jc w:val="center"/>
              <w:rPr>
                <w:rFonts w:ascii="Calibri" w:hAnsi="Calibri"/>
                <w:b/>
                <w:sz w:val="18"/>
                <w:szCs w:val="18"/>
              </w:rPr>
            </w:pPr>
            <w:r w:rsidRPr="003E1EC3">
              <w:rPr>
                <w:rFonts w:ascii="Calibri" w:hAnsi="Calibri" w:hint="eastAsia"/>
                <w:b/>
                <w:sz w:val="18"/>
                <w:szCs w:val="18"/>
              </w:rPr>
              <w:t>标准</w:t>
            </w:r>
          </w:p>
        </w:tc>
      </w:tr>
      <w:tr w:rsidR="00E96ACE" w:rsidRPr="003E1EC3">
        <w:trPr>
          <w:trHeight w:val="2263"/>
        </w:trPr>
        <w:tc>
          <w:tcPr>
            <w:tcW w:w="818" w:type="dxa"/>
            <w:vMerge w:val="restart"/>
            <w:tcBorders>
              <w:top w:val="single" w:sz="4" w:space="0" w:color="auto"/>
              <w:left w:val="single" w:sz="4" w:space="0" w:color="auto"/>
              <w:bottom w:val="single" w:sz="4" w:space="0" w:color="auto"/>
              <w:right w:val="single" w:sz="4" w:space="0" w:color="auto"/>
            </w:tcBorders>
            <w:vAlign w:val="center"/>
          </w:tcPr>
          <w:p w:rsidR="00E96ACE" w:rsidRPr="003E1EC3" w:rsidRDefault="00E96ACE">
            <w:pPr>
              <w:spacing w:line="300" w:lineRule="exact"/>
              <w:jc w:val="center"/>
              <w:rPr>
                <w:rFonts w:ascii="宋体" w:hAnsi="宋体"/>
                <w:szCs w:val="21"/>
              </w:rPr>
            </w:pPr>
            <w:r w:rsidRPr="003E1EC3">
              <w:rPr>
                <w:rFonts w:ascii="宋体" w:hAnsi="宋体" w:hint="eastAsia"/>
                <w:szCs w:val="21"/>
              </w:rPr>
              <w:t>2.2.4</w:t>
            </w:r>
          </w:p>
        </w:tc>
        <w:tc>
          <w:tcPr>
            <w:tcW w:w="384" w:type="dxa"/>
            <w:vMerge w:val="restart"/>
            <w:tcBorders>
              <w:top w:val="single" w:sz="4" w:space="0" w:color="auto"/>
              <w:left w:val="single" w:sz="4" w:space="0" w:color="auto"/>
              <w:bottom w:val="single" w:sz="4" w:space="0" w:color="auto"/>
              <w:right w:val="single" w:sz="4" w:space="0" w:color="auto"/>
            </w:tcBorders>
            <w:vAlign w:val="center"/>
          </w:tcPr>
          <w:p w:rsidR="00E96ACE" w:rsidRPr="003E1EC3" w:rsidRDefault="00E96ACE">
            <w:pPr>
              <w:spacing w:line="300" w:lineRule="exact"/>
              <w:rPr>
                <w:rFonts w:ascii="宋体" w:hAnsi="宋体"/>
                <w:szCs w:val="21"/>
              </w:rPr>
            </w:pPr>
            <w:r w:rsidRPr="003E1EC3">
              <w:rPr>
                <w:rFonts w:ascii="宋体" w:hAnsi="宋体" w:hint="eastAsia"/>
                <w:szCs w:val="21"/>
              </w:rPr>
              <w:t>技</w:t>
            </w:r>
          </w:p>
          <w:p w:rsidR="00E96ACE" w:rsidRPr="003E1EC3" w:rsidRDefault="00E96ACE">
            <w:pPr>
              <w:spacing w:line="300" w:lineRule="exact"/>
              <w:rPr>
                <w:rFonts w:ascii="宋体" w:hAnsi="宋体"/>
                <w:szCs w:val="21"/>
              </w:rPr>
            </w:pPr>
            <w:r w:rsidRPr="003E1EC3">
              <w:rPr>
                <w:rFonts w:ascii="宋体" w:hAnsi="宋体" w:hint="eastAsia"/>
                <w:szCs w:val="21"/>
              </w:rPr>
              <w:t>术</w:t>
            </w:r>
          </w:p>
          <w:p w:rsidR="00E96ACE" w:rsidRPr="003E1EC3" w:rsidRDefault="00E96ACE">
            <w:pPr>
              <w:spacing w:line="300" w:lineRule="exact"/>
              <w:rPr>
                <w:rFonts w:ascii="宋体" w:hAnsi="宋体"/>
                <w:szCs w:val="21"/>
              </w:rPr>
            </w:pPr>
            <w:r w:rsidRPr="003E1EC3">
              <w:rPr>
                <w:rFonts w:ascii="宋体" w:hAnsi="宋体" w:hint="eastAsia"/>
                <w:szCs w:val="21"/>
              </w:rPr>
              <w:t>标</w:t>
            </w:r>
          </w:p>
          <w:p w:rsidR="00E96ACE" w:rsidRPr="003E1EC3" w:rsidRDefault="00E96ACE">
            <w:pPr>
              <w:spacing w:line="300" w:lineRule="exact"/>
              <w:rPr>
                <w:rFonts w:ascii="宋体" w:hAnsi="宋体"/>
                <w:szCs w:val="21"/>
              </w:rPr>
            </w:pPr>
            <w:r w:rsidRPr="003E1EC3">
              <w:rPr>
                <w:rFonts w:ascii="宋体" w:hAnsi="宋体" w:hint="eastAsia"/>
                <w:szCs w:val="21"/>
              </w:rPr>
              <w:t>评</w:t>
            </w:r>
          </w:p>
          <w:p w:rsidR="00E96ACE" w:rsidRPr="003E1EC3" w:rsidRDefault="00E96ACE">
            <w:pPr>
              <w:spacing w:line="300" w:lineRule="exact"/>
              <w:rPr>
                <w:rFonts w:ascii="宋体" w:hAnsi="宋体"/>
                <w:szCs w:val="21"/>
              </w:rPr>
            </w:pPr>
            <w:r w:rsidRPr="003E1EC3">
              <w:rPr>
                <w:rFonts w:ascii="宋体" w:hAnsi="宋体" w:hint="eastAsia"/>
                <w:szCs w:val="21"/>
              </w:rPr>
              <w:t>分</w:t>
            </w:r>
          </w:p>
          <w:p w:rsidR="00E96ACE" w:rsidRPr="003E1EC3" w:rsidRDefault="00E96ACE">
            <w:pPr>
              <w:spacing w:line="300" w:lineRule="exact"/>
              <w:rPr>
                <w:rFonts w:ascii="宋体" w:hAnsi="宋体"/>
                <w:szCs w:val="21"/>
              </w:rPr>
            </w:pPr>
            <w:r w:rsidRPr="003E1EC3">
              <w:rPr>
                <w:rFonts w:ascii="宋体" w:hAnsi="宋体" w:hint="eastAsia"/>
                <w:szCs w:val="21"/>
              </w:rPr>
              <w:t>标</w:t>
            </w:r>
          </w:p>
          <w:p w:rsidR="00E96ACE" w:rsidRPr="003E1EC3" w:rsidRDefault="00E96ACE">
            <w:pPr>
              <w:spacing w:line="300" w:lineRule="exact"/>
              <w:rPr>
                <w:rFonts w:ascii="宋体" w:hAnsi="宋体"/>
                <w:szCs w:val="21"/>
              </w:rPr>
            </w:pPr>
            <w:r w:rsidRPr="003E1EC3">
              <w:rPr>
                <w:rFonts w:ascii="宋体" w:hAnsi="宋体" w:hint="eastAsia"/>
                <w:szCs w:val="21"/>
              </w:rPr>
              <w:t>准</w:t>
            </w:r>
          </w:p>
        </w:tc>
        <w:tc>
          <w:tcPr>
            <w:tcW w:w="784" w:type="dxa"/>
            <w:vMerge w:val="restart"/>
            <w:tcBorders>
              <w:left w:val="single" w:sz="4" w:space="0" w:color="auto"/>
              <w:right w:val="single" w:sz="4" w:space="0" w:color="auto"/>
            </w:tcBorders>
            <w:vAlign w:val="center"/>
          </w:tcPr>
          <w:p w:rsidR="00E96ACE" w:rsidRPr="003E1EC3" w:rsidRDefault="00E96ACE">
            <w:pPr>
              <w:spacing w:line="300" w:lineRule="exact"/>
              <w:ind w:rightChars="-51" w:right="-107"/>
              <w:jc w:val="center"/>
              <w:rPr>
                <w:rFonts w:ascii="宋体" w:hAnsi="宋体" w:cs="仿宋"/>
                <w:bCs/>
                <w:szCs w:val="21"/>
              </w:rPr>
            </w:pPr>
            <w:r w:rsidRPr="003E1EC3">
              <w:rPr>
                <w:rFonts w:ascii="宋体" w:hAnsi="宋体" w:cs="仿宋" w:hint="eastAsia"/>
                <w:bCs/>
                <w:szCs w:val="21"/>
              </w:rPr>
              <w:t>资信</w:t>
            </w:r>
          </w:p>
          <w:p w:rsidR="00E96ACE" w:rsidRPr="003E1EC3" w:rsidRDefault="00E96ACE">
            <w:pPr>
              <w:spacing w:line="300" w:lineRule="exact"/>
              <w:ind w:rightChars="-51" w:right="-107"/>
              <w:jc w:val="center"/>
              <w:rPr>
                <w:rFonts w:ascii="宋体" w:hAnsi="宋体" w:cs="仿宋"/>
                <w:bCs/>
                <w:szCs w:val="21"/>
              </w:rPr>
            </w:pPr>
            <w:r w:rsidRPr="003E1EC3">
              <w:rPr>
                <w:rFonts w:ascii="宋体" w:hAnsi="宋体" w:cs="仿宋" w:hint="eastAsia"/>
                <w:bCs/>
                <w:szCs w:val="21"/>
              </w:rPr>
              <w:t>部分</w:t>
            </w:r>
          </w:p>
          <w:p w:rsidR="00E96ACE" w:rsidRPr="003E1EC3" w:rsidRDefault="00E96ACE">
            <w:pPr>
              <w:spacing w:line="300" w:lineRule="exact"/>
              <w:ind w:rightChars="-51" w:right="-107"/>
              <w:jc w:val="center"/>
              <w:rPr>
                <w:rFonts w:ascii="宋体" w:hAnsi="宋体" w:cs="仿宋"/>
                <w:bCs/>
                <w:szCs w:val="21"/>
              </w:rPr>
            </w:pPr>
            <w:r w:rsidRPr="003E1EC3">
              <w:rPr>
                <w:rFonts w:ascii="宋体" w:hAnsi="宋体" w:cs="仿宋" w:hint="eastAsia"/>
                <w:bCs/>
                <w:spacing w:val="-10"/>
                <w:szCs w:val="21"/>
              </w:rPr>
              <w:t>(</w:t>
            </w:r>
            <w:r w:rsidRPr="003E1EC3">
              <w:rPr>
                <w:rFonts w:ascii="宋体" w:hAnsi="宋体" w:cs="仿宋"/>
                <w:bCs/>
                <w:spacing w:val="-10"/>
                <w:szCs w:val="21"/>
              </w:rPr>
              <w:t>1</w:t>
            </w:r>
            <w:r w:rsidRPr="003E1EC3">
              <w:rPr>
                <w:rFonts w:ascii="宋体" w:hAnsi="宋体" w:cs="仿宋" w:hint="eastAsia"/>
                <w:bCs/>
                <w:spacing w:val="-10"/>
                <w:szCs w:val="21"/>
              </w:rPr>
              <w:t>4分)</w:t>
            </w:r>
          </w:p>
        </w:tc>
        <w:tc>
          <w:tcPr>
            <w:tcW w:w="1143" w:type="dxa"/>
            <w:gridSpan w:val="2"/>
            <w:tcBorders>
              <w:top w:val="single" w:sz="4" w:space="0" w:color="auto"/>
              <w:left w:val="single" w:sz="4" w:space="0" w:color="auto"/>
              <w:right w:val="single" w:sz="4" w:space="0" w:color="auto"/>
            </w:tcBorders>
            <w:vAlign w:val="center"/>
          </w:tcPr>
          <w:p w:rsidR="00E96ACE" w:rsidRPr="003E1EC3" w:rsidRDefault="00E96ACE">
            <w:pPr>
              <w:adjustRightInd w:val="0"/>
              <w:snapToGrid w:val="0"/>
              <w:spacing w:line="300" w:lineRule="exact"/>
              <w:jc w:val="center"/>
              <w:rPr>
                <w:rFonts w:ascii="宋体" w:hAnsi="宋体"/>
                <w:b/>
                <w:szCs w:val="21"/>
              </w:rPr>
            </w:pPr>
            <w:r w:rsidRPr="003E1EC3">
              <w:rPr>
                <w:rFonts w:ascii="宋体" w:hAnsi="宋体" w:hint="eastAsia"/>
                <w:szCs w:val="21"/>
                <w:lang w:val="zh-CN"/>
              </w:rPr>
              <w:t>投标人资质（</w:t>
            </w:r>
            <w:r w:rsidRPr="003E1EC3">
              <w:rPr>
                <w:rFonts w:ascii="宋体" w:hAnsi="宋体" w:hint="eastAsia"/>
                <w:szCs w:val="21"/>
              </w:rPr>
              <w:t>2</w:t>
            </w:r>
            <w:r w:rsidRPr="003E1EC3">
              <w:rPr>
                <w:rFonts w:ascii="宋体" w:hAnsi="宋体" w:hint="eastAsia"/>
                <w:szCs w:val="21"/>
                <w:lang w:val="zh-CN"/>
              </w:rPr>
              <w:t>分</w:t>
            </w:r>
            <w:r w:rsidRPr="003E1EC3">
              <w:rPr>
                <w:rFonts w:ascii="宋体" w:hAnsi="宋体"/>
                <w:szCs w:val="21"/>
                <w:lang w:val="zh-CN"/>
              </w:rPr>
              <w:t>）</w:t>
            </w:r>
          </w:p>
        </w:tc>
        <w:tc>
          <w:tcPr>
            <w:tcW w:w="5635"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spacing w:line="300" w:lineRule="exact"/>
              <w:ind w:firstLineChars="214" w:firstLine="449"/>
              <w:jc w:val="left"/>
              <w:rPr>
                <w:rFonts w:ascii="宋体" w:hAnsi="宋体"/>
                <w:szCs w:val="21"/>
                <w:lang w:val="zh-CN"/>
              </w:rPr>
            </w:pPr>
            <w:r w:rsidRPr="003E1EC3">
              <w:rPr>
                <w:rFonts w:ascii="宋体" w:hAnsi="宋体" w:hint="eastAsia"/>
                <w:szCs w:val="21"/>
              </w:rPr>
              <w:t>1、投标人（若联合体投标的，则指牵头人）具有建筑工程施工总承包一级及以上资质</w:t>
            </w:r>
            <w:r w:rsidRPr="003E1EC3">
              <w:rPr>
                <w:rFonts w:ascii="宋体" w:hAnsi="宋体" w:hint="eastAsia"/>
                <w:szCs w:val="21"/>
                <w:lang w:val="zh-CN"/>
              </w:rPr>
              <w:t>得</w:t>
            </w:r>
            <w:r w:rsidRPr="003E1EC3">
              <w:rPr>
                <w:rFonts w:ascii="宋体" w:hAnsi="宋体" w:hint="eastAsia"/>
                <w:szCs w:val="21"/>
              </w:rPr>
              <w:t>1分；</w:t>
            </w:r>
            <w:r w:rsidRPr="003E1EC3">
              <w:rPr>
                <w:rFonts w:ascii="宋体" w:hAnsi="宋体"/>
                <w:szCs w:val="21"/>
                <w:lang w:val="zh-CN"/>
              </w:rPr>
              <w:t xml:space="preserve"> 具有</w:t>
            </w:r>
            <w:r w:rsidRPr="003E1EC3">
              <w:rPr>
                <w:rFonts w:ascii="宋体" w:hAnsi="宋体" w:hint="eastAsia"/>
                <w:szCs w:val="21"/>
              </w:rPr>
              <w:t>建筑工程施工总承包二级资质</w:t>
            </w:r>
            <w:r w:rsidRPr="003E1EC3">
              <w:rPr>
                <w:rFonts w:ascii="宋体" w:hAnsi="宋体" w:hint="eastAsia"/>
                <w:szCs w:val="21"/>
                <w:lang w:val="zh-CN"/>
              </w:rPr>
              <w:t>得</w:t>
            </w:r>
            <w:r w:rsidRPr="003E1EC3">
              <w:rPr>
                <w:rFonts w:ascii="宋体" w:hAnsi="宋体" w:hint="eastAsia"/>
                <w:szCs w:val="21"/>
              </w:rPr>
              <w:t>0.5分；</w:t>
            </w:r>
          </w:p>
          <w:p w:rsidR="00E96ACE" w:rsidRPr="003E1EC3" w:rsidRDefault="00E96ACE">
            <w:pPr>
              <w:spacing w:line="300" w:lineRule="exact"/>
              <w:ind w:firstLineChars="214" w:firstLine="449"/>
              <w:jc w:val="left"/>
              <w:rPr>
                <w:rFonts w:ascii="宋体" w:hAnsi="宋体"/>
                <w:szCs w:val="21"/>
              </w:rPr>
            </w:pPr>
            <w:r w:rsidRPr="003E1EC3">
              <w:rPr>
                <w:rFonts w:ascii="宋体" w:hAnsi="宋体" w:hint="eastAsia"/>
                <w:szCs w:val="21"/>
              </w:rPr>
              <w:t>2、投标人（若联合体投标的，</w:t>
            </w:r>
            <w:r w:rsidRPr="003E1EC3">
              <w:rPr>
                <w:rFonts w:ascii="宋体" w:hAnsi="宋体" w:cs="宋体" w:hint="eastAsia"/>
                <w:bCs/>
                <w:szCs w:val="21"/>
              </w:rPr>
              <w:t>则指</w:t>
            </w:r>
            <w:r w:rsidRPr="003E1EC3">
              <w:rPr>
                <w:rFonts w:ascii="宋体" w:hAnsi="宋体" w:hint="eastAsia"/>
                <w:szCs w:val="21"/>
              </w:rPr>
              <w:t>成员单位）具有工程设计综合甲级资质或建筑行业设计甲级资质或建筑行业（建筑工程）设计甲级资质的，得1分。</w:t>
            </w:r>
          </w:p>
          <w:p w:rsidR="00E96ACE" w:rsidRPr="003E1EC3" w:rsidRDefault="00E96ACE">
            <w:pPr>
              <w:spacing w:line="300" w:lineRule="exact"/>
              <w:ind w:firstLineChars="214" w:firstLine="449"/>
              <w:jc w:val="left"/>
              <w:rPr>
                <w:rFonts w:ascii="宋体" w:hAnsi="宋体"/>
                <w:b/>
                <w:szCs w:val="21"/>
              </w:rPr>
            </w:pPr>
            <w:r w:rsidRPr="003E1EC3">
              <w:rPr>
                <w:rFonts w:ascii="宋体" w:hAnsi="宋体" w:hint="eastAsia"/>
                <w:szCs w:val="21"/>
              </w:rPr>
              <w:t>备注：</w:t>
            </w:r>
            <w:r w:rsidRPr="003E1EC3">
              <w:rPr>
                <w:rFonts w:ascii="宋体" w:hAnsi="宋体" w:hint="eastAsia"/>
                <w:szCs w:val="21"/>
                <w:lang w:val="zh-CN"/>
              </w:rPr>
              <w:t>需提供资质证书复印件加盖单位公章（或电子证书加盖单位公章）装订于投标文件中。</w:t>
            </w:r>
          </w:p>
        </w:tc>
        <w:tc>
          <w:tcPr>
            <w:tcW w:w="876" w:type="dxa"/>
            <w:tcBorders>
              <w:top w:val="single" w:sz="4" w:space="0" w:color="auto"/>
              <w:left w:val="single" w:sz="4" w:space="0" w:color="auto"/>
              <w:bottom w:val="single" w:sz="4" w:space="0" w:color="auto"/>
              <w:right w:val="single" w:sz="4" w:space="0" w:color="auto"/>
            </w:tcBorders>
            <w:vAlign w:val="center"/>
          </w:tcPr>
          <w:p w:rsidR="00E96ACE" w:rsidRPr="003E1EC3" w:rsidRDefault="00E96ACE">
            <w:pPr>
              <w:spacing w:line="300" w:lineRule="exact"/>
              <w:jc w:val="center"/>
              <w:rPr>
                <w:rFonts w:ascii="宋体" w:hAnsi="宋体"/>
                <w:b/>
                <w:szCs w:val="21"/>
              </w:rPr>
            </w:pPr>
            <w:r w:rsidRPr="003E1EC3">
              <w:rPr>
                <w:rFonts w:ascii="宋体" w:hAnsi="宋体" w:hint="eastAsia"/>
                <w:bCs/>
                <w:szCs w:val="21"/>
              </w:rPr>
              <w:t>0-2分</w:t>
            </w:r>
          </w:p>
        </w:tc>
      </w:tr>
      <w:tr w:rsidR="00E96ACE" w:rsidRPr="003E1EC3">
        <w:trPr>
          <w:trHeight w:val="1800"/>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spacing w:line="300" w:lineRule="exact"/>
              <w:jc w:val="center"/>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spacing w:line="300" w:lineRule="exact"/>
              <w:jc w:val="center"/>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spacing w:line="300" w:lineRule="exact"/>
              <w:jc w:val="left"/>
              <w:rPr>
                <w:rFonts w:ascii="宋体" w:hAnsi="宋体" w:cs="仿宋"/>
                <w:bCs/>
                <w:szCs w:val="21"/>
              </w:rPr>
            </w:pPr>
          </w:p>
        </w:tc>
        <w:tc>
          <w:tcPr>
            <w:tcW w:w="1143" w:type="dxa"/>
            <w:gridSpan w:val="2"/>
            <w:tcBorders>
              <w:left w:val="single" w:sz="4" w:space="0" w:color="auto"/>
              <w:right w:val="single" w:sz="4" w:space="0" w:color="auto"/>
            </w:tcBorders>
            <w:vAlign w:val="center"/>
          </w:tcPr>
          <w:p w:rsidR="00E96ACE" w:rsidRPr="003E1EC3" w:rsidRDefault="00E96ACE">
            <w:pPr>
              <w:adjustRightInd w:val="0"/>
              <w:snapToGrid w:val="0"/>
              <w:spacing w:line="300" w:lineRule="exact"/>
              <w:jc w:val="center"/>
              <w:rPr>
                <w:rFonts w:ascii="宋体" w:hAnsi="宋体"/>
                <w:szCs w:val="21"/>
              </w:rPr>
            </w:pPr>
            <w:r w:rsidRPr="003E1EC3">
              <w:rPr>
                <w:rFonts w:ascii="宋体" w:hAnsi="宋体" w:hint="eastAsia"/>
                <w:szCs w:val="21"/>
              </w:rPr>
              <w:t>企业</w:t>
            </w:r>
          </w:p>
          <w:p w:rsidR="00E96ACE" w:rsidRPr="003E1EC3" w:rsidRDefault="00E96ACE">
            <w:pPr>
              <w:adjustRightInd w:val="0"/>
              <w:snapToGrid w:val="0"/>
              <w:spacing w:line="300" w:lineRule="exact"/>
              <w:jc w:val="center"/>
              <w:rPr>
                <w:rFonts w:ascii="宋体" w:hAnsi="宋体"/>
                <w:szCs w:val="21"/>
              </w:rPr>
            </w:pPr>
            <w:r w:rsidRPr="003E1EC3">
              <w:rPr>
                <w:rFonts w:ascii="宋体" w:hAnsi="宋体" w:hint="eastAsia"/>
                <w:szCs w:val="21"/>
              </w:rPr>
              <w:t>施工</w:t>
            </w:r>
          </w:p>
          <w:p w:rsidR="00E96ACE" w:rsidRPr="003E1EC3" w:rsidRDefault="00E96ACE">
            <w:pPr>
              <w:adjustRightInd w:val="0"/>
              <w:snapToGrid w:val="0"/>
              <w:spacing w:line="300" w:lineRule="exact"/>
              <w:jc w:val="center"/>
              <w:rPr>
                <w:rFonts w:ascii="宋体" w:hAnsi="宋体"/>
                <w:szCs w:val="21"/>
              </w:rPr>
            </w:pPr>
            <w:r w:rsidRPr="003E1EC3">
              <w:rPr>
                <w:rFonts w:ascii="宋体" w:hAnsi="宋体" w:hint="eastAsia"/>
                <w:szCs w:val="21"/>
              </w:rPr>
              <w:t>业绩</w:t>
            </w:r>
          </w:p>
          <w:p w:rsidR="00E96ACE" w:rsidRPr="003E1EC3" w:rsidRDefault="00E96ACE">
            <w:pPr>
              <w:adjustRightInd w:val="0"/>
              <w:snapToGrid w:val="0"/>
              <w:spacing w:line="300" w:lineRule="exact"/>
              <w:jc w:val="center"/>
              <w:rPr>
                <w:rFonts w:ascii="宋体" w:hAnsi="宋体"/>
                <w:szCs w:val="21"/>
                <w:lang w:val="zh-CN"/>
              </w:rPr>
            </w:pPr>
            <w:r w:rsidRPr="003E1EC3">
              <w:rPr>
                <w:rFonts w:ascii="宋体" w:hAnsi="宋体" w:hint="eastAsia"/>
                <w:szCs w:val="21"/>
              </w:rPr>
              <w:t>（</w:t>
            </w:r>
            <w:r w:rsidRPr="003E1EC3">
              <w:rPr>
                <w:rFonts w:ascii="宋体" w:hAnsi="宋体"/>
                <w:szCs w:val="21"/>
              </w:rPr>
              <w:t>4</w:t>
            </w:r>
            <w:r w:rsidRPr="003E1EC3">
              <w:rPr>
                <w:rFonts w:ascii="宋体" w:hAnsi="宋体" w:hint="eastAsia"/>
                <w:szCs w:val="21"/>
              </w:rPr>
              <w:t>分）</w:t>
            </w:r>
          </w:p>
        </w:tc>
        <w:tc>
          <w:tcPr>
            <w:tcW w:w="5635"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E96ACE">
            <w:pPr>
              <w:spacing w:line="300" w:lineRule="exact"/>
              <w:ind w:firstLineChars="214" w:firstLine="449"/>
              <w:rPr>
                <w:rFonts w:ascii="宋体" w:hAnsi="宋体"/>
                <w:szCs w:val="21"/>
              </w:rPr>
            </w:pPr>
            <w:r w:rsidRPr="003E1EC3">
              <w:rPr>
                <w:rFonts w:ascii="宋体" w:hAnsi="宋体" w:hint="eastAsia"/>
                <w:szCs w:val="21"/>
              </w:rPr>
              <w:t>投标人（若联合体投标的，则指牵头人）自2017年1月1日以来（时间以竣工验收证书（报告）或竣工验收备案表或竣工验收证明为准）</w:t>
            </w:r>
            <w:r w:rsidR="007A59ED" w:rsidRPr="003E1EC3">
              <w:rPr>
                <w:rFonts w:ascii="宋体" w:hAnsi="宋体" w:hint="eastAsia"/>
                <w:szCs w:val="21"/>
              </w:rPr>
              <w:t>完成过单个合同建筑面积</w:t>
            </w:r>
            <w:r w:rsidR="007A59ED" w:rsidRPr="003E1EC3">
              <w:rPr>
                <w:rFonts w:ascii="宋体" w:hAnsi="宋体"/>
                <w:szCs w:val="21"/>
              </w:rPr>
              <w:t>5000平方米及以上（面积以合同注明面积为准）</w:t>
            </w:r>
            <w:r w:rsidR="000D7387" w:rsidRPr="003E1EC3">
              <w:rPr>
                <w:rFonts w:ascii="宋体" w:hAnsi="宋体" w:hint="eastAsia"/>
                <w:szCs w:val="21"/>
              </w:rPr>
              <w:t>房屋</w:t>
            </w:r>
            <w:r w:rsidR="000D7387" w:rsidRPr="003E1EC3">
              <w:rPr>
                <w:rFonts w:ascii="宋体" w:hAnsi="宋体"/>
                <w:szCs w:val="21"/>
              </w:rPr>
              <w:t>建筑装饰装修改造工程</w:t>
            </w:r>
            <w:r w:rsidR="007A59ED" w:rsidRPr="003E1EC3">
              <w:rPr>
                <w:rFonts w:ascii="宋体" w:hAnsi="宋体"/>
                <w:szCs w:val="21"/>
              </w:rPr>
              <w:t>，每项得2</w:t>
            </w:r>
            <w:r w:rsidR="007A59ED" w:rsidRPr="003E1EC3">
              <w:rPr>
                <w:rFonts w:ascii="宋体" w:hAnsi="宋体" w:hint="eastAsia"/>
                <w:szCs w:val="21"/>
              </w:rPr>
              <w:t>分，最多得</w:t>
            </w:r>
            <w:r w:rsidR="007A59ED" w:rsidRPr="003E1EC3">
              <w:rPr>
                <w:rFonts w:ascii="宋体" w:hAnsi="宋体"/>
                <w:szCs w:val="21"/>
              </w:rPr>
              <w:t>4</w:t>
            </w:r>
            <w:r w:rsidR="007A59ED" w:rsidRPr="003E1EC3">
              <w:rPr>
                <w:rFonts w:ascii="宋体" w:hAnsi="宋体" w:hint="eastAsia"/>
                <w:szCs w:val="21"/>
              </w:rPr>
              <w:t>分。</w:t>
            </w:r>
          </w:p>
          <w:p w:rsidR="00E96ACE" w:rsidRPr="003E1EC3" w:rsidRDefault="007A59ED" w:rsidP="000D7387">
            <w:pPr>
              <w:spacing w:line="300" w:lineRule="exact"/>
              <w:ind w:firstLineChars="214" w:firstLine="451"/>
              <w:rPr>
                <w:rFonts w:ascii="宋体" w:hAnsi="宋体"/>
                <w:b/>
                <w:bCs/>
                <w:szCs w:val="21"/>
              </w:rPr>
            </w:pPr>
            <w:r w:rsidRPr="003E1EC3">
              <w:rPr>
                <w:rFonts w:ascii="宋体" w:hAnsi="宋体" w:hint="eastAsia"/>
                <w:b/>
                <w:bCs/>
                <w:szCs w:val="21"/>
              </w:rPr>
              <w:t>备注：</w:t>
            </w:r>
            <w:r w:rsidRPr="003E1EC3">
              <w:rPr>
                <w:rFonts w:ascii="宋体" w:hAnsi="宋体"/>
                <w:b/>
                <w:bCs/>
                <w:szCs w:val="21"/>
              </w:rPr>
              <w:t>需同时提供中标通知书、</w:t>
            </w:r>
            <w:r w:rsidR="00245114" w:rsidRPr="003E1EC3">
              <w:rPr>
                <w:rFonts w:ascii="宋体" w:hAnsi="宋体" w:hint="eastAsia"/>
                <w:b/>
                <w:bCs/>
                <w:szCs w:val="21"/>
              </w:rPr>
              <w:t>合同</w:t>
            </w:r>
            <w:r w:rsidRPr="003E1EC3">
              <w:rPr>
                <w:rFonts w:ascii="宋体" w:hAnsi="宋体" w:hint="eastAsia"/>
                <w:b/>
                <w:bCs/>
                <w:szCs w:val="21"/>
              </w:rPr>
              <w:t>、竣工验收证书（报告）或竣工验收备案表或竣工验收证明，上述材料须能够体现项目特征等内容，如上述材料无法体现相关评审数据，则另需提供建设单位或工程所在地行业行政主管部门开具的证明材料；投标文件中提供上述材料原件的复印件加盖单位公章，否则该项内容不得分。</w:t>
            </w:r>
          </w:p>
        </w:tc>
        <w:tc>
          <w:tcPr>
            <w:tcW w:w="876" w:type="dxa"/>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00" w:lineRule="exact"/>
              <w:jc w:val="center"/>
              <w:rPr>
                <w:rFonts w:ascii="宋体" w:hAnsi="宋体"/>
                <w:bCs/>
                <w:szCs w:val="21"/>
              </w:rPr>
            </w:pPr>
            <w:r w:rsidRPr="003E1EC3">
              <w:rPr>
                <w:rFonts w:ascii="宋体" w:hAnsi="宋体"/>
                <w:bCs/>
                <w:szCs w:val="21"/>
              </w:rPr>
              <w:t>0-4</w:t>
            </w:r>
          </w:p>
        </w:tc>
      </w:tr>
      <w:tr w:rsidR="00E96ACE" w:rsidRPr="003E1EC3">
        <w:trPr>
          <w:trHeight w:val="402"/>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keepNext/>
              <w:keepLines/>
              <w:spacing w:before="340" w:after="330" w:line="300" w:lineRule="exact"/>
              <w:jc w:val="left"/>
              <w:outlineLvl w:val="0"/>
              <w:rPr>
                <w:rFonts w:ascii="宋体" w:hAnsi="宋体" w:cs="仿宋"/>
                <w:bCs/>
                <w:szCs w:val="21"/>
              </w:rPr>
            </w:pPr>
          </w:p>
        </w:tc>
        <w:tc>
          <w:tcPr>
            <w:tcW w:w="1143" w:type="dxa"/>
            <w:gridSpan w:val="2"/>
            <w:tcBorders>
              <w:left w:val="single" w:sz="4" w:space="0" w:color="auto"/>
              <w:right w:val="single" w:sz="4" w:space="0" w:color="auto"/>
            </w:tcBorders>
            <w:vAlign w:val="center"/>
          </w:tcPr>
          <w:p w:rsidR="00E96ACE" w:rsidRPr="003E1EC3" w:rsidRDefault="007A59ED">
            <w:pPr>
              <w:adjustRightInd w:val="0"/>
              <w:spacing w:line="300" w:lineRule="exact"/>
              <w:jc w:val="center"/>
              <w:rPr>
                <w:rFonts w:ascii="宋体" w:hAnsi="宋体"/>
                <w:szCs w:val="21"/>
              </w:rPr>
            </w:pPr>
            <w:r w:rsidRPr="003E1EC3">
              <w:rPr>
                <w:rFonts w:ascii="宋体" w:hAnsi="宋体" w:hint="eastAsia"/>
                <w:szCs w:val="21"/>
              </w:rPr>
              <w:t>企业</w:t>
            </w:r>
          </w:p>
          <w:p w:rsidR="00E96ACE" w:rsidRPr="003E1EC3" w:rsidRDefault="007A59ED">
            <w:pPr>
              <w:adjustRightInd w:val="0"/>
              <w:spacing w:line="300" w:lineRule="exact"/>
              <w:jc w:val="center"/>
              <w:rPr>
                <w:rFonts w:ascii="宋体" w:hAnsi="宋体"/>
                <w:szCs w:val="21"/>
              </w:rPr>
            </w:pPr>
            <w:r w:rsidRPr="003E1EC3">
              <w:rPr>
                <w:rFonts w:ascii="宋体" w:hAnsi="宋体" w:hint="eastAsia"/>
                <w:szCs w:val="21"/>
              </w:rPr>
              <w:t>设计</w:t>
            </w:r>
          </w:p>
          <w:p w:rsidR="00E96ACE" w:rsidRPr="003E1EC3" w:rsidRDefault="007A59ED">
            <w:pPr>
              <w:adjustRightInd w:val="0"/>
              <w:spacing w:line="300" w:lineRule="exact"/>
              <w:jc w:val="center"/>
              <w:rPr>
                <w:rFonts w:ascii="宋体" w:hAnsi="宋体"/>
                <w:szCs w:val="21"/>
              </w:rPr>
            </w:pPr>
            <w:r w:rsidRPr="003E1EC3">
              <w:rPr>
                <w:rFonts w:ascii="宋体" w:hAnsi="宋体" w:hint="eastAsia"/>
                <w:szCs w:val="21"/>
              </w:rPr>
              <w:t>业绩</w:t>
            </w:r>
          </w:p>
          <w:p w:rsidR="00E96ACE" w:rsidRPr="003E1EC3" w:rsidRDefault="007A59ED">
            <w:pPr>
              <w:adjustRightInd w:val="0"/>
              <w:spacing w:line="300" w:lineRule="exact"/>
              <w:jc w:val="center"/>
              <w:rPr>
                <w:rFonts w:ascii="宋体" w:hAnsi="宋体"/>
                <w:szCs w:val="21"/>
              </w:rPr>
            </w:pPr>
            <w:r w:rsidRPr="003E1EC3">
              <w:rPr>
                <w:rFonts w:ascii="宋体" w:hAnsi="宋体" w:hint="eastAsia"/>
                <w:szCs w:val="21"/>
              </w:rPr>
              <w:t>（</w:t>
            </w:r>
            <w:r w:rsidRPr="003E1EC3">
              <w:rPr>
                <w:rFonts w:ascii="宋体" w:hAnsi="宋体"/>
                <w:szCs w:val="21"/>
              </w:rPr>
              <w:t>4</w:t>
            </w:r>
            <w:r w:rsidRPr="003E1EC3">
              <w:rPr>
                <w:rFonts w:ascii="宋体" w:hAnsi="宋体" w:hint="eastAsia"/>
                <w:szCs w:val="21"/>
              </w:rPr>
              <w:t>分）</w:t>
            </w:r>
          </w:p>
        </w:tc>
        <w:tc>
          <w:tcPr>
            <w:tcW w:w="5635"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00" w:lineRule="exact"/>
              <w:ind w:firstLineChars="214" w:firstLine="449"/>
              <w:rPr>
                <w:rFonts w:ascii="宋体" w:hAnsi="宋体"/>
                <w:szCs w:val="21"/>
              </w:rPr>
            </w:pPr>
            <w:r w:rsidRPr="003E1EC3">
              <w:rPr>
                <w:rFonts w:ascii="宋体" w:hAnsi="宋体" w:hint="eastAsia"/>
                <w:szCs w:val="21"/>
              </w:rPr>
              <w:t>投标人（若联合体投标的，则指成员单位）自</w:t>
            </w:r>
            <w:r w:rsidRPr="003E1EC3">
              <w:rPr>
                <w:rFonts w:ascii="宋体" w:hAnsi="宋体"/>
                <w:szCs w:val="21"/>
              </w:rPr>
              <w:t>2017年1月1日以来（时间以</w:t>
            </w:r>
            <w:r w:rsidR="00245114" w:rsidRPr="003E1EC3">
              <w:rPr>
                <w:rFonts w:ascii="宋体" w:hAnsi="宋体" w:hint="eastAsia"/>
                <w:szCs w:val="21"/>
              </w:rPr>
              <w:t>图审合格书为准</w:t>
            </w:r>
            <w:r w:rsidRPr="003E1EC3">
              <w:rPr>
                <w:rFonts w:ascii="宋体" w:hAnsi="宋体" w:hint="eastAsia"/>
                <w:szCs w:val="21"/>
              </w:rPr>
              <w:t>），完成过单个合同建筑面积</w:t>
            </w:r>
            <w:r w:rsidRPr="003E1EC3">
              <w:rPr>
                <w:rFonts w:ascii="宋体" w:hAnsi="宋体"/>
                <w:szCs w:val="21"/>
              </w:rPr>
              <w:t>5000平方米及以上（面积以合同注明面积为准）</w:t>
            </w:r>
            <w:r w:rsidRPr="003E1EC3">
              <w:rPr>
                <w:rFonts w:ascii="宋体" w:hAnsi="宋体" w:hint="eastAsia"/>
                <w:szCs w:val="21"/>
              </w:rPr>
              <w:t>装饰装修工程</w:t>
            </w:r>
            <w:r w:rsidR="00852B32" w:rsidRPr="003E1EC3">
              <w:rPr>
                <w:rFonts w:ascii="宋体" w:hAnsi="宋体" w:hint="eastAsia"/>
                <w:szCs w:val="21"/>
              </w:rPr>
              <w:t>设计</w:t>
            </w:r>
            <w:r w:rsidRPr="003E1EC3">
              <w:rPr>
                <w:rFonts w:ascii="宋体" w:hAnsi="宋体" w:hint="eastAsia"/>
                <w:szCs w:val="21"/>
              </w:rPr>
              <w:t>，每个得</w:t>
            </w:r>
            <w:r w:rsidRPr="003E1EC3">
              <w:rPr>
                <w:rFonts w:ascii="宋体" w:hAnsi="宋体"/>
                <w:szCs w:val="21"/>
              </w:rPr>
              <w:t>2</w:t>
            </w:r>
            <w:r w:rsidRPr="003E1EC3">
              <w:rPr>
                <w:rFonts w:ascii="宋体" w:hAnsi="宋体" w:hint="eastAsia"/>
                <w:szCs w:val="21"/>
              </w:rPr>
              <w:t>分，最多得</w:t>
            </w:r>
            <w:r w:rsidRPr="003E1EC3">
              <w:rPr>
                <w:rFonts w:ascii="宋体" w:hAnsi="宋体"/>
                <w:szCs w:val="21"/>
              </w:rPr>
              <w:t>4</w:t>
            </w:r>
            <w:r w:rsidRPr="003E1EC3">
              <w:rPr>
                <w:rFonts w:ascii="宋体" w:hAnsi="宋体" w:hint="eastAsia"/>
                <w:szCs w:val="21"/>
              </w:rPr>
              <w:t>分。</w:t>
            </w:r>
          </w:p>
          <w:p w:rsidR="00F45517" w:rsidRPr="003E1EC3" w:rsidRDefault="007A59ED" w:rsidP="00852B32">
            <w:pPr>
              <w:spacing w:line="300" w:lineRule="exact"/>
              <w:ind w:firstLineChars="214" w:firstLine="451"/>
              <w:rPr>
                <w:rFonts w:ascii="宋体" w:hAnsi="宋体"/>
                <w:b/>
                <w:bCs/>
                <w:szCs w:val="21"/>
              </w:rPr>
            </w:pPr>
            <w:r w:rsidRPr="003E1EC3">
              <w:rPr>
                <w:rFonts w:ascii="宋体" w:hAnsi="宋体" w:hint="eastAsia"/>
                <w:b/>
                <w:bCs/>
                <w:szCs w:val="21"/>
              </w:rPr>
              <w:t>备注：需同时提供中标通知书、</w:t>
            </w:r>
            <w:r w:rsidR="00245114" w:rsidRPr="003E1EC3">
              <w:rPr>
                <w:rFonts w:ascii="宋体" w:hAnsi="宋体" w:hint="eastAsia"/>
                <w:b/>
                <w:bCs/>
                <w:szCs w:val="21"/>
              </w:rPr>
              <w:t>合同、图审合格书</w:t>
            </w:r>
            <w:r w:rsidRPr="003E1EC3">
              <w:rPr>
                <w:rFonts w:ascii="宋体" w:hAnsi="宋体" w:hint="eastAsia"/>
                <w:b/>
                <w:bCs/>
                <w:szCs w:val="21"/>
              </w:rPr>
              <w:t>，上述材料须能够体现项目特征等内容，如上述材料无法体现相关评审数据，则另需提供建设单位或工程所在地行业行政主管部门开具的证明材料；投标文件中提供上述材料原件的复印件加盖单位公章，否则该项内容不得分。</w:t>
            </w:r>
          </w:p>
        </w:tc>
        <w:tc>
          <w:tcPr>
            <w:tcW w:w="876" w:type="dxa"/>
            <w:tcBorders>
              <w:top w:val="single" w:sz="4" w:space="0" w:color="auto"/>
              <w:left w:val="single" w:sz="4" w:space="0" w:color="auto"/>
              <w:bottom w:val="single" w:sz="4" w:space="0" w:color="auto"/>
              <w:right w:val="single" w:sz="4" w:space="0" w:color="auto"/>
            </w:tcBorders>
            <w:vAlign w:val="center"/>
          </w:tcPr>
          <w:p w:rsidR="00E96ACE" w:rsidRPr="003E1EC3" w:rsidRDefault="007A59ED">
            <w:pPr>
              <w:adjustRightInd w:val="0"/>
              <w:snapToGrid w:val="0"/>
              <w:spacing w:line="300" w:lineRule="exact"/>
              <w:jc w:val="center"/>
              <w:rPr>
                <w:rFonts w:ascii="宋体" w:hAnsi="宋体"/>
                <w:szCs w:val="21"/>
              </w:rPr>
            </w:pPr>
            <w:r w:rsidRPr="003E1EC3">
              <w:rPr>
                <w:rFonts w:ascii="宋体" w:hAnsi="宋体"/>
                <w:szCs w:val="21"/>
              </w:rPr>
              <w:t>0-4</w:t>
            </w:r>
            <w:r w:rsidRPr="003E1EC3">
              <w:rPr>
                <w:rFonts w:ascii="宋体" w:hAnsi="宋体" w:hint="eastAsia"/>
                <w:szCs w:val="21"/>
              </w:rPr>
              <w:t>分</w:t>
            </w:r>
          </w:p>
        </w:tc>
      </w:tr>
      <w:tr w:rsidR="00E96ACE" w:rsidRPr="003E1EC3" w:rsidTr="000D7387">
        <w:trPr>
          <w:trHeight w:val="5505"/>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keepNext/>
              <w:keepLines/>
              <w:spacing w:before="340" w:after="330" w:line="300" w:lineRule="exact"/>
              <w:jc w:val="left"/>
              <w:outlineLvl w:val="0"/>
              <w:rPr>
                <w:rFonts w:ascii="宋体" w:hAnsi="宋体" w:cs="仿宋"/>
                <w:bCs/>
                <w:szCs w:val="21"/>
              </w:rPr>
            </w:pPr>
          </w:p>
        </w:tc>
        <w:tc>
          <w:tcPr>
            <w:tcW w:w="1143" w:type="dxa"/>
            <w:gridSpan w:val="2"/>
            <w:tcBorders>
              <w:left w:val="single" w:sz="4" w:space="0" w:color="auto"/>
              <w:right w:val="single" w:sz="4" w:space="0" w:color="auto"/>
            </w:tcBorders>
            <w:vAlign w:val="center"/>
          </w:tcPr>
          <w:p w:rsidR="00E96ACE" w:rsidRPr="003E1EC3" w:rsidRDefault="007A59ED">
            <w:pPr>
              <w:adjustRightInd w:val="0"/>
              <w:spacing w:line="300" w:lineRule="exact"/>
              <w:jc w:val="center"/>
              <w:rPr>
                <w:rFonts w:ascii="宋体" w:hAnsi="宋体"/>
                <w:szCs w:val="21"/>
              </w:rPr>
            </w:pPr>
            <w:r w:rsidRPr="003E1EC3">
              <w:rPr>
                <w:rFonts w:ascii="宋体" w:hAnsi="宋体" w:hint="eastAsia"/>
                <w:szCs w:val="21"/>
              </w:rPr>
              <w:t>项目负责人业绩</w:t>
            </w:r>
          </w:p>
          <w:p w:rsidR="00E96ACE" w:rsidRPr="003E1EC3" w:rsidRDefault="007A59ED">
            <w:pPr>
              <w:tabs>
                <w:tab w:val="left" w:pos="613"/>
              </w:tabs>
              <w:autoSpaceDE w:val="0"/>
              <w:autoSpaceDN w:val="0"/>
              <w:adjustRightInd w:val="0"/>
              <w:spacing w:line="300" w:lineRule="exact"/>
              <w:jc w:val="center"/>
              <w:rPr>
                <w:rFonts w:ascii="宋体" w:hAnsi="宋体"/>
                <w:szCs w:val="21"/>
              </w:rPr>
            </w:pPr>
            <w:r w:rsidRPr="003E1EC3">
              <w:rPr>
                <w:rFonts w:ascii="宋体" w:hAnsi="宋体" w:hint="eastAsia"/>
                <w:szCs w:val="21"/>
              </w:rPr>
              <w:t>（</w:t>
            </w:r>
            <w:r w:rsidRPr="003E1EC3">
              <w:rPr>
                <w:rFonts w:ascii="宋体" w:hAnsi="宋体"/>
                <w:szCs w:val="21"/>
              </w:rPr>
              <w:t>4</w:t>
            </w:r>
            <w:r w:rsidRPr="003E1EC3">
              <w:rPr>
                <w:rFonts w:ascii="宋体" w:hAnsi="宋体" w:hint="eastAsia"/>
                <w:szCs w:val="21"/>
              </w:rPr>
              <w:t>分）</w:t>
            </w:r>
          </w:p>
        </w:tc>
        <w:tc>
          <w:tcPr>
            <w:tcW w:w="5635" w:type="dxa"/>
            <w:gridSpan w:val="2"/>
            <w:tcBorders>
              <w:left w:val="single" w:sz="4" w:space="0" w:color="auto"/>
              <w:right w:val="single" w:sz="4" w:space="0" w:color="auto"/>
            </w:tcBorders>
            <w:vAlign w:val="center"/>
          </w:tcPr>
          <w:p w:rsidR="00E96ACE" w:rsidRPr="003E1EC3" w:rsidRDefault="007A59ED">
            <w:pPr>
              <w:spacing w:line="300" w:lineRule="exact"/>
              <w:ind w:firstLineChars="214" w:firstLine="449"/>
              <w:rPr>
                <w:rFonts w:ascii="宋体" w:hAnsi="宋体"/>
                <w:szCs w:val="21"/>
              </w:rPr>
            </w:pPr>
            <w:r w:rsidRPr="003E1EC3">
              <w:rPr>
                <w:rFonts w:ascii="宋体" w:hAnsi="宋体"/>
                <w:szCs w:val="21"/>
              </w:rPr>
              <w:t>1、总承包项目负责人或施工项目负责人</w:t>
            </w:r>
            <w:r w:rsidR="00FF5B2E" w:rsidRPr="003E1EC3">
              <w:rPr>
                <w:rFonts w:ascii="宋体" w:hAnsi="宋体"/>
                <w:szCs w:val="21"/>
              </w:rPr>
              <w:t>自2017年1月1日以来</w:t>
            </w:r>
            <w:r w:rsidR="00FF5B2E" w:rsidRPr="003E1EC3">
              <w:rPr>
                <w:rFonts w:ascii="宋体" w:hAnsi="宋体" w:hint="eastAsia"/>
                <w:szCs w:val="21"/>
              </w:rPr>
              <w:t>（时间以竣工验收证书（报告）或竣工验收备案表或竣工验收证明为准）</w:t>
            </w:r>
            <w:r w:rsidRPr="003E1EC3">
              <w:rPr>
                <w:rFonts w:ascii="宋体" w:hAnsi="宋体"/>
                <w:szCs w:val="21"/>
              </w:rPr>
              <w:t>以项目负责人身份完成过单个合同建筑面积5000平方米及以上</w:t>
            </w:r>
            <w:r w:rsidR="00FF5B2E" w:rsidRPr="003E1EC3">
              <w:rPr>
                <w:rFonts w:ascii="宋体" w:hAnsi="宋体"/>
                <w:szCs w:val="21"/>
              </w:rPr>
              <w:t>（面积以合同注明面积为准）</w:t>
            </w:r>
            <w:r w:rsidR="000D7387" w:rsidRPr="003E1EC3">
              <w:rPr>
                <w:rFonts w:ascii="宋体" w:hAnsi="宋体" w:hint="eastAsia"/>
                <w:szCs w:val="21"/>
              </w:rPr>
              <w:t>房屋建筑修饰装修改造</w:t>
            </w:r>
            <w:r w:rsidRPr="003E1EC3">
              <w:rPr>
                <w:rFonts w:ascii="宋体" w:hAnsi="宋体"/>
                <w:szCs w:val="21"/>
              </w:rPr>
              <w:t>工程施工业绩的，每个得2</w:t>
            </w:r>
            <w:r w:rsidRPr="003E1EC3">
              <w:rPr>
                <w:rFonts w:ascii="宋体" w:hAnsi="宋体" w:hint="eastAsia"/>
                <w:szCs w:val="21"/>
              </w:rPr>
              <w:t>分，最多</w:t>
            </w:r>
            <w:r w:rsidR="00245114" w:rsidRPr="003E1EC3">
              <w:rPr>
                <w:rFonts w:ascii="宋体" w:hAnsi="宋体" w:hint="eastAsia"/>
                <w:szCs w:val="21"/>
              </w:rPr>
              <w:t>得</w:t>
            </w:r>
            <w:r w:rsidR="00245114" w:rsidRPr="003E1EC3">
              <w:rPr>
                <w:rFonts w:ascii="宋体" w:hAnsi="宋体"/>
                <w:szCs w:val="21"/>
              </w:rPr>
              <w:t>4</w:t>
            </w:r>
            <w:r w:rsidR="00245114" w:rsidRPr="003E1EC3">
              <w:rPr>
                <w:rFonts w:ascii="宋体" w:hAnsi="宋体" w:hint="eastAsia"/>
                <w:szCs w:val="21"/>
              </w:rPr>
              <w:t>分。</w:t>
            </w:r>
          </w:p>
          <w:p w:rsidR="00E96ACE" w:rsidRPr="003E1EC3" w:rsidRDefault="007A59ED">
            <w:pPr>
              <w:spacing w:line="300" w:lineRule="exact"/>
              <w:ind w:firstLineChars="214" w:firstLine="451"/>
              <w:rPr>
                <w:rFonts w:ascii="宋体" w:hAnsi="宋体"/>
                <w:b/>
                <w:bCs/>
                <w:szCs w:val="21"/>
              </w:rPr>
            </w:pPr>
            <w:r w:rsidRPr="003E1EC3">
              <w:rPr>
                <w:rFonts w:ascii="宋体" w:hAnsi="宋体" w:hint="eastAsia"/>
                <w:b/>
                <w:bCs/>
                <w:szCs w:val="21"/>
              </w:rPr>
              <w:t>备注：</w:t>
            </w:r>
            <w:r w:rsidRPr="003E1EC3">
              <w:rPr>
                <w:rFonts w:ascii="宋体" w:hAnsi="宋体"/>
                <w:b/>
                <w:bCs/>
                <w:szCs w:val="21"/>
              </w:rPr>
              <w:t>需同时提供中标通知书、合同、竣工验收证书（报告）或竣工验收备案表或竣工验收证明，上述材料须能够体现项目特征等内容，如上述材料无法体现相关评审数据，则另需提供建设单位或工程所在地行业行政主管部门开具的证明材料；投标文件中提供上述材料原件的复印件加盖单位公章，否则该项内容不得分。</w:t>
            </w:r>
          </w:p>
          <w:p w:rsidR="00E96ACE" w:rsidRPr="003E1EC3" w:rsidRDefault="007A59ED" w:rsidP="00C802C1">
            <w:pPr>
              <w:spacing w:line="300" w:lineRule="exact"/>
              <w:ind w:firstLineChars="214" w:firstLine="451"/>
              <w:rPr>
                <w:rFonts w:ascii="宋体" w:hAnsi="宋体"/>
                <w:szCs w:val="21"/>
              </w:rPr>
            </w:pPr>
            <w:r w:rsidRPr="003E1EC3">
              <w:rPr>
                <w:rFonts w:ascii="宋体" w:hAnsi="宋体"/>
                <w:b/>
                <w:bCs/>
                <w:szCs w:val="21"/>
              </w:rPr>
              <w:t>2、若中标通知书、合同、竣工验收证书（报告）或竣工验收备案表或竣工验收证明材料三者中的项目负责人姓名不一致时，</w:t>
            </w:r>
            <w:r w:rsidR="00245114" w:rsidRPr="003E1EC3">
              <w:rPr>
                <w:rFonts w:ascii="宋体" w:hAnsi="宋体" w:hint="eastAsia"/>
                <w:b/>
                <w:bCs/>
                <w:szCs w:val="21"/>
              </w:rPr>
              <w:t>需提供项目负责人变更证明材料，且“竣工验收证书（报告）或竣工验收备案表”中的项目负责人姓名需与本项目拟派负责人姓名一致，否则该项业绩不予认可。</w:t>
            </w:r>
          </w:p>
        </w:tc>
        <w:tc>
          <w:tcPr>
            <w:tcW w:w="876" w:type="dxa"/>
            <w:tcBorders>
              <w:left w:val="single" w:sz="4" w:space="0" w:color="auto"/>
              <w:right w:val="single" w:sz="4" w:space="0" w:color="auto"/>
            </w:tcBorders>
            <w:vAlign w:val="center"/>
          </w:tcPr>
          <w:p w:rsidR="00E96ACE" w:rsidRPr="003E1EC3" w:rsidRDefault="007A59ED">
            <w:pPr>
              <w:spacing w:line="300" w:lineRule="exact"/>
              <w:jc w:val="center"/>
              <w:rPr>
                <w:rFonts w:ascii="宋体" w:hAnsi="宋体"/>
                <w:szCs w:val="21"/>
              </w:rPr>
            </w:pPr>
            <w:r w:rsidRPr="003E1EC3">
              <w:rPr>
                <w:rFonts w:ascii="宋体" w:hAnsi="宋体"/>
                <w:szCs w:val="21"/>
              </w:rPr>
              <w:t>0-4</w:t>
            </w:r>
            <w:r w:rsidRPr="003E1EC3">
              <w:rPr>
                <w:rFonts w:ascii="宋体" w:hAnsi="宋体" w:hint="eastAsia"/>
                <w:szCs w:val="21"/>
              </w:rPr>
              <w:t>分</w:t>
            </w:r>
          </w:p>
        </w:tc>
      </w:tr>
      <w:tr w:rsidR="00E96ACE" w:rsidRPr="003E1EC3">
        <w:trPr>
          <w:trHeight w:val="1938"/>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784" w:type="dxa"/>
            <w:vMerge w:val="restart"/>
            <w:tcBorders>
              <w:left w:val="single" w:sz="4" w:space="0" w:color="auto"/>
              <w:right w:val="single" w:sz="4" w:space="0" w:color="auto"/>
            </w:tcBorders>
            <w:vAlign w:val="center"/>
          </w:tcPr>
          <w:p w:rsidR="00E96ACE" w:rsidRPr="003E1EC3" w:rsidRDefault="007A59ED">
            <w:pPr>
              <w:spacing w:line="300" w:lineRule="exact"/>
              <w:jc w:val="center"/>
              <w:rPr>
                <w:rFonts w:ascii="宋体" w:hAnsi="宋体" w:cs="仿宋"/>
                <w:bCs/>
                <w:szCs w:val="21"/>
              </w:rPr>
            </w:pPr>
            <w:r w:rsidRPr="003E1EC3">
              <w:rPr>
                <w:rFonts w:ascii="宋体" w:hAnsi="宋体" w:cs="仿宋" w:hint="eastAsia"/>
                <w:bCs/>
                <w:szCs w:val="21"/>
              </w:rPr>
              <w:t>技术部分</w:t>
            </w:r>
          </w:p>
          <w:p w:rsidR="00E96ACE" w:rsidRPr="003E1EC3" w:rsidRDefault="007A59ED" w:rsidP="00197039">
            <w:pPr>
              <w:spacing w:line="300" w:lineRule="exact"/>
              <w:ind w:leftChars="-83" w:left="-174" w:rightChars="-51" w:right="-107"/>
              <w:jc w:val="center"/>
              <w:rPr>
                <w:rFonts w:ascii="宋体" w:hAnsi="宋体" w:cs="仿宋"/>
                <w:bCs/>
                <w:spacing w:val="-14"/>
                <w:szCs w:val="21"/>
              </w:rPr>
            </w:pPr>
            <w:r w:rsidRPr="003E1EC3">
              <w:rPr>
                <w:rFonts w:ascii="宋体" w:hAnsi="宋体" w:cs="仿宋" w:hint="eastAsia"/>
                <w:bCs/>
                <w:spacing w:val="-14"/>
                <w:szCs w:val="21"/>
              </w:rPr>
              <w:t>（</w:t>
            </w:r>
            <w:r w:rsidRPr="003E1EC3">
              <w:rPr>
                <w:rFonts w:ascii="宋体" w:hAnsi="宋体" w:cs="仿宋"/>
                <w:bCs/>
                <w:spacing w:val="-14"/>
                <w:szCs w:val="21"/>
              </w:rPr>
              <w:t>36</w:t>
            </w:r>
            <w:r w:rsidRPr="003E1EC3">
              <w:rPr>
                <w:rFonts w:ascii="宋体" w:hAnsi="宋体" w:cs="仿宋" w:hint="eastAsia"/>
                <w:bCs/>
                <w:spacing w:val="-14"/>
                <w:szCs w:val="21"/>
              </w:rPr>
              <w:t>分）</w:t>
            </w:r>
          </w:p>
        </w:tc>
        <w:tc>
          <w:tcPr>
            <w:tcW w:w="1143" w:type="dxa"/>
            <w:gridSpan w:val="2"/>
            <w:tcBorders>
              <w:top w:val="single" w:sz="4" w:space="0" w:color="auto"/>
              <w:left w:val="single" w:sz="4" w:space="0" w:color="auto"/>
              <w:right w:val="single" w:sz="4" w:space="0" w:color="auto"/>
            </w:tcBorders>
            <w:vAlign w:val="center"/>
          </w:tcPr>
          <w:p w:rsidR="00E96ACE" w:rsidRPr="003E1EC3" w:rsidRDefault="007A59ED">
            <w:pPr>
              <w:tabs>
                <w:tab w:val="left" w:pos="613"/>
              </w:tabs>
              <w:autoSpaceDE w:val="0"/>
              <w:autoSpaceDN w:val="0"/>
              <w:adjustRightInd w:val="0"/>
              <w:spacing w:line="300" w:lineRule="exact"/>
              <w:jc w:val="center"/>
              <w:rPr>
                <w:rFonts w:ascii="宋体" w:hAnsi="宋体"/>
                <w:szCs w:val="21"/>
              </w:rPr>
            </w:pPr>
            <w:r w:rsidRPr="003E1EC3">
              <w:rPr>
                <w:rFonts w:ascii="宋体" w:hAnsi="宋体" w:hint="eastAsia"/>
                <w:szCs w:val="21"/>
              </w:rPr>
              <w:t>初步设计优化及施工图设计（</w:t>
            </w:r>
            <w:r w:rsidRPr="003E1EC3">
              <w:rPr>
                <w:rFonts w:ascii="宋体" w:hAnsi="宋体"/>
                <w:szCs w:val="21"/>
              </w:rPr>
              <w:t>5分）</w:t>
            </w:r>
          </w:p>
        </w:tc>
        <w:tc>
          <w:tcPr>
            <w:tcW w:w="5635"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7A59ED">
            <w:pPr>
              <w:snapToGrid w:val="0"/>
              <w:spacing w:line="300" w:lineRule="exact"/>
              <w:ind w:firstLineChars="214" w:firstLine="449"/>
              <w:jc w:val="left"/>
              <w:rPr>
                <w:rFonts w:ascii="宋体" w:hAnsi="宋体"/>
                <w:szCs w:val="21"/>
              </w:rPr>
            </w:pPr>
            <w:r w:rsidRPr="003E1EC3">
              <w:rPr>
                <w:rFonts w:ascii="宋体" w:hAnsi="宋体"/>
                <w:szCs w:val="21"/>
              </w:rPr>
              <w:t>1、对方案设计提出的合理性建议和优化的方案合理，可采纳性高，施工图完善，3.1-5.0分。</w:t>
            </w:r>
          </w:p>
          <w:p w:rsidR="00E96ACE" w:rsidRPr="003E1EC3" w:rsidRDefault="007A59ED">
            <w:pPr>
              <w:snapToGrid w:val="0"/>
              <w:spacing w:line="300" w:lineRule="exact"/>
              <w:ind w:firstLineChars="214" w:firstLine="449"/>
              <w:jc w:val="left"/>
              <w:rPr>
                <w:rFonts w:ascii="宋体" w:hAnsi="宋体"/>
                <w:szCs w:val="21"/>
              </w:rPr>
            </w:pPr>
            <w:r w:rsidRPr="003E1EC3">
              <w:rPr>
                <w:rFonts w:ascii="宋体" w:hAnsi="宋体"/>
                <w:szCs w:val="21"/>
              </w:rPr>
              <w:t>2、对方案设计提出的合理性建议和优化的方案一般，可采纳性一般，施工图较完善，1.6-3.0分。</w:t>
            </w:r>
          </w:p>
          <w:p w:rsidR="00E96ACE" w:rsidRPr="003E1EC3" w:rsidRDefault="007A59ED">
            <w:pPr>
              <w:snapToGrid w:val="0"/>
              <w:spacing w:line="300" w:lineRule="exact"/>
              <w:ind w:firstLineChars="214" w:firstLine="449"/>
              <w:jc w:val="left"/>
              <w:rPr>
                <w:rFonts w:ascii="宋体" w:hAnsi="宋体"/>
                <w:szCs w:val="21"/>
              </w:rPr>
            </w:pPr>
            <w:r w:rsidRPr="003E1EC3">
              <w:rPr>
                <w:rFonts w:ascii="宋体" w:hAnsi="宋体"/>
                <w:szCs w:val="21"/>
              </w:rPr>
              <w:t>3、未对方案设计提出的合理性建议和优化的方案，可采纳性差，施工图不完整，0-1.5分。</w:t>
            </w:r>
          </w:p>
          <w:p w:rsidR="00E96ACE" w:rsidRPr="003E1EC3" w:rsidRDefault="007A59ED">
            <w:pPr>
              <w:spacing w:line="300" w:lineRule="exact"/>
              <w:ind w:firstLineChars="214" w:firstLine="449"/>
              <w:rPr>
                <w:rFonts w:ascii="宋体" w:hAnsi="宋体"/>
                <w:szCs w:val="21"/>
              </w:rPr>
            </w:pPr>
            <w:r w:rsidRPr="003E1EC3">
              <w:rPr>
                <w:rFonts w:ascii="宋体" w:hAnsi="宋体" w:hint="eastAsia"/>
                <w:szCs w:val="21"/>
              </w:rPr>
              <w:t>注：未提供不得分。</w:t>
            </w:r>
          </w:p>
        </w:tc>
        <w:tc>
          <w:tcPr>
            <w:tcW w:w="876" w:type="dxa"/>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00" w:lineRule="exact"/>
              <w:jc w:val="center"/>
              <w:rPr>
                <w:rFonts w:ascii="宋体" w:hAnsi="宋体"/>
                <w:szCs w:val="21"/>
              </w:rPr>
            </w:pPr>
            <w:r w:rsidRPr="003E1EC3">
              <w:rPr>
                <w:rFonts w:ascii="宋体" w:hAnsi="宋体"/>
                <w:szCs w:val="21"/>
              </w:rPr>
              <w:t>0-5分</w:t>
            </w:r>
          </w:p>
        </w:tc>
      </w:tr>
      <w:tr w:rsidR="00E96ACE" w:rsidRPr="003E1EC3">
        <w:trPr>
          <w:trHeight w:hRule="exact" w:val="2840"/>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keepNext/>
              <w:keepLines/>
              <w:spacing w:before="340" w:after="330" w:line="300" w:lineRule="exact"/>
              <w:ind w:leftChars="-83" w:left="-174" w:rightChars="-51" w:right="-107"/>
              <w:jc w:val="center"/>
              <w:outlineLvl w:val="0"/>
              <w:rPr>
                <w:rFonts w:ascii="宋体" w:hAnsi="宋体" w:cs="仿宋"/>
                <w:bCs/>
                <w:spacing w:val="-14"/>
                <w:szCs w:val="21"/>
              </w:rPr>
            </w:pPr>
          </w:p>
        </w:tc>
        <w:tc>
          <w:tcPr>
            <w:tcW w:w="1143" w:type="dxa"/>
            <w:gridSpan w:val="2"/>
            <w:vMerge w:val="restart"/>
            <w:tcBorders>
              <w:top w:val="single" w:sz="4" w:space="0" w:color="auto"/>
              <w:left w:val="single" w:sz="4" w:space="0" w:color="auto"/>
              <w:right w:val="single" w:sz="4" w:space="0" w:color="auto"/>
            </w:tcBorders>
            <w:vAlign w:val="center"/>
          </w:tcPr>
          <w:p w:rsidR="00E96ACE" w:rsidRPr="003E1EC3" w:rsidRDefault="007A59ED">
            <w:pPr>
              <w:tabs>
                <w:tab w:val="left" w:pos="613"/>
              </w:tabs>
              <w:autoSpaceDE w:val="0"/>
              <w:autoSpaceDN w:val="0"/>
              <w:adjustRightInd w:val="0"/>
              <w:spacing w:line="300" w:lineRule="exact"/>
              <w:jc w:val="center"/>
              <w:rPr>
                <w:rFonts w:ascii="宋体" w:hAnsi="宋体"/>
                <w:szCs w:val="21"/>
              </w:rPr>
            </w:pPr>
            <w:r w:rsidRPr="003E1EC3">
              <w:rPr>
                <w:rFonts w:ascii="宋体" w:hAnsi="宋体" w:hint="eastAsia"/>
                <w:szCs w:val="21"/>
              </w:rPr>
              <w:t>施工方案（</w:t>
            </w:r>
            <w:r w:rsidRPr="003E1EC3">
              <w:rPr>
                <w:rFonts w:ascii="宋体" w:hAnsi="宋体"/>
                <w:szCs w:val="21"/>
              </w:rPr>
              <w:t>20分）</w:t>
            </w:r>
          </w:p>
        </w:tc>
        <w:tc>
          <w:tcPr>
            <w:tcW w:w="5635"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00" w:lineRule="exact"/>
              <w:ind w:firstLineChars="214" w:firstLine="449"/>
              <w:rPr>
                <w:rFonts w:ascii="宋体" w:hAnsi="宋体"/>
                <w:szCs w:val="21"/>
              </w:rPr>
            </w:pPr>
            <w:r w:rsidRPr="003E1EC3">
              <w:rPr>
                <w:rFonts w:ascii="宋体" w:hAnsi="宋体" w:hint="eastAsia"/>
                <w:szCs w:val="21"/>
              </w:rPr>
              <w:t>对招标人提供的实施设计方案能够深入理解，能针对本项目自身特点，提出重点难点和对应工程措施，由专家横向比较得分（合理的得</w:t>
            </w:r>
            <w:r w:rsidRPr="003E1EC3">
              <w:rPr>
                <w:rFonts w:ascii="宋体" w:hAnsi="宋体"/>
                <w:szCs w:val="21"/>
              </w:rPr>
              <w:t>3.1-5.0分，较合理的得1.6-3.0分，不合理得0-1.5分，未提供不得分）。</w:t>
            </w:r>
          </w:p>
          <w:p w:rsidR="00E96ACE" w:rsidRPr="003E1EC3" w:rsidRDefault="007A59ED">
            <w:pPr>
              <w:spacing w:line="300" w:lineRule="exact"/>
              <w:ind w:firstLineChars="214" w:firstLine="449"/>
              <w:rPr>
                <w:rFonts w:ascii="宋体" w:hAnsi="宋体"/>
                <w:szCs w:val="21"/>
              </w:rPr>
            </w:pPr>
            <w:r w:rsidRPr="003E1EC3">
              <w:rPr>
                <w:rFonts w:ascii="宋体" w:hAnsi="宋体" w:hint="eastAsia"/>
                <w:szCs w:val="21"/>
              </w:rPr>
              <w:t>合理指：重点、难点分析到位，设计建议合理明确、对应的工程技术措施合理并提供相应图纸。</w:t>
            </w:r>
          </w:p>
          <w:p w:rsidR="00E96ACE" w:rsidRPr="003E1EC3" w:rsidRDefault="007A59ED">
            <w:pPr>
              <w:spacing w:line="300" w:lineRule="exact"/>
              <w:ind w:firstLineChars="214" w:firstLine="449"/>
              <w:rPr>
                <w:rFonts w:ascii="宋体" w:hAnsi="宋体"/>
                <w:szCs w:val="21"/>
              </w:rPr>
            </w:pPr>
            <w:r w:rsidRPr="003E1EC3">
              <w:rPr>
                <w:rFonts w:ascii="宋体" w:hAnsi="宋体" w:hint="eastAsia"/>
                <w:szCs w:val="21"/>
              </w:rPr>
              <w:t>较合理指：重点、难点分析相对到位，设计建议、工程措施相对合理。</w:t>
            </w:r>
          </w:p>
          <w:p w:rsidR="00E96ACE" w:rsidRPr="003E1EC3" w:rsidRDefault="007A59ED">
            <w:pPr>
              <w:spacing w:line="300" w:lineRule="exact"/>
              <w:ind w:firstLineChars="214" w:firstLine="449"/>
              <w:rPr>
                <w:rFonts w:ascii="宋体" w:hAnsi="宋体"/>
                <w:szCs w:val="21"/>
              </w:rPr>
            </w:pPr>
            <w:r w:rsidRPr="003E1EC3">
              <w:rPr>
                <w:rFonts w:ascii="宋体" w:hAnsi="宋体" w:hint="eastAsia"/>
                <w:szCs w:val="21"/>
              </w:rPr>
              <w:t>不合理指：重点难点分析不足，缺少对应的工程措施。</w:t>
            </w:r>
          </w:p>
        </w:tc>
        <w:tc>
          <w:tcPr>
            <w:tcW w:w="876" w:type="dxa"/>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00" w:lineRule="exact"/>
              <w:jc w:val="center"/>
              <w:rPr>
                <w:rFonts w:ascii="宋体" w:hAnsi="宋体"/>
                <w:szCs w:val="21"/>
              </w:rPr>
            </w:pPr>
            <w:r w:rsidRPr="003E1EC3">
              <w:rPr>
                <w:rFonts w:ascii="宋体" w:hAnsi="宋体"/>
                <w:szCs w:val="21"/>
              </w:rPr>
              <w:t>0-5分</w:t>
            </w:r>
          </w:p>
        </w:tc>
      </w:tr>
      <w:tr w:rsidR="00E96ACE" w:rsidRPr="003E1EC3">
        <w:trPr>
          <w:trHeight w:hRule="exact" w:val="1293"/>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keepNext/>
              <w:keepLines/>
              <w:spacing w:before="340" w:after="330" w:line="300" w:lineRule="exact"/>
              <w:ind w:leftChars="-83" w:left="-174" w:rightChars="-51" w:right="-107"/>
              <w:jc w:val="center"/>
              <w:outlineLvl w:val="0"/>
              <w:rPr>
                <w:rFonts w:ascii="宋体" w:hAnsi="宋体" w:cs="仿宋"/>
                <w:bCs/>
                <w:spacing w:val="-14"/>
                <w:szCs w:val="21"/>
              </w:rPr>
            </w:pPr>
          </w:p>
        </w:tc>
        <w:tc>
          <w:tcPr>
            <w:tcW w:w="1143" w:type="dxa"/>
            <w:gridSpan w:val="2"/>
            <w:vMerge/>
            <w:tcBorders>
              <w:left w:val="single" w:sz="4" w:space="0" w:color="auto"/>
              <w:right w:val="single" w:sz="4" w:space="0" w:color="auto"/>
            </w:tcBorders>
            <w:vAlign w:val="center"/>
          </w:tcPr>
          <w:p w:rsidR="00E96ACE" w:rsidRPr="003E1EC3" w:rsidRDefault="00E96ACE">
            <w:pPr>
              <w:keepNext/>
              <w:keepLines/>
              <w:tabs>
                <w:tab w:val="left" w:pos="613"/>
              </w:tabs>
              <w:autoSpaceDE w:val="0"/>
              <w:autoSpaceDN w:val="0"/>
              <w:adjustRightInd w:val="0"/>
              <w:spacing w:before="340" w:after="330" w:line="300" w:lineRule="exact"/>
              <w:jc w:val="center"/>
              <w:outlineLvl w:val="0"/>
              <w:rPr>
                <w:rFonts w:ascii="宋体" w:hAnsi="宋体"/>
                <w:szCs w:val="21"/>
              </w:rPr>
            </w:pPr>
          </w:p>
        </w:tc>
        <w:tc>
          <w:tcPr>
            <w:tcW w:w="5635"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00" w:lineRule="exact"/>
              <w:ind w:firstLineChars="214" w:firstLine="449"/>
              <w:rPr>
                <w:rFonts w:ascii="宋体" w:hAnsi="宋体"/>
                <w:szCs w:val="21"/>
              </w:rPr>
            </w:pPr>
            <w:r w:rsidRPr="003E1EC3">
              <w:rPr>
                <w:rFonts w:ascii="宋体" w:hAnsi="宋体" w:hint="eastAsia"/>
                <w:szCs w:val="21"/>
              </w:rPr>
              <w:t>项目实施组织形式是否合理，项目班子管理制度和各岗位专项人员是否配备齐全；施工实施要点的施工技术方案及关键部位施工技术措施是否合理，详细。优秀</w:t>
            </w:r>
            <w:r w:rsidRPr="003E1EC3">
              <w:rPr>
                <w:rFonts w:ascii="宋体" w:hAnsi="宋体"/>
                <w:szCs w:val="21"/>
              </w:rPr>
              <w:t>2-3分，良好1-1.9分,一般0-0.9分</w:t>
            </w:r>
          </w:p>
        </w:tc>
        <w:tc>
          <w:tcPr>
            <w:tcW w:w="876" w:type="dxa"/>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00" w:lineRule="exact"/>
              <w:jc w:val="center"/>
              <w:rPr>
                <w:rFonts w:ascii="宋体" w:hAnsi="宋体"/>
                <w:szCs w:val="21"/>
              </w:rPr>
            </w:pPr>
            <w:r w:rsidRPr="003E1EC3">
              <w:rPr>
                <w:rFonts w:ascii="宋体" w:hAnsi="宋体"/>
                <w:szCs w:val="21"/>
              </w:rPr>
              <w:t>0-3分</w:t>
            </w:r>
          </w:p>
        </w:tc>
      </w:tr>
      <w:tr w:rsidR="00E96ACE" w:rsidRPr="003E1EC3">
        <w:trPr>
          <w:trHeight w:hRule="exact" w:val="1286"/>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cs="仿宋"/>
                <w:bCs/>
                <w:szCs w:val="21"/>
              </w:rPr>
            </w:pPr>
          </w:p>
        </w:tc>
        <w:tc>
          <w:tcPr>
            <w:tcW w:w="1143" w:type="dxa"/>
            <w:gridSpan w:val="2"/>
            <w:vMerge/>
            <w:tcBorders>
              <w:left w:val="single" w:sz="4" w:space="0" w:color="auto"/>
              <w:right w:val="single" w:sz="4" w:space="0" w:color="auto"/>
            </w:tcBorders>
            <w:vAlign w:val="center"/>
          </w:tcPr>
          <w:p w:rsidR="00E96ACE" w:rsidRPr="003E1EC3" w:rsidRDefault="00E96ACE">
            <w:pPr>
              <w:keepNext/>
              <w:keepLines/>
              <w:tabs>
                <w:tab w:val="left" w:pos="884"/>
              </w:tabs>
              <w:autoSpaceDE w:val="0"/>
              <w:autoSpaceDN w:val="0"/>
              <w:adjustRightInd w:val="0"/>
              <w:spacing w:before="340" w:after="330" w:line="300" w:lineRule="exact"/>
              <w:ind w:leftChars="-52" w:left="-109" w:rightChars="-51" w:right="-107" w:firstLine="1"/>
              <w:jc w:val="center"/>
              <w:outlineLvl w:val="0"/>
              <w:rPr>
                <w:rFonts w:ascii="宋体" w:hAnsi="宋体"/>
                <w:szCs w:val="21"/>
              </w:rPr>
            </w:pPr>
          </w:p>
        </w:tc>
        <w:tc>
          <w:tcPr>
            <w:tcW w:w="5635"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00" w:lineRule="exact"/>
              <w:ind w:firstLineChars="214" w:firstLine="449"/>
              <w:rPr>
                <w:rFonts w:ascii="宋体" w:hAnsi="宋体"/>
                <w:szCs w:val="21"/>
              </w:rPr>
            </w:pPr>
            <w:r w:rsidRPr="003E1EC3">
              <w:rPr>
                <w:rFonts w:ascii="宋体" w:hAnsi="宋体" w:hint="eastAsia"/>
                <w:szCs w:val="21"/>
              </w:rPr>
              <w:t>资源管理、</w:t>
            </w:r>
            <w:r w:rsidR="00245114" w:rsidRPr="003E1EC3">
              <w:rPr>
                <w:rFonts w:ascii="宋体" w:hAnsi="宋体" w:hint="eastAsia"/>
                <w:szCs w:val="21"/>
              </w:rPr>
              <w:t>资金使用计划</w:t>
            </w:r>
            <w:r w:rsidRPr="003E1EC3">
              <w:rPr>
                <w:rFonts w:ascii="宋体" w:hAnsi="宋体" w:hint="eastAsia"/>
                <w:szCs w:val="21"/>
              </w:rPr>
              <w:t>是否合理，设备、材料供应计划与施工进度计划是否符合，是否有相应的进度保障措施。各分项进度计划的具体措施和劳动安排。</w:t>
            </w:r>
            <w:r w:rsidR="00245114" w:rsidRPr="003E1EC3">
              <w:rPr>
                <w:rFonts w:ascii="宋体" w:hAnsi="宋体" w:hint="eastAsia"/>
                <w:szCs w:val="21"/>
              </w:rPr>
              <w:t>优秀</w:t>
            </w:r>
            <w:r w:rsidR="00245114" w:rsidRPr="003E1EC3">
              <w:rPr>
                <w:rFonts w:ascii="宋体" w:hAnsi="宋体"/>
                <w:szCs w:val="21"/>
              </w:rPr>
              <w:t>3-4分，良好2-2.9分,一般0-1.9分</w:t>
            </w:r>
          </w:p>
        </w:tc>
        <w:tc>
          <w:tcPr>
            <w:tcW w:w="876" w:type="dxa"/>
            <w:tcBorders>
              <w:top w:val="single" w:sz="4" w:space="0" w:color="auto"/>
              <w:left w:val="single" w:sz="4" w:space="0" w:color="auto"/>
              <w:bottom w:val="single" w:sz="4" w:space="0" w:color="auto"/>
              <w:right w:val="single" w:sz="4" w:space="0" w:color="auto"/>
            </w:tcBorders>
            <w:vAlign w:val="center"/>
          </w:tcPr>
          <w:p w:rsidR="00F45517" w:rsidRPr="003E1EC3" w:rsidRDefault="00245114">
            <w:pPr>
              <w:spacing w:line="300" w:lineRule="exact"/>
              <w:ind w:rightChars="-51" w:right="-107"/>
              <w:jc w:val="center"/>
              <w:rPr>
                <w:rFonts w:ascii="宋体" w:hAnsi="宋体"/>
                <w:szCs w:val="21"/>
              </w:rPr>
            </w:pPr>
            <w:r w:rsidRPr="003E1EC3">
              <w:rPr>
                <w:rFonts w:ascii="宋体" w:hAnsi="宋体"/>
                <w:szCs w:val="21"/>
              </w:rPr>
              <w:t>0-4</w:t>
            </w:r>
            <w:r w:rsidRPr="003E1EC3">
              <w:rPr>
                <w:rFonts w:ascii="宋体" w:hAnsi="宋体" w:hint="eastAsia"/>
                <w:szCs w:val="21"/>
              </w:rPr>
              <w:t>分</w:t>
            </w:r>
          </w:p>
        </w:tc>
      </w:tr>
      <w:tr w:rsidR="00E96ACE" w:rsidRPr="003E1EC3" w:rsidTr="001B7183">
        <w:trPr>
          <w:trHeight w:hRule="exact" w:val="1286"/>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cs="仿宋"/>
                <w:bCs/>
                <w:szCs w:val="21"/>
              </w:rPr>
            </w:pPr>
          </w:p>
        </w:tc>
        <w:tc>
          <w:tcPr>
            <w:tcW w:w="1143" w:type="dxa"/>
            <w:gridSpan w:val="2"/>
            <w:vMerge/>
            <w:tcBorders>
              <w:left w:val="single" w:sz="4" w:space="0" w:color="auto"/>
              <w:right w:val="single" w:sz="4" w:space="0" w:color="auto"/>
            </w:tcBorders>
            <w:vAlign w:val="center"/>
          </w:tcPr>
          <w:p w:rsidR="00E96ACE" w:rsidRPr="003E1EC3" w:rsidRDefault="00E96ACE">
            <w:pPr>
              <w:keepNext/>
              <w:keepLines/>
              <w:spacing w:before="340" w:after="330" w:line="300" w:lineRule="exact"/>
              <w:jc w:val="left"/>
              <w:outlineLvl w:val="0"/>
              <w:rPr>
                <w:rFonts w:ascii="宋体" w:hAnsi="宋体" w:cs="仿宋"/>
                <w:bCs/>
                <w:szCs w:val="21"/>
              </w:rPr>
            </w:pPr>
          </w:p>
        </w:tc>
        <w:tc>
          <w:tcPr>
            <w:tcW w:w="5635" w:type="dxa"/>
            <w:gridSpan w:val="2"/>
            <w:tcBorders>
              <w:top w:val="single" w:sz="4" w:space="0" w:color="auto"/>
              <w:left w:val="single" w:sz="4" w:space="0" w:color="auto"/>
              <w:bottom w:val="single" w:sz="4" w:space="0" w:color="auto"/>
              <w:right w:val="single" w:sz="4" w:space="0" w:color="auto"/>
            </w:tcBorders>
            <w:vAlign w:val="center"/>
          </w:tcPr>
          <w:p w:rsidR="00F45517" w:rsidRPr="003E1EC3" w:rsidRDefault="00245114">
            <w:pPr>
              <w:spacing w:line="300" w:lineRule="exact"/>
              <w:ind w:firstLineChars="214" w:firstLine="449"/>
              <w:jc w:val="left"/>
              <w:rPr>
                <w:rFonts w:ascii="宋体" w:hAnsi="宋体"/>
                <w:szCs w:val="21"/>
              </w:rPr>
            </w:pPr>
            <w:r w:rsidRPr="003E1EC3">
              <w:rPr>
                <w:rFonts w:ascii="宋体" w:hAnsi="宋体" w:hint="eastAsia"/>
                <w:szCs w:val="21"/>
              </w:rPr>
              <w:t>工期保证措施、施工进度计划表及网络图、完成各分项进度计划的具体措施和劳动力安排等是否符合本项目的实际情况，是否合理，可行。优秀</w:t>
            </w:r>
            <w:r w:rsidRPr="003E1EC3">
              <w:rPr>
                <w:rFonts w:ascii="宋体" w:hAnsi="宋体"/>
                <w:szCs w:val="21"/>
              </w:rPr>
              <w:t>3.1-5</w:t>
            </w:r>
            <w:r w:rsidRPr="003E1EC3">
              <w:rPr>
                <w:rFonts w:ascii="宋体" w:hAnsi="宋体" w:hint="eastAsia"/>
                <w:szCs w:val="21"/>
              </w:rPr>
              <w:t>分，良好</w:t>
            </w:r>
            <w:r w:rsidRPr="003E1EC3">
              <w:rPr>
                <w:rFonts w:ascii="宋体" w:hAnsi="宋体"/>
                <w:szCs w:val="21"/>
              </w:rPr>
              <w:t>1.6-3</w:t>
            </w:r>
            <w:r w:rsidRPr="003E1EC3">
              <w:rPr>
                <w:rFonts w:ascii="宋体" w:hAnsi="宋体" w:hint="eastAsia"/>
                <w:szCs w:val="21"/>
              </w:rPr>
              <w:t>分</w:t>
            </w:r>
            <w:r w:rsidRPr="003E1EC3">
              <w:rPr>
                <w:rFonts w:ascii="宋体" w:hAnsi="宋体"/>
                <w:szCs w:val="21"/>
              </w:rPr>
              <w:t>,一般0-1.5</w:t>
            </w:r>
            <w:r w:rsidRPr="003E1EC3">
              <w:rPr>
                <w:rFonts w:ascii="宋体" w:hAnsi="宋体" w:hint="eastAsia"/>
                <w:szCs w:val="21"/>
              </w:rPr>
              <w:t>分，未提供不得分。</w:t>
            </w:r>
          </w:p>
        </w:tc>
        <w:tc>
          <w:tcPr>
            <w:tcW w:w="876" w:type="dxa"/>
            <w:tcBorders>
              <w:top w:val="single" w:sz="4" w:space="0" w:color="auto"/>
              <w:left w:val="single" w:sz="4" w:space="0" w:color="auto"/>
              <w:bottom w:val="single" w:sz="4" w:space="0" w:color="auto"/>
              <w:right w:val="single" w:sz="4" w:space="0" w:color="auto"/>
            </w:tcBorders>
            <w:vAlign w:val="center"/>
          </w:tcPr>
          <w:p w:rsidR="00F45517" w:rsidRPr="003E1EC3" w:rsidRDefault="00245114">
            <w:pPr>
              <w:spacing w:line="300" w:lineRule="exact"/>
              <w:ind w:rightChars="-51" w:right="-107"/>
              <w:jc w:val="center"/>
              <w:rPr>
                <w:rFonts w:ascii="宋体" w:hAnsi="宋体" w:cs="仿宋"/>
                <w:bCs/>
                <w:szCs w:val="21"/>
              </w:rPr>
            </w:pPr>
            <w:r w:rsidRPr="003E1EC3">
              <w:rPr>
                <w:rFonts w:ascii="宋体" w:hAnsi="宋体"/>
                <w:szCs w:val="21"/>
              </w:rPr>
              <w:t>0-5</w:t>
            </w:r>
            <w:r w:rsidRPr="003E1EC3">
              <w:rPr>
                <w:rFonts w:ascii="宋体" w:hAnsi="宋体" w:hint="eastAsia"/>
                <w:szCs w:val="21"/>
              </w:rPr>
              <w:t>分</w:t>
            </w:r>
          </w:p>
        </w:tc>
      </w:tr>
      <w:tr w:rsidR="00E96ACE" w:rsidRPr="003E1EC3">
        <w:trPr>
          <w:trHeight w:val="1541"/>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spacing w:line="300" w:lineRule="exact"/>
              <w:jc w:val="center"/>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spacing w:line="300" w:lineRule="exact"/>
              <w:jc w:val="center"/>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spacing w:line="300" w:lineRule="exact"/>
              <w:jc w:val="left"/>
              <w:rPr>
                <w:rFonts w:ascii="宋体" w:hAnsi="宋体" w:cs="仿宋"/>
                <w:bCs/>
                <w:szCs w:val="21"/>
              </w:rPr>
            </w:pPr>
          </w:p>
        </w:tc>
        <w:tc>
          <w:tcPr>
            <w:tcW w:w="1143" w:type="dxa"/>
            <w:gridSpan w:val="2"/>
            <w:vMerge/>
            <w:tcBorders>
              <w:left w:val="single" w:sz="4" w:space="0" w:color="auto"/>
              <w:right w:val="single" w:sz="4" w:space="0" w:color="auto"/>
            </w:tcBorders>
            <w:vAlign w:val="center"/>
          </w:tcPr>
          <w:p w:rsidR="00E96ACE" w:rsidRPr="003E1EC3" w:rsidRDefault="00E96ACE">
            <w:pPr>
              <w:spacing w:line="300" w:lineRule="exact"/>
              <w:jc w:val="left"/>
              <w:rPr>
                <w:rFonts w:ascii="宋体" w:hAnsi="宋体" w:cs="仿宋"/>
                <w:bCs/>
                <w:szCs w:val="21"/>
              </w:rPr>
            </w:pPr>
          </w:p>
        </w:tc>
        <w:tc>
          <w:tcPr>
            <w:tcW w:w="5635" w:type="dxa"/>
            <w:gridSpan w:val="2"/>
            <w:tcBorders>
              <w:top w:val="single" w:sz="4" w:space="0" w:color="auto"/>
              <w:left w:val="single" w:sz="4" w:space="0" w:color="auto"/>
              <w:right w:val="single" w:sz="4" w:space="0" w:color="auto"/>
            </w:tcBorders>
            <w:vAlign w:val="center"/>
          </w:tcPr>
          <w:p w:rsidR="00E96ACE" w:rsidRPr="003E1EC3" w:rsidRDefault="007A59ED">
            <w:pPr>
              <w:spacing w:line="300" w:lineRule="exact"/>
              <w:ind w:firstLineChars="214" w:firstLine="449"/>
              <w:jc w:val="left"/>
              <w:rPr>
                <w:rFonts w:ascii="宋体" w:hAnsi="宋体"/>
                <w:szCs w:val="21"/>
              </w:rPr>
            </w:pPr>
            <w:r w:rsidRPr="003E1EC3">
              <w:rPr>
                <w:rFonts w:ascii="宋体" w:hAnsi="宋体" w:hint="eastAsia"/>
                <w:szCs w:val="21"/>
              </w:rPr>
              <w:t>安全生产、文明管理及施工措施是否合理、详细。应有现场文明施工计划，环境保护措施，且计划内容达到相关标准要求。各项措施周全、具体、有效。有具体的现场文明施工目标承诺。优秀</w:t>
            </w:r>
            <w:r w:rsidRPr="003E1EC3">
              <w:rPr>
                <w:rFonts w:ascii="宋体" w:hAnsi="宋体"/>
                <w:szCs w:val="21"/>
              </w:rPr>
              <w:t>2-3分，良好1-1.9分,一般0-0.9分</w:t>
            </w:r>
          </w:p>
        </w:tc>
        <w:tc>
          <w:tcPr>
            <w:tcW w:w="876" w:type="dxa"/>
            <w:tcBorders>
              <w:top w:val="single" w:sz="4" w:space="0" w:color="auto"/>
              <w:left w:val="single" w:sz="4" w:space="0" w:color="auto"/>
              <w:right w:val="single" w:sz="4" w:space="0" w:color="auto"/>
            </w:tcBorders>
            <w:vAlign w:val="center"/>
          </w:tcPr>
          <w:p w:rsidR="00E96ACE" w:rsidRPr="003E1EC3" w:rsidRDefault="007A59ED">
            <w:pPr>
              <w:spacing w:line="300" w:lineRule="exact"/>
              <w:ind w:rightChars="-51" w:right="-107"/>
              <w:jc w:val="center"/>
              <w:rPr>
                <w:rFonts w:ascii="宋体" w:hAnsi="宋体" w:cs="仿宋"/>
                <w:bCs/>
                <w:szCs w:val="21"/>
              </w:rPr>
            </w:pPr>
            <w:r w:rsidRPr="003E1EC3">
              <w:rPr>
                <w:rFonts w:ascii="宋体" w:hAnsi="宋体"/>
                <w:szCs w:val="21"/>
              </w:rPr>
              <w:t>0-3分</w:t>
            </w:r>
          </w:p>
        </w:tc>
      </w:tr>
      <w:tr w:rsidR="00E96ACE" w:rsidRPr="003E1EC3">
        <w:trPr>
          <w:trHeight w:hRule="exact" w:val="1278"/>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keepNext/>
              <w:keepLines/>
              <w:spacing w:before="340" w:after="330" w:line="300" w:lineRule="exact"/>
              <w:jc w:val="left"/>
              <w:outlineLvl w:val="0"/>
              <w:rPr>
                <w:rFonts w:ascii="宋体" w:hAnsi="宋体" w:cs="仿宋"/>
                <w:bCs/>
                <w:szCs w:val="21"/>
              </w:rPr>
            </w:pPr>
          </w:p>
        </w:tc>
        <w:tc>
          <w:tcPr>
            <w:tcW w:w="1143" w:type="dxa"/>
            <w:gridSpan w:val="2"/>
            <w:tcBorders>
              <w:left w:val="single" w:sz="4" w:space="0" w:color="auto"/>
              <w:right w:val="single" w:sz="4" w:space="0" w:color="auto"/>
            </w:tcBorders>
            <w:vAlign w:val="center"/>
          </w:tcPr>
          <w:p w:rsidR="00E96ACE" w:rsidRPr="003E1EC3" w:rsidRDefault="007A59ED">
            <w:pPr>
              <w:adjustRightInd w:val="0"/>
              <w:snapToGrid w:val="0"/>
              <w:spacing w:line="300" w:lineRule="exact"/>
              <w:jc w:val="left"/>
              <w:rPr>
                <w:rFonts w:ascii="宋体" w:hAnsi="宋体"/>
                <w:szCs w:val="21"/>
              </w:rPr>
            </w:pPr>
            <w:r w:rsidRPr="003E1EC3">
              <w:rPr>
                <w:rFonts w:ascii="宋体" w:hAnsi="宋体" w:hint="eastAsia"/>
                <w:szCs w:val="21"/>
              </w:rPr>
              <w:t>材料设备采购安装（</w:t>
            </w:r>
            <w:r w:rsidRPr="003E1EC3">
              <w:rPr>
                <w:rFonts w:ascii="宋体" w:hAnsi="宋体"/>
                <w:szCs w:val="21"/>
              </w:rPr>
              <w:t>4分）</w:t>
            </w:r>
          </w:p>
        </w:tc>
        <w:tc>
          <w:tcPr>
            <w:tcW w:w="5635" w:type="dxa"/>
            <w:gridSpan w:val="2"/>
            <w:tcBorders>
              <w:top w:val="single" w:sz="4" w:space="0" w:color="auto"/>
              <w:left w:val="single" w:sz="4" w:space="0" w:color="auto"/>
              <w:right w:val="single" w:sz="4" w:space="0" w:color="auto"/>
            </w:tcBorders>
            <w:vAlign w:val="center"/>
          </w:tcPr>
          <w:p w:rsidR="00E96ACE" w:rsidRPr="003E1EC3" w:rsidRDefault="007A59ED">
            <w:pPr>
              <w:spacing w:line="300" w:lineRule="exact"/>
              <w:ind w:firstLineChars="214" w:firstLine="449"/>
              <w:jc w:val="left"/>
              <w:rPr>
                <w:rFonts w:ascii="宋体" w:hAnsi="宋体"/>
                <w:szCs w:val="21"/>
              </w:rPr>
            </w:pPr>
            <w:r w:rsidRPr="003E1EC3">
              <w:rPr>
                <w:rFonts w:ascii="宋体" w:hAnsi="宋体" w:hint="eastAsia"/>
                <w:szCs w:val="21"/>
              </w:rPr>
              <w:t>根据</w:t>
            </w:r>
            <w:r w:rsidRPr="003E1EC3">
              <w:rPr>
                <w:rFonts w:ascii="宋体" w:hAnsi="宋体"/>
                <w:szCs w:val="21"/>
              </w:rPr>
              <w:t>各投标人编写的“EPC材料设备采购</w:t>
            </w:r>
            <w:r w:rsidRPr="003E1EC3">
              <w:rPr>
                <w:rFonts w:ascii="宋体" w:hAnsi="宋体" w:hint="eastAsia"/>
                <w:szCs w:val="21"/>
              </w:rPr>
              <w:t>工作的</w:t>
            </w:r>
            <w:r w:rsidRPr="003E1EC3">
              <w:rPr>
                <w:rFonts w:ascii="宋体" w:hAnsi="宋体"/>
                <w:szCs w:val="21"/>
              </w:rPr>
              <w:t>总体安排与资源配置</w:t>
            </w:r>
            <w:r w:rsidRPr="003E1EC3">
              <w:rPr>
                <w:rFonts w:ascii="宋体" w:hAnsi="宋体" w:hint="eastAsia"/>
                <w:szCs w:val="21"/>
              </w:rPr>
              <w:t>、</w:t>
            </w:r>
            <w:r w:rsidRPr="003E1EC3">
              <w:rPr>
                <w:rFonts w:ascii="宋体" w:hAnsi="宋体"/>
                <w:szCs w:val="21"/>
              </w:rPr>
              <w:t>设备</w:t>
            </w:r>
            <w:r w:rsidRPr="003E1EC3">
              <w:rPr>
                <w:rFonts w:ascii="宋体" w:hAnsi="宋体" w:hint="eastAsia"/>
                <w:szCs w:val="21"/>
              </w:rPr>
              <w:t>采购</w:t>
            </w:r>
            <w:r w:rsidRPr="003E1EC3">
              <w:rPr>
                <w:rFonts w:ascii="宋体" w:hAnsi="宋体"/>
                <w:szCs w:val="21"/>
              </w:rPr>
              <w:t>进度计划</w:t>
            </w:r>
            <w:r w:rsidRPr="003E1EC3">
              <w:rPr>
                <w:rFonts w:ascii="宋体" w:hAnsi="宋体" w:hint="eastAsia"/>
                <w:szCs w:val="21"/>
              </w:rPr>
              <w:t>控制</w:t>
            </w:r>
            <w:r w:rsidRPr="003E1EC3">
              <w:rPr>
                <w:rFonts w:ascii="宋体" w:hAnsi="宋体"/>
                <w:szCs w:val="21"/>
              </w:rPr>
              <w:t>措施</w:t>
            </w:r>
            <w:r w:rsidRPr="003E1EC3">
              <w:rPr>
                <w:rFonts w:ascii="宋体" w:hAnsi="宋体" w:hint="eastAsia"/>
                <w:szCs w:val="21"/>
              </w:rPr>
              <w:t>、</w:t>
            </w:r>
            <w:r w:rsidRPr="003E1EC3">
              <w:rPr>
                <w:rFonts w:ascii="宋体" w:hAnsi="宋体"/>
                <w:szCs w:val="21"/>
              </w:rPr>
              <w:t>材料设备采购</w:t>
            </w:r>
            <w:r w:rsidRPr="003E1EC3">
              <w:rPr>
                <w:rFonts w:ascii="宋体" w:hAnsi="宋体" w:hint="eastAsia"/>
                <w:szCs w:val="21"/>
              </w:rPr>
              <w:t>过程的质量</w:t>
            </w:r>
            <w:r w:rsidRPr="003E1EC3">
              <w:rPr>
                <w:rFonts w:ascii="宋体" w:hAnsi="宋体"/>
                <w:szCs w:val="21"/>
              </w:rPr>
              <w:t>监督与控制”</w:t>
            </w:r>
            <w:r w:rsidRPr="003E1EC3">
              <w:rPr>
                <w:rFonts w:ascii="宋体" w:hAnsi="宋体" w:hint="eastAsia"/>
                <w:szCs w:val="21"/>
              </w:rPr>
              <w:t>内容横向对比</w:t>
            </w:r>
            <w:r w:rsidRPr="003E1EC3">
              <w:rPr>
                <w:rFonts w:ascii="宋体" w:hAnsi="宋体"/>
                <w:szCs w:val="21"/>
              </w:rPr>
              <w:t>酌情评分</w:t>
            </w:r>
            <w:r w:rsidRPr="003E1EC3">
              <w:rPr>
                <w:rFonts w:ascii="宋体" w:hAnsi="宋体" w:hint="eastAsia"/>
                <w:szCs w:val="21"/>
              </w:rPr>
              <w:t>。优秀</w:t>
            </w:r>
            <w:r w:rsidRPr="003E1EC3">
              <w:rPr>
                <w:rFonts w:ascii="宋体" w:hAnsi="宋体"/>
                <w:szCs w:val="21"/>
              </w:rPr>
              <w:t>3-4分，良好2-2.9分,一般0-1.9分</w:t>
            </w:r>
          </w:p>
        </w:tc>
        <w:tc>
          <w:tcPr>
            <w:tcW w:w="876" w:type="dxa"/>
            <w:tcBorders>
              <w:top w:val="single" w:sz="4" w:space="0" w:color="auto"/>
              <w:left w:val="single" w:sz="4" w:space="0" w:color="auto"/>
              <w:right w:val="single" w:sz="4" w:space="0" w:color="auto"/>
            </w:tcBorders>
            <w:vAlign w:val="center"/>
          </w:tcPr>
          <w:p w:rsidR="00E96ACE" w:rsidRPr="003E1EC3" w:rsidRDefault="007A59ED">
            <w:pPr>
              <w:spacing w:line="300" w:lineRule="exact"/>
              <w:ind w:rightChars="-51" w:right="-107"/>
              <w:jc w:val="center"/>
              <w:rPr>
                <w:rFonts w:ascii="宋体" w:hAnsi="宋体" w:cs="仿宋"/>
                <w:bCs/>
                <w:szCs w:val="21"/>
              </w:rPr>
            </w:pPr>
            <w:r w:rsidRPr="003E1EC3">
              <w:rPr>
                <w:rFonts w:ascii="宋体" w:hAnsi="宋体"/>
                <w:szCs w:val="21"/>
              </w:rPr>
              <w:t>0-4分</w:t>
            </w:r>
          </w:p>
        </w:tc>
      </w:tr>
      <w:tr w:rsidR="00E96ACE" w:rsidRPr="003E1EC3">
        <w:trPr>
          <w:trHeight w:hRule="exact" w:val="9783"/>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keepNext/>
              <w:keepLines/>
              <w:spacing w:before="340" w:after="330" w:line="300" w:lineRule="exact"/>
              <w:jc w:val="left"/>
              <w:outlineLvl w:val="0"/>
              <w:rPr>
                <w:rFonts w:ascii="宋体" w:hAnsi="宋体" w:cs="仿宋"/>
                <w:bCs/>
                <w:szCs w:val="21"/>
              </w:rPr>
            </w:pPr>
          </w:p>
        </w:tc>
        <w:tc>
          <w:tcPr>
            <w:tcW w:w="1143" w:type="dxa"/>
            <w:gridSpan w:val="2"/>
            <w:tcBorders>
              <w:left w:val="single" w:sz="4" w:space="0" w:color="auto"/>
              <w:right w:val="single" w:sz="4" w:space="0" w:color="auto"/>
            </w:tcBorders>
            <w:vAlign w:val="center"/>
          </w:tcPr>
          <w:p w:rsidR="00E96ACE" w:rsidRPr="003E1EC3" w:rsidRDefault="007A59ED">
            <w:pPr>
              <w:adjustRightInd w:val="0"/>
              <w:snapToGrid w:val="0"/>
              <w:spacing w:line="300" w:lineRule="exact"/>
              <w:jc w:val="left"/>
              <w:rPr>
                <w:rFonts w:ascii="宋体" w:hAnsi="宋体"/>
                <w:szCs w:val="21"/>
              </w:rPr>
            </w:pPr>
            <w:r w:rsidRPr="003E1EC3">
              <w:rPr>
                <w:rFonts w:ascii="宋体" w:hAnsi="宋体" w:hint="eastAsia"/>
                <w:szCs w:val="21"/>
              </w:rPr>
              <w:t>项目团队人员构成（</w:t>
            </w:r>
            <w:r w:rsidRPr="003E1EC3">
              <w:rPr>
                <w:rFonts w:ascii="宋体" w:hAnsi="宋体"/>
                <w:szCs w:val="21"/>
              </w:rPr>
              <w:t>4分）</w:t>
            </w:r>
          </w:p>
        </w:tc>
        <w:tc>
          <w:tcPr>
            <w:tcW w:w="5635" w:type="dxa"/>
            <w:gridSpan w:val="2"/>
            <w:tcBorders>
              <w:top w:val="single" w:sz="4" w:space="0" w:color="auto"/>
              <w:left w:val="single" w:sz="4" w:space="0" w:color="auto"/>
              <w:right w:val="single" w:sz="4" w:space="0" w:color="auto"/>
            </w:tcBorders>
            <w:vAlign w:val="center"/>
          </w:tcPr>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szCs w:val="21"/>
              </w:rPr>
              <w:t>1、EPC总承包项目负责人同时具有建筑工程专业一级注册建造师执业资格和高级工程师及以上职称，得0.5分；</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szCs w:val="21"/>
              </w:rPr>
              <w:t>2、施工项目负责人：同时具有建筑工程专业一级注册建造师执业资格和高级工程师及以上职称，得0.5分。</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szCs w:val="21"/>
              </w:rPr>
              <w:t>3、设计项目负责人：具备高级工程师及以上职称，得1分；</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szCs w:val="21"/>
              </w:rPr>
              <w:t>4、其他团队人员（不得兼任）：</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hint="eastAsia"/>
                <w:szCs w:val="21"/>
              </w:rPr>
              <w:t>①造价管理人员：具备注册造价工程师资格（一级，</w:t>
            </w:r>
            <w:r w:rsidRPr="003E1EC3">
              <w:rPr>
                <w:rFonts w:ascii="宋体" w:hAnsi="宋体"/>
                <w:szCs w:val="21"/>
              </w:rPr>
              <w:t xml:space="preserve">2018 </w:t>
            </w:r>
            <w:r w:rsidRPr="003E1EC3">
              <w:rPr>
                <w:rFonts w:ascii="宋体" w:hAnsi="宋体" w:hint="eastAsia"/>
                <w:szCs w:val="21"/>
              </w:rPr>
              <w:t>年</w:t>
            </w:r>
            <w:r w:rsidRPr="003E1EC3">
              <w:rPr>
                <w:rFonts w:ascii="宋体" w:hAnsi="宋体"/>
                <w:szCs w:val="21"/>
              </w:rPr>
              <w:t xml:space="preserve">7月20日发布“建人[2018]67 </w:t>
            </w:r>
            <w:r w:rsidRPr="003E1EC3">
              <w:rPr>
                <w:rFonts w:ascii="宋体" w:hAnsi="宋体" w:hint="eastAsia"/>
                <w:szCs w:val="21"/>
              </w:rPr>
              <w:t>号”文件之前取得的造价工程师与一级等同）；</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hint="eastAsia"/>
                <w:szCs w:val="21"/>
              </w:rPr>
              <w:t>②结构专业设计负责人：具备注册一级结构工程师和高级工程师及以上职称；</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hint="eastAsia"/>
                <w:szCs w:val="21"/>
              </w:rPr>
              <w:t>③给排水专业设计负责人：具备注册公用设备工程师（给水排水）和高级工程师及以上职称；</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hint="eastAsia"/>
                <w:szCs w:val="21"/>
              </w:rPr>
              <w:t>④电气专业负责人：具备注册电气工程师（供配电）和高级工程师及以上职称。</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hint="eastAsia"/>
                <w:szCs w:val="21"/>
              </w:rPr>
              <w:t>以上每人得</w:t>
            </w:r>
            <w:r w:rsidRPr="003E1EC3">
              <w:rPr>
                <w:rFonts w:ascii="宋体" w:hAnsi="宋体"/>
                <w:szCs w:val="21"/>
              </w:rPr>
              <w:t>0.5分，最多得2分。</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hint="eastAsia"/>
                <w:szCs w:val="21"/>
              </w:rPr>
              <w:t>注：“设计项目负责人”和“其他团队人员”不得兼任。拟派人员须为投标企业在职职工（在职职工不包括离、退休返聘人员），须提供缴费期限包含</w:t>
            </w:r>
            <w:r w:rsidRPr="003E1EC3">
              <w:rPr>
                <w:rFonts w:ascii="宋体" w:hAnsi="宋体"/>
                <w:szCs w:val="21"/>
              </w:rPr>
              <w:t>2022年1月至2022年3月</w:t>
            </w:r>
            <w:r w:rsidRPr="003E1EC3">
              <w:rPr>
                <w:rFonts w:ascii="宋体" w:hAnsi="宋体" w:hint="eastAsia"/>
                <w:szCs w:val="21"/>
              </w:rPr>
              <w:t>的投标人所属社保机构养老保险缴纳清单或证明</w:t>
            </w:r>
            <w:r w:rsidRPr="003E1EC3">
              <w:rPr>
                <w:rFonts w:ascii="宋体" w:hAnsi="宋体" w:cs="宋体" w:hint="eastAsia"/>
                <w:b/>
                <w:kern w:val="0"/>
                <w:szCs w:val="21"/>
                <w:u w:val="single"/>
              </w:rPr>
              <w:t>（缴费单位和投标单位名称必须一致，非独立法人的分公司社保，也予以认可，并加盖社保缴费证明专用章</w:t>
            </w:r>
            <w:r w:rsidRPr="003E1EC3">
              <w:rPr>
                <w:rFonts w:ascii="宋体" w:hAnsi="宋体" w:cs="Arial" w:hint="eastAsia"/>
                <w:b/>
                <w:kern w:val="0"/>
                <w:szCs w:val="21"/>
                <w:u w:val="single"/>
              </w:rPr>
              <w:t>【或电子专用章】</w:t>
            </w:r>
            <w:r w:rsidRPr="003E1EC3">
              <w:rPr>
                <w:rFonts w:ascii="宋体" w:hAnsi="宋体" w:cs="宋体" w:hint="eastAsia"/>
                <w:b/>
                <w:kern w:val="0"/>
                <w:szCs w:val="21"/>
                <w:u w:val="single"/>
              </w:rPr>
              <w:t>）</w:t>
            </w:r>
            <w:r w:rsidRPr="003E1EC3">
              <w:rPr>
                <w:rFonts w:ascii="宋体" w:hAnsi="宋体" w:hint="eastAsia"/>
                <w:szCs w:val="21"/>
              </w:rPr>
              <w:t>，以投标人所属社保机构出具的盖有社保部门专用章（或电子专用章）的社保证明件为准；若相关人员为事业编制的，以提供缴费期限包含</w:t>
            </w:r>
            <w:r w:rsidRPr="003E1EC3">
              <w:rPr>
                <w:rFonts w:ascii="宋体" w:hAnsi="宋体"/>
                <w:szCs w:val="21"/>
              </w:rPr>
              <w:t>2022年1月至2022年3月</w:t>
            </w:r>
            <w:r w:rsidRPr="003E1EC3">
              <w:rPr>
                <w:rFonts w:ascii="宋体" w:hAnsi="宋体" w:hint="eastAsia"/>
                <w:szCs w:val="21"/>
              </w:rPr>
              <w:t>由人事代理中心出具的社保证明</w:t>
            </w:r>
            <w:r w:rsidRPr="003E1EC3">
              <w:rPr>
                <w:rFonts w:ascii="宋体" w:hAnsi="宋体" w:cs="宋体" w:hint="eastAsia"/>
                <w:b/>
                <w:kern w:val="0"/>
                <w:szCs w:val="21"/>
                <w:u w:val="single"/>
              </w:rPr>
              <w:t>（需加盖人事代理中心证明专用章</w:t>
            </w:r>
            <w:r w:rsidRPr="003E1EC3">
              <w:rPr>
                <w:rFonts w:ascii="宋体" w:hAnsi="宋体" w:cs="Arial" w:hint="eastAsia"/>
                <w:b/>
                <w:kern w:val="0"/>
                <w:szCs w:val="21"/>
                <w:u w:val="single"/>
              </w:rPr>
              <w:t>【或电子专用章】</w:t>
            </w:r>
            <w:r w:rsidRPr="003E1EC3">
              <w:rPr>
                <w:rFonts w:ascii="宋体" w:hAnsi="宋体" w:cs="宋体" w:hint="eastAsia"/>
                <w:b/>
                <w:kern w:val="0"/>
                <w:szCs w:val="21"/>
                <w:u w:val="single"/>
              </w:rPr>
              <w:t>）</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hint="eastAsia"/>
                <w:szCs w:val="21"/>
              </w:rPr>
              <w:t>备注：提供注册证书、职称证书复印件或电子证书打印件、社保证明复印件加盖投标人公章。</w:t>
            </w:r>
          </w:p>
          <w:p w:rsidR="00E96ACE" w:rsidRPr="003E1EC3" w:rsidRDefault="007A59ED">
            <w:pPr>
              <w:adjustRightInd w:val="0"/>
              <w:snapToGrid w:val="0"/>
              <w:spacing w:line="260" w:lineRule="exact"/>
              <w:ind w:firstLineChars="200" w:firstLine="420"/>
              <w:jc w:val="left"/>
              <w:rPr>
                <w:rFonts w:ascii="宋体" w:hAnsi="宋体"/>
                <w:szCs w:val="21"/>
              </w:rPr>
            </w:pPr>
            <w:r w:rsidRPr="003E1EC3">
              <w:rPr>
                <w:rFonts w:ascii="宋体" w:hAnsi="宋体" w:hint="eastAsia"/>
                <w:szCs w:val="21"/>
              </w:rPr>
              <w:t>（联合体投标的，</w:t>
            </w:r>
            <w:r w:rsidRPr="003E1EC3">
              <w:rPr>
                <w:rFonts w:ascii="宋体" w:hAnsi="宋体"/>
                <w:szCs w:val="21"/>
              </w:rPr>
              <w:t>EPC总承包项目负责人、施工项目负责人、造价管理人员必须为牵头人单位正式职工；设计项目负责人、结构专业设计负责人、给排水专业设计负责人、电气专业负责人必须为联合体成员中承担设计任务的单位正式职工。）</w:t>
            </w:r>
          </w:p>
        </w:tc>
        <w:tc>
          <w:tcPr>
            <w:tcW w:w="876" w:type="dxa"/>
            <w:tcBorders>
              <w:top w:val="single" w:sz="4" w:space="0" w:color="auto"/>
              <w:left w:val="single" w:sz="4" w:space="0" w:color="auto"/>
              <w:right w:val="single" w:sz="4" w:space="0" w:color="auto"/>
            </w:tcBorders>
            <w:vAlign w:val="center"/>
          </w:tcPr>
          <w:p w:rsidR="00E96ACE" w:rsidRPr="003E1EC3" w:rsidRDefault="007A59ED">
            <w:pPr>
              <w:spacing w:line="300" w:lineRule="exact"/>
              <w:jc w:val="center"/>
              <w:rPr>
                <w:rFonts w:ascii="宋体" w:hAnsi="宋体"/>
                <w:szCs w:val="21"/>
              </w:rPr>
            </w:pPr>
            <w:r w:rsidRPr="003E1EC3">
              <w:rPr>
                <w:rFonts w:ascii="宋体" w:hAnsi="宋体"/>
                <w:szCs w:val="21"/>
              </w:rPr>
              <w:t>0-4分</w:t>
            </w:r>
          </w:p>
        </w:tc>
      </w:tr>
      <w:tr w:rsidR="00E96ACE" w:rsidRPr="003E1EC3">
        <w:trPr>
          <w:trHeight w:hRule="exact" w:val="987"/>
        </w:trPr>
        <w:tc>
          <w:tcPr>
            <w:tcW w:w="818"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384" w:type="dxa"/>
            <w:vMerge/>
            <w:tcBorders>
              <w:top w:val="single" w:sz="4" w:space="0" w:color="auto"/>
              <w:left w:val="single" w:sz="4" w:space="0" w:color="auto"/>
              <w:bottom w:val="single" w:sz="4" w:space="0" w:color="auto"/>
              <w:right w:val="single" w:sz="4" w:space="0" w:color="auto"/>
            </w:tcBorders>
            <w:vAlign w:val="center"/>
          </w:tcPr>
          <w:p w:rsidR="00E96ACE" w:rsidRPr="003E1EC3" w:rsidRDefault="00E96ACE">
            <w:pPr>
              <w:keepNext/>
              <w:keepLines/>
              <w:spacing w:before="340" w:after="330" w:line="300" w:lineRule="exact"/>
              <w:jc w:val="center"/>
              <w:outlineLvl w:val="0"/>
              <w:rPr>
                <w:rFonts w:ascii="宋体" w:hAnsi="宋体"/>
                <w:szCs w:val="21"/>
              </w:rPr>
            </w:pPr>
          </w:p>
        </w:tc>
        <w:tc>
          <w:tcPr>
            <w:tcW w:w="784" w:type="dxa"/>
            <w:vMerge/>
            <w:tcBorders>
              <w:left w:val="single" w:sz="4" w:space="0" w:color="auto"/>
              <w:right w:val="single" w:sz="4" w:space="0" w:color="auto"/>
            </w:tcBorders>
            <w:vAlign w:val="center"/>
          </w:tcPr>
          <w:p w:rsidR="00E96ACE" w:rsidRPr="003E1EC3" w:rsidRDefault="00E96ACE">
            <w:pPr>
              <w:keepNext/>
              <w:keepLines/>
              <w:spacing w:before="340" w:after="330" w:line="300" w:lineRule="exact"/>
              <w:jc w:val="left"/>
              <w:outlineLvl w:val="0"/>
              <w:rPr>
                <w:rFonts w:ascii="宋体" w:hAnsi="宋体" w:cs="仿宋"/>
                <w:bCs/>
                <w:szCs w:val="21"/>
              </w:rPr>
            </w:pPr>
          </w:p>
        </w:tc>
        <w:tc>
          <w:tcPr>
            <w:tcW w:w="1143" w:type="dxa"/>
            <w:gridSpan w:val="2"/>
            <w:tcBorders>
              <w:left w:val="single" w:sz="4" w:space="0" w:color="auto"/>
              <w:right w:val="single" w:sz="4" w:space="0" w:color="auto"/>
            </w:tcBorders>
            <w:vAlign w:val="center"/>
          </w:tcPr>
          <w:p w:rsidR="00E96ACE" w:rsidRPr="003E1EC3" w:rsidRDefault="007A59ED">
            <w:pPr>
              <w:tabs>
                <w:tab w:val="left" w:pos="613"/>
              </w:tabs>
              <w:autoSpaceDE w:val="0"/>
              <w:autoSpaceDN w:val="0"/>
              <w:adjustRightInd w:val="0"/>
              <w:spacing w:line="300" w:lineRule="exact"/>
              <w:jc w:val="center"/>
              <w:rPr>
                <w:rFonts w:ascii="宋体" w:hAnsi="宋体"/>
                <w:szCs w:val="21"/>
              </w:rPr>
            </w:pPr>
            <w:r w:rsidRPr="003E1EC3">
              <w:rPr>
                <w:rFonts w:ascii="宋体" w:hAnsi="宋体" w:hint="eastAsia"/>
                <w:szCs w:val="21"/>
              </w:rPr>
              <w:t>其它</w:t>
            </w:r>
          </w:p>
          <w:p w:rsidR="00E96ACE" w:rsidRPr="003E1EC3" w:rsidRDefault="007A59ED">
            <w:pPr>
              <w:tabs>
                <w:tab w:val="left" w:pos="613"/>
              </w:tabs>
              <w:autoSpaceDE w:val="0"/>
              <w:autoSpaceDN w:val="0"/>
              <w:adjustRightInd w:val="0"/>
              <w:spacing w:line="300" w:lineRule="exact"/>
              <w:jc w:val="center"/>
              <w:rPr>
                <w:rFonts w:ascii="宋体" w:hAnsi="宋体"/>
                <w:szCs w:val="21"/>
              </w:rPr>
            </w:pPr>
            <w:r w:rsidRPr="003E1EC3">
              <w:rPr>
                <w:rFonts w:ascii="宋体" w:hAnsi="宋体" w:hint="eastAsia"/>
                <w:szCs w:val="21"/>
              </w:rPr>
              <w:t>（</w:t>
            </w:r>
            <w:r w:rsidRPr="003E1EC3">
              <w:rPr>
                <w:rFonts w:ascii="宋体" w:hAnsi="宋体"/>
                <w:szCs w:val="21"/>
              </w:rPr>
              <w:t>3分）</w:t>
            </w:r>
          </w:p>
        </w:tc>
        <w:tc>
          <w:tcPr>
            <w:tcW w:w="5635" w:type="dxa"/>
            <w:gridSpan w:val="2"/>
            <w:tcBorders>
              <w:left w:val="single" w:sz="4" w:space="0" w:color="auto"/>
              <w:right w:val="single" w:sz="4" w:space="0" w:color="auto"/>
            </w:tcBorders>
            <w:vAlign w:val="center"/>
          </w:tcPr>
          <w:p w:rsidR="00E96ACE" w:rsidRPr="003E1EC3" w:rsidRDefault="007A59ED">
            <w:pPr>
              <w:spacing w:line="300" w:lineRule="exact"/>
              <w:ind w:firstLineChars="214" w:firstLine="449"/>
              <w:rPr>
                <w:rFonts w:ascii="宋体" w:hAnsi="宋体"/>
                <w:szCs w:val="21"/>
              </w:rPr>
            </w:pPr>
            <w:r w:rsidRPr="003E1EC3">
              <w:rPr>
                <w:rFonts w:ascii="宋体" w:hAnsi="宋体" w:hint="eastAsia"/>
                <w:szCs w:val="21"/>
              </w:rPr>
              <w:t>售后保证措施、保修服务计划、工程服务承诺及保证措施等进行分析、评价。优秀</w:t>
            </w:r>
            <w:r w:rsidRPr="003E1EC3">
              <w:rPr>
                <w:rFonts w:ascii="宋体" w:hAnsi="宋体"/>
                <w:szCs w:val="21"/>
              </w:rPr>
              <w:t>2-3分，良好1-1.9分,一般0-0.9分</w:t>
            </w:r>
          </w:p>
        </w:tc>
        <w:tc>
          <w:tcPr>
            <w:tcW w:w="876" w:type="dxa"/>
            <w:tcBorders>
              <w:left w:val="single" w:sz="4" w:space="0" w:color="auto"/>
              <w:right w:val="single" w:sz="4" w:space="0" w:color="auto"/>
            </w:tcBorders>
            <w:vAlign w:val="center"/>
          </w:tcPr>
          <w:p w:rsidR="00E96ACE" w:rsidRPr="003E1EC3" w:rsidRDefault="007A59ED">
            <w:pPr>
              <w:spacing w:line="300" w:lineRule="exact"/>
              <w:ind w:leftChars="-95" w:rightChars="-85" w:right="-178" w:hangingChars="95" w:hanging="199"/>
              <w:jc w:val="center"/>
              <w:rPr>
                <w:rFonts w:ascii="宋体" w:hAnsi="宋体"/>
                <w:szCs w:val="21"/>
              </w:rPr>
            </w:pPr>
            <w:r w:rsidRPr="003E1EC3">
              <w:rPr>
                <w:rFonts w:ascii="宋体" w:hAnsi="宋体"/>
                <w:szCs w:val="21"/>
              </w:rPr>
              <w:t>0-3分</w:t>
            </w:r>
          </w:p>
        </w:tc>
      </w:tr>
      <w:tr w:rsidR="00E96ACE" w:rsidRPr="003E1EC3">
        <w:trPr>
          <w:trHeight w:val="841"/>
        </w:trPr>
        <w:tc>
          <w:tcPr>
            <w:tcW w:w="9640" w:type="dxa"/>
            <w:gridSpan w:val="8"/>
            <w:tcBorders>
              <w:top w:val="nil"/>
              <w:left w:val="single" w:sz="4" w:space="0" w:color="auto"/>
              <w:bottom w:val="single" w:sz="4" w:space="0" w:color="auto"/>
              <w:right w:val="single" w:sz="4" w:space="0" w:color="auto"/>
            </w:tcBorders>
            <w:vAlign w:val="center"/>
          </w:tcPr>
          <w:p w:rsidR="00E96ACE" w:rsidRPr="003E1EC3" w:rsidRDefault="007A59ED">
            <w:pPr>
              <w:spacing w:line="280" w:lineRule="exact"/>
              <w:ind w:left="107" w:right="95"/>
              <w:rPr>
                <w:rFonts w:ascii="宋体" w:hAnsi="宋体" w:cs="宋体"/>
                <w:b/>
                <w:lang w:val="zh-CN" w:bidi="zh-CN"/>
              </w:rPr>
            </w:pPr>
            <w:r w:rsidRPr="003E1EC3">
              <w:rPr>
                <w:rFonts w:ascii="宋体" w:hAnsi="宋体" w:cs="宋体" w:hint="eastAsia"/>
                <w:b/>
                <w:lang w:val="zh-CN" w:bidi="zh-CN"/>
              </w:rPr>
              <w:t>注：</w:t>
            </w:r>
            <w:r w:rsidRPr="003E1EC3">
              <w:rPr>
                <w:rFonts w:ascii="宋体" w:hAnsi="宋体" w:cs="宋体"/>
                <w:b/>
                <w:lang w:val="zh-CN" w:bidi="zh-CN"/>
              </w:rPr>
              <w:t>1、如投标文件中没有提供相对应的评审内容，则评标委员会对该缺项内容按零分计取。进行评分汇总时去掉最高分和最低分各一个后算术平均值，作为各投标人的最终技术标得分，得分</w:t>
            </w:r>
          </w:p>
          <w:p w:rsidR="00E96ACE" w:rsidRPr="003E1EC3" w:rsidRDefault="007A59ED" w:rsidP="00FD4C23">
            <w:pPr>
              <w:adjustRightInd w:val="0"/>
              <w:snapToGrid w:val="0"/>
              <w:spacing w:line="340" w:lineRule="exact"/>
              <w:rPr>
                <w:b/>
              </w:rPr>
            </w:pPr>
            <w:r w:rsidRPr="003E1EC3">
              <w:rPr>
                <w:rFonts w:hint="eastAsia"/>
                <w:b/>
              </w:rPr>
              <w:t>计算结果精确到小数点后两位，小数点后第三位四舍五入。</w:t>
            </w:r>
          </w:p>
        </w:tc>
      </w:tr>
      <w:tr w:rsidR="00E96ACE" w:rsidRPr="003E1EC3">
        <w:trPr>
          <w:trHeight w:val="4663"/>
        </w:trPr>
        <w:tc>
          <w:tcPr>
            <w:tcW w:w="818" w:type="dxa"/>
            <w:tcBorders>
              <w:top w:val="nil"/>
              <w:left w:val="single" w:sz="4" w:space="0" w:color="auto"/>
              <w:bottom w:val="single" w:sz="4" w:space="0" w:color="auto"/>
              <w:right w:val="single" w:sz="4" w:space="0" w:color="auto"/>
            </w:tcBorders>
            <w:vAlign w:val="center"/>
          </w:tcPr>
          <w:p w:rsidR="00E96ACE" w:rsidRPr="003E1EC3" w:rsidRDefault="007A59ED">
            <w:pPr>
              <w:jc w:val="center"/>
              <w:rPr>
                <w:rFonts w:ascii="Calibri" w:hAnsi="Calibri"/>
              </w:rPr>
            </w:pPr>
            <w:r w:rsidRPr="003E1EC3">
              <w:rPr>
                <w:rFonts w:ascii="Calibri" w:hAnsi="Calibri"/>
              </w:rPr>
              <w:t>2.2.5</w:t>
            </w:r>
          </w:p>
        </w:tc>
        <w:tc>
          <w:tcPr>
            <w:tcW w:w="384" w:type="dxa"/>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szCs w:val="21"/>
              </w:rPr>
            </w:pPr>
            <w:r w:rsidRPr="003E1EC3">
              <w:rPr>
                <w:rFonts w:ascii="宋体" w:hAnsi="宋体" w:hint="eastAsia"/>
                <w:szCs w:val="21"/>
              </w:rPr>
              <w:t>投标报价</w:t>
            </w:r>
          </w:p>
          <w:p w:rsidR="00E96ACE" w:rsidRPr="003E1EC3" w:rsidRDefault="007A59ED">
            <w:pPr>
              <w:jc w:val="center"/>
              <w:rPr>
                <w:rFonts w:ascii="Calibri" w:hAnsi="Calibri"/>
                <w:sz w:val="18"/>
                <w:szCs w:val="18"/>
              </w:rPr>
            </w:pPr>
            <w:r w:rsidRPr="003E1EC3">
              <w:rPr>
                <w:rFonts w:ascii="宋体" w:hAnsi="宋体" w:hint="eastAsia"/>
                <w:szCs w:val="21"/>
              </w:rPr>
              <w:t>评分标准</w:t>
            </w:r>
          </w:p>
        </w:tc>
        <w:tc>
          <w:tcPr>
            <w:tcW w:w="921" w:type="dxa"/>
            <w:gridSpan w:val="2"/>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40" w:lineRule="exact"/>
              <w:jc w:val="center"/>
              <w:rPr>
                <w:rFonts w:ascii="宋体" w:hAnsi="宋体"/>
                <w:b/>
                <w:bCs/>
                <w:sz w:val="18"/>
                <w:szCs w:val="18"/>
              </w:rPr>
            </w:pPr>
            <w:r w:rsidRPr="003E1EC3">
              <w:rPr>
                <w:rFonts w:ascii="宋体" w:hAnsi="宋体" w:hint="eastAsia"/>
                <w:szCs w:val="21"/>
              </w:rPr>
              <w:t>商务部分基本分为</w:t>
            </w:r>
            <w:r w:rsidRPr="003E1EC3">
              <w:rPr>
                <w:rFonts w:ascii="宋体" w:hAnsi="宋体"/>
                <w:szCs w:val="21"/>
              </w:rPr>
              <w:t>50分</w:t>
            </w: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ind w:firstLineChars="200" w:firstLine="420"/>
              <w:rPr>
                <w:rFonts w:ascii="宋体" w:hAnsi="宋体"/>
                <w:szCs w:val="21"/>
              </w:rPr>
            </w:pPr>
            <w:r w:rsidRPr="003E1EC3">
              <w:rPr>
                <w:rFonts w:ascii="宋体" w:hAnsi="宋体" w:hint="eastAsia"/>
                <w:szCs w:val="21"/>
              </w:rPr>
              <w:t>商务报价基本分为</w:t>
            </w:r>
            <w:r w:rsidRPr="003E1EC3">
              <w:rPr>
                <w:rFonts w:ascii="宋体" w:hAnsi="宋体"/>
                <w:szCs w:val="21"/>
              </w:rPr>
              <w:t>50分，采用造价下浮率计分法，评标办法如下：</w:t>
            </w:r>
          </w:p>
          <w:p w:rsidR="00E96ACE" w:rsidRPr="003E1EC3" w:rsidRDefault="00245114">
            <w:pPr>
              <w:spacing w:line="360" w:lineRule="exact"/>
              <w:ind w:firstLineChars="200" w:firstLine="420"/>
              <w:rPr>
                <w:rFonts w:ascii="宋体" w:hAnsi="宋体" w:cs="仿宋_GB2312"/>
                <w:szCs w:val="21"/>
              </w:rPr>
            </w:pPr>
            <w:r w:rsidRPr="003E1EC3">
              <w:rPr>
                <w:rFonts w:ascii="宋体" w:hAnsi="宋体" w:hint="eastAsia"/>
                <w:szCs w:val="21"/>
              </w:rPr>
              <w:t>（</w:t>
            </w:r>
            <w:r w:rsidRPr="003E1EC3">
              <w:rPr>
                <w:rFonts w:ascii="宋体" w:hAnsi="宋体"/>
                <w:szCs w:val="21"/>
              </w:rPr>
              <w:t>1）</w:t>
            </w:r>
            <w:r w:rsidRPr="003E1EC3">
              <w:rPr>
                <w:rFonts w:ascii="宋体" w:hAnsi="宋体" w:cs="仿宋_GB2312" w:hint="eastAsia"/>
                <w:szCs w:val="21"/>
              </w:rPr>
              <w:t>工程总承包招标控制价为</w:t>
            </w:r>
            <w:r w:rsidRPr="003E1EC3">
              <w:rPr>
                <w:rFonts w:ascii="宋体" w:hAnsi="宋体" w:cs="仿宋_GB2312"/>
                <w:szCs w:val="21"/>
              </w:rPr>
              <w:t xml:space="preserve">P [P </w:t>
            </w:r>
            <w:r w:rsidRPr="003E1EC3">
              <w:rPr>
                <w:rFonts w:ascii="宋体" w:hAnsi="宋体" w:cs="仿宋_GB2312" w:hint="eastAsia"/>
                <w:szCs w:val="21"/>
              </w:rPr>
              <w:t>为</w:t>
            </w:r>
            <w:r w:rsidRPr="003E1EC3">
              <w:rPr>
                <w:rFonts w:ascii="宋体" w:hAnsi="宋体"/>
                <w:bCs/>
                <w:szCs w:val="21"/>
                <w:u w:val="single"/>
              </w:rPr>
              <w:t>1890.42</w:t>
            </w:r>
            <w:r w:rsidRPr="003E1EC3">
              <w:rPr>
                <w:rFonts w:ascii="宋体" w:hAnsi="宋体" w:cs="仿宋_GB2312" w:hint="eastAsia"/>
                <w:szCs w:val="21"/>
                <w:u w:val="single"/>
              </w:rPr>
              <w:t>万元</w:t>
            </w:r>
            <w:r w:rsidRPr="003E1EC3">
              <w:rPr>
                <w:rFonts w:ascii="宋体" w:hAnsi="宋体" w:cs="仿宋_GB2312" w:hint="eastAsia"/>
                <w:szCs w:val="21"/>
              </w:rPr>
              <w:t>（其中</w:t>
            </w:r>
            <w:r w:rsidRPr="003E1EC3">
              <w:rPr>
                <w:rFonts w:ascii="宋体" w:hAnsi="宋体" w:hint="eastAsia"/>
                <w:szCs w:val="21"/>
              </w:rPr>
              <w:t>工程建安费</w:t>
            </w:r>
            <w:r w:rsidRPr="003E1EC3">
              <w:rPr>
                <w:rFonts w:ascii="宋体" w:hAnsi="宋体"/>
                <w:szCs w:val="21"/>
                <w:u w:val="single"/>
              </w:rPr>
              <w:t xml:space="preserve"> </w:t>
            </w:r>
            <w:r w:rsidRPr="003E1EC3">
              <w:rPr>
                <w:rFonts w:ascii="宋体" w:hAnsi="宋体"/>
                <w:bCs/>
                <w:szCs w:val="21"/>
                <w:u w:val="single"/>
              </w:rPr>
              <w:t>1855.82</w:t>
            </w:r>
            <w:r w:rsidRPr="003E1EC3">
              <w:rPr>
                <w:rFonts w:ascii="宋体" w:hAnsi="宋体"/>
                <w:szCs w:val="21"/>
                <w:u w:val="single"/>
              </w:rPr>
              <w:t xml:space="preserve"> </w:t>
            </w:r>
            <w:r w:rsidRPr="003E1EC3">
              <w:rPr>
                <w:rFonts w:ascii="宋体" w:hAnsi="宋体" w:hint="eastAsia"/>
                <w:szCs w:val="21"/>
              </w:rPr>
              <w:t>万元（含设备购置费</w:t>
            </w:r>
            <w:r w:rsidRPr="003E1EC3">
              <w:rPr>
                <w:rFonts w:ascii="宋体" w:hAnsi="宋体"/>
                <w:szCs w:val="21"/>
                <w:u w:val="single"/>
              </w:rPr>
              <w:t>249.47</w:t>
            </w:r>
            <w:r w:rsidRPr="003E1EC3">
              <w:rPr>
                <w:rFonts w:ascii="宋体" w:hAnsi="宋体" w:hint="eastAsia"/>
                <w:szCs w:val="21"/>
              </w:rPr>
              <w:t>万元）、设计费</w:t>
            </w:r>
            <w:r w:rsidRPr="003E1EC3">
              <w:rPr>
                <w:rFonts w:ascii="宋体" w:hAnsi="宋体"/>
                <w:bCs/>
                <w:szCs w:val="21"/>
                <w:u w:val="single"/>
              </w:rPr>
              <w:t>34.6</w:t>
            </w:r>
            <w:r w:rsidRPr="003E1EC3">
              <w:rPr>
                <w:rFonts w:ascii="宋体" w:hAnsi="宋体" w:cs="Arial" w:hint="eastAsia"/>
                <w:iCs/>
                <w:kern w:val="0"/>
                <w:szCs w:val="21"/>
              </w:rPr>
              <w:t>万元</w:t>
            </w:r>
            <w:r w:rsidRPr="003E1EC3">
              <w:rPr>
                <w:rFonts w:ascii="宋体" w:hAnsi="宋体" w:hint="eastAsia"/>
                <w:szCs w:val="21"/>
              </w:rPr>
              <w:t>）。具体详见本招标文件合同主要协议条款。</w:t>
            </w:r>
            <w:r w:rsidRPr="003E1EC3">
              <w:rPr>
                <w:rFonts w:ascii="宋体" w:hAnsi="宋体" w:cs="仿宋_GB2312"/>
                <w:szCs w:val="21"/>
              </w:rPr>
              <w:t>],设定最小下浮率7%,投标报价限价为P*（1-7%）。</w:t>
            </w:r>
          </w:p>
          <w:p w:rsidR="00E96ACE" w:rsidRPr="003E1EC3" w:rsidRDefault="007A59ED">
            <w:pPr>
              <w:spacing w:line="360" w:lineRule="exact"/>
              <w:ind w:firstLineChars="200" w:firstLine="420"/>
              <w:rPr>
                <w:rFonts w:ascii="宋体" w:hAnsi="宋体" w:cs="仿宋_GB2312"/>
                <w:szCs w:val="21"/>
              </w:rPr>
            </w:pPr>
            <w:r w:rsidRPr="003E1EC3">
              <w:rPr>
                <w:rFonts w:ascii="宋体" w:hAnsi="宋体" w:hint="eastAsia"/>
                <w:szCs w:val="21"/>
              </w:rPr>
              <w:t>（</w:t>
            </w:r>
            <w:r w:rsidRPr="003E1EC3">
              <w:rPr>
                <w:rFonts w:ascii="宋体" w:hAnsi="宋体"/>
                <w:szCs w:val="21"/>
              </w:rPr>
              <w:t>2）</w:t>
            </w:r>
            <w:r w:rsidRPr="003E1EC3">
              <w:rPr>
                <w:rFonts w:ascii="宋体" w:hAnsi="宋体" w:cs="仿宋_GB2312" w:hint="eastAsia"/>
                <w:szCs w:val="21"/>
              </w:rPr>
              <w:t>投标人报价为下浮率</w:t>
            </w:r>
            <w:r w:rsidRPr="003E1EC3">
              <w:rPr>
                <w:rFonts w:ascii="宋体" w:hAnsi="宋体" w:cs="仿宋_GB2312"/>
                <w:szCs w:val="21"/>
              </w:rPr>
              <w:t>Xi，Xi&lt;7%的投标作无效标处理。</w:t>
            </w:r>
          </w:p>
          <w:p w:rsidR="00E96ACE" w:rsidRPr="003E1EC3" w:rsidRDefault="007A59ED">
            <w:pPr>
              <w:spacing w:line="360" w:lineRule="exact"/>
              <w:ind w:firstLineChars="200" w:firstLine="420"/>
              <w:rPr>
                <w:rFonts w:ascii="宋体" w:hAnsi="宋体" w:cs="仿宋_GB2312"/>
                <w:szCs w:val="21"/>
              </w:rPr>
            </w:pPr>
            <w:r w:rsidRPr="003E1EC3">
              <w:rPr>
                <w:rFonts w:ascii="宋体" w:hAnsi="宋体" w:hint="eastAsia"/>
                <w:szCs w:val="21"/>
              </w:rPr>
              <w:t>（</w:t>
            </w:r>
            <w:r w:rsidRPr="003E1EC3">
              <w:rPr>
                <w:rFonts w:ascii="宋体" w:hAnsi="宋体"/>
                <w:szCs w:val="21"/>
              </w:rPr>
              <w:t>3）</w:t>
            </w:r>
            <w:r w:rsidRPr="003E1EC3">
              <w:rPr>
                <w:rFonts w:ascii="宋体" w:hAnsi="宋体" w:cs="仿宋_GB2312" w:hint="eastAsia"/>
                <w:szCs w:val="21"/>
              </w:rPr>
              <w:t>设定下浮率抽取区间：</w:t>
            </w:r>
            <w:r w:rsidRPr="003E1EC3">
              <w:rPr>
                <w:rFonts w:ascii="宋体" w:hAnsi="宋体" w:cs="仿宋_GB2312"/>
                <w:szCs w:val="21"/>
              </w:rPr>
              <w:t>7%至13%（</w:t>
            </w:r>
            <w:r w:rsidRPr="003E1EC3">
              <w:rPr>
                <w:rFonts w:ascii="宋体" w:hAnsi="宋体" w:hint="eastAsia"/>
                <w:szCs w:val="21"/>
              </w:rPr>
              <w:t>含上、下限，下同</w:t>
            </w:r>
            <w:r w:rsidRPr="003E1EC3">
              <w:rPr>
                <w:rFonts w:ascii="宋体" w:hAnsi="宋体" w:cs="仿宋_GB2312" w:hint="eastAsia"/>
                <w:szCs w:val="21"/>
              </w:rPr>
              <w:t>）。</w:t>
            </w:r>
          </w:p>
          <w:p w:rsidR="00E96ACE" w:rsidRPr="003E1EC3" w:rsidRDefault="007A59ED">
            <w:pPr>
              <w:spacing w:line="360" w:lineRule="exact"/>
              <w:ind w:firstLineChars="200" w:firstLine="420"/>
              <w:rPr>
                <w:rFonts w:ascii="宋体" w:hAnsi="宋体" w:cs="仿宋_GB2312"/>
                <w:szCs w:val="21"/>
              </w:rPr>
            </w:pPr>
            <w:r w:rsidRPr="003E1EC3">
              <w:rPr>
                <w:rFonts w:ascii="宋体" w:hAnsi="宋体" w:hint="eastAsia"/>
                <w:szCs w:val="21"/>
              </w:rPr>
              <w:t>（</w:t>
            </w:r>
            <w:r w:rsidRPr="003E1EC3">
              <w:rPr>
                <w:rFonts w:ascii="宋体" w:hAnsi="宋体"/>
                <w:szCs w:val="21"/>
              </w:rPr>
              <w:t>4）下浮率抽取在有关监督部门监督、公证人员公证下由招标人代表在7%-13%有效范围内（各档之间的步长为0.5%）随机抽取两个下浮率，其算术平均值作为基准下浮率，设为Y。</w:t>
            </w:r>
          </w:p>
          <w:p w:rsidR="00E96ACE" w:rsidRPr="003E1EC3" w:rsidRDefault="007A59ED">
            <w:pPr>
              <w:spacing w:line="360" w:lineRule="exact"/>
              <w:ind w:firstLineChars="200" w:firstLine="420"/>
              <w:rPr>
                <w:rFonts w:ascii="宋体" w:hAnsi="宋体" w:cs="仿宋_GB2312"/>
                <w:szCs w:val="21"/>
              </w:rPr>
            </w:pPr>
            <w:r w:rsidRPr="003E1EC3">
              <w:rPr>
                <w:rFonts w:ascii="宋体" w:hAnsi="宋体" w:cs="仿宋_GB2312"/>
                <w:szCs w:val="21"/>
              </w:rPr>
              <w:t>Xi=Y时,得分=50</w:t>
            </w:r>
          </w:p>
          <w:p w:rsidR="00E96ACE" w:rsidRPr="003E1EC3" w:rsidRDefault="007A59ED">
            <w:pPr>
              <w:spacing w:line="360" w:lineRule="exact"/>
              <w:ind w:firstLineChars="200" w:firstLine="420"/>
              <w:rPr>
                <w:rFonts w:ascii="宋体" w:hAnsi="宋体" w:cs="仿宋_GB2312"/>
                <w:szCs w:val="21"/>
              </w:rPr>
            </w:pPr>
            <w:r w:rsidRPr="003E1EC3">
              <w:rPr>
                <w:rFonts w:ascii="宋体" w:hAnsi="宋体" w:cs="仿宋_GB2312"/>
                <w:szCs w:val="21"/>
              </w:rPr>
              <w:t>Xi&lt;Y时,得分=50-(Y-Xi)×4×100</w:t>
            </w:r>
          </w:p>
          <w:p w:rsidR="00E96ACE" w:rsidRPr="003E1EC3" w:rsidRDefault="007A59ED">
            <w:pPr>
              <w:spacing w:line="360" w:lineRule="exact"/>
              <w:ind w:firstLineChars="200" w:firstLine="420"/>
              <w:rPr>
                <w:rFonts w:ascii="宋体" w:hAnsi="宋体" w:cs="仿宋_GB2312"/>
                <w:szCs w:val="21"/>
              </w:rPr>
            </w:pPr>
            <w:r w:rsidRPr="003E1EC3">
              <w:rPr>
                <w:rFonts w:ascii="宋体" w:hAnsi="宋体" w:cs="仿宋_GB2312"/>
                <w:szCs w:val="21"/>
              </w:rPr>
              <w:t>Xi&gt;Y时,得分=50-(Xi-Y)×2×100</w:t>
            </w:r>
          </w:p>
          <w:p w:rsidR="00E96ACE" w:rsidRPr="003E1EC3" w:rsidRDefault="007A59ED">
            <w:pPr>
              <w:spacing w:line="360" w:lineRule="exact"/>
              <w:ind w:firstLine="420"/>
              <w:jc w:val="left"/>
              <w:rPr>
                <w:rFonts w:ascii="宋体" w:hAnsi="宋体" w:cs="仿宋_GB2312"/>
                <w:szCs w:val="21"/>
              </w:rPr>
            </w:pPr>
            <w:r w:rsidRPr="003E1EC3">
              <w:rPr>
                <w:rFonts w:ascii="宋体" w:hAnsi="宋体" w:cs="仿宋_GB2312" w:hint="eastAsia"/>
                <w:szCs w:val="21"/>
              </w:rPr>
              <w:t>下浮率计算和商务部分评估计算结果均精确到小数点后两位，小数点后第三位四舍五入。</w:t>
            </w:r>
          </w:p>
          <w:p w:rsidR="00E96ACE" w:rsidRPr="003E1EC3" w:rsidRDefault="007A59ED">
            <w:pPr>
              <w:spacing w:line="360" w:lineRule="exact"/>
              <w:ind w:firstLine="420"/>
              <w:jc w:val="left"/>
              <w:rPr>
                <w:rFonts w:ascii="宋体" w:hAnsi="宋体"/>
                <w:szCs w:val="21"/>
              </w:rPr>
            </w:pPr>
            <w:r w:rsidRPr="003E1EC3">
              <w:rPr>
                <w:rFonts w:ascii="宋体" w:hAnsi="宋体" w:hint="eastAsia"/>
                <w:bCs/>
                <w:szCs w:val="21"/>
              </w:rPr>
              <w:t>中标后，中标价暂按以下公式计算：中标价＝招标控制价×（</w:t>
            </w:r>
            <w:r w:rsidRPr="003E1EC3">
              <w:rPr>
                <w:rFonts w:ascii="宋体" w:hAnsi="宋体"/>
                <w:bCs/>
                <w:szCs w:val="21"/>
              </w:rPr>
              <w:t>1―Xi）。</w:t>
            </w:r>
          </w:p>
        </w:tc>
      </w:tr>
      <w:tr w:rsidR="00E96ACE" w:rsidRPr="003E1EC3">
        <w:trPr>
          <w:trHeight w:val="959"/>
        </w:trPr>
        <w:tc>
          <w:tcPr>
            <w:tcW w:w="2123"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b/>
                <w:szCs w:val="21"/>
              </w:rPr>
            </w:pPr>
            <w:r w:rsidRPr="003E1EC3">
              <w:rPr>
                <w:rFonts w:ascii="宋体" w:hAnsi="宋体" w:hint="eastAsia"/>
                <w:b/>
                <w:szCs w:val="21"/>
              </w:rPr>
              <w:t>条款号</w:t>
            </w: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b/>
                <w:szCs w:val="21"/>
              </w:rPr>
            </w:pPr>
            <w:r w:rsidRPr="003E1EC3">
              <w:rPr>
                <w:rFonts w:ascii="宋体" w:hAnsi="宋体" w:hint="eastAsia"/>
                <w:b/>
                <w:szCs w:val="21"/>
              </w:rPr>
              <w:t>编列内容</w:t>
            </w:r>
          </w:p>
        </w:tc>
      </w:tr>
      <w:tr w:rsidR="00E96ACE" w:rsidRPr="003E1EC3">
        <w:trPr>
          <w:trHeight w:val="846"/>
        </w:trPr>
        <w:tc>
          <w:tcPr>
            <w:tcW w:w="818" w:type="dxa"/>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szCs w:val="21"/>
              </w:rPr>
            </w:pPr>
            <w:r w:rsidRPr="003E1EC3">
              <w:rPr>
                <w:rFonts w:ascii="宋体" w:hAnsi="宋体"/>
                <w:szCs w:val="21"/>
              </w:rPr>
              <w:t>3</w:t>
            </w:r>
          </w:p>
        </w:tc>
        <w:tc>
          <w:tcPr>
            <w:tcW w:w="1305" w:type="dxa"/>
            <w:gridSpan w:val="3"/>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szCs w:val="21"/>
              </w:rPr>
            </w:pPr>
            <w:r w:rsidRPr="003E1EC3">
              <w:rPr>
                <w:rFonts w:ascii="宋体" w:hAnsi="宋体" w:hint="eastAsia"/>
                <w:szCs w:val="21"/>
              </w:rPr>
              <w:t>评</w:t>
            </w:r>
            <w:r w:rsidRPr="003E1EC3">
              <w:rPr>
                <w:rFonts w:ascii="宋体" w:hAnsi="宋体"/>
                <w:szCs w:val="21"/>
              </w:rPr>
              <w:t xml:space="preserve">   </w:t>
            </w:r>
            <w:r w:rsidRPr="003E1EC3">
              <w:rPr>
                <w:rFonts w:ascii="宋体" w:hAnsi="宋体" w:hint="eastAsia"/>
                <w:szCs w:val="21"/>
              </w:rPr>
              <w:t>标</w:t>
            </w:r>
          </w:p>
          <w:p w:rsidR="00E96ACE" w:rsidRPr="003E1EC3" w:rsidRDefault="007A59ED">
            <w:pPr>
              <w:spacing w:line="360" w:lineRule="exact"/>
              <w:jc w:val="center"/>
              <w:rPr>
                <w:rFonts w:ascii="宋体" w:hAnsi="宋体"/>
                <w:szCs w:val="21"/>
              </w:rPr>
            </w:pPr>
            <w:r w:rsidRPr="003E1EC3">
              <w:rPr>
                <w:rFonts w:ascii="宋体" w:hAnsi="宋体" w:hint="eastAsia"/>
                <w:szCs w:val="21"/>
              </w:rPr>
              <w:t>程</w:t>
            </w:r>
            <w:r w:rsidRPr="003E1EC3">
              <w:rPr>
                <w:rFonts w:ascii="宋体" w:hAnsi="宋体"/>
                <w:szCs w:val="21"/>
              </w:rPr>
              <w:t xml:space="preserve">   </w:t>
            </w:r>
            <w:r w:rsidRPr="003E1EC3">
              <w:rPr>
                <w:rFonts w:ascii="宋体" w:hAnsi="宋体" w:hint="eastAsia"/>
                <w:szCs w:val="21"/>
              </w:rPr>
              <w:t>序</w:t>
            </w: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rPr>
                <w:rFonts w:ascii="宋体" w:hAnsi="宋体"/>
                <w:szCs w:val="21"/>
              </w:rPr>
            </w:pPr>
            <w:r w:rsidRPr="003E1EC3">
              <w:rPr>
                <w:rFonts w:ascii="宋体" w:hAnsi="宋体" w:hint="eastAsia"/>
                <w:szCs w:val="21"/>
              </w:rPr>
              <w:t>见本章附件</w:t>
            </w:r>
            <w:r w:rsidRPr="003E1EC3">
              <w:rPr>
                <w:rFonts w:ascii="宋体" w:hAnsi="宋体"/>
                <w:szCs w:val="21"/>
              </w:rPr>
              <w:t>A</w:t>
            </w:r>
          </w:p>
        </w:tc>
      </w:tr>
      <w:tr w:rsidR="00E96ACE" w:rsidRPr="003E1EC3">
        <w:trPr>
          <w:trHeight w:val="846"/>
        </w:trPr>
        <w:tc>
          <w:tcPr>
            <w:tcW w:w="818" w:type="dxa"/>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szCs w:val="21"/>
              </w:rPr>
            </w:pPr>
            <w:r w:rsidRPr="003E1EC3">
              <w:rPr>
                <w:rFonts w:ascii="宋体" w:hAnsi="宋体"/>
                <w:szCs w:val="21"/>
              </w:rPr>
              <w:t>3.1.2</w:t>
            </w:r>
          </w:p>
        </w:tc>
        <w:tc>
          <w:tcPr>
            <w:tcW w:w="1305" w:type="dxa"/>
            <w:gridSpan w:val="3"/>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szCs w:val="21"/>
              </w:rPr>
            </w:pPr>
            <w:r w:rsidRPr="003E1EC3">
              <w:rPr>
                <w:rFonts w:ascii="宋体" w:hAnsi="宋体" w:hint="eastAsia"/>
                <w:szCs w:val="21"/>
              </w:rPr>
              <w:t>废标条件</w:t>
            </w: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rPr>
                <w:rFonts w:ascii="宋体" w:hAnsi="宋体"/>
                <w:szCs w:val="21"/>
              </w:rPr>
            </w:pPr>
            <w:r w:rsidRPr="003E1EC3">
              <w:rPr>
                <w:rFonts w:ascii="宋体" w:hAnsi="宋体" w:hint="eastAsia"/>
                <w:szCs w:val="21"/>
              </w:rPr>
              <w:t>详见本章附件</w:t>
            </w:r>
            <w:r w:rsidRPr="003E1EC3">
              <w:rPr>
                <w:rFonts w:ascii="宋体" w:hAnsi="宋体"/>
                <w:szCs w:val="21"/>
              </w:rPr>
              <w:t>B：废标条件</w:t>
            </w:r>
          </w:p>
        </w:tc>
      </w:tr>
      <w:tr w:rsidR="00E96ACE" w:rsidRPr="003E1EC3">
        <w:trPr>
          <w:trHeight w:val="846"/>
        </w:trPr>
        <w:tc>
          <w:tcPr>
            <w:tcW w:w="818" w:type="dxa"/>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szCs w:val="21"/>
              </w:rPr>
            </w:pPr>
            <w:r w:rsidRPr="003E1EC3">
              <w:rPr>
                <w:rFonts w:ascii="宋体" w:hAnsi="宋体"/>
                <w:szCs w:val="21"/>
              </w:rPr>
              <w:t>3.2.2</w:t>
            </w:r>
          </w:p>
        </w:tc>
        <w:tc>
          <w:tcPr>
            <w:tcW w:w="1305" w:type="dxa"/>
            <w:gridSpan w:val="3"/>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szCs w:val="21"/>
              </w:rPr>
            </w:pPr>
            <w:r w:rsidRPr="003E1EC3">
              <w:rPr>
                <w:rFonts w:ascii="宋体" w:hAnsi="宋体" w:hint="eastAsia"/>
                <w:szCs w:val="21"/>
              </w:rPr>
              <w:t>判断投标报价是否</w:t>
            </w:r>
          </w:p>
          <w:p w:rsidR="00E96ACE" w:rsidRPr="003E1EC3" w:rsidRDefault="007A59ED">
            <w:pPr>
              <w:spacing w:line="360" w:lineRule="exact"/>
              <w:jc w:val="center"/>
              <w:rPr>
                <w:rFonts w:ascii="宋体" w:hAnsi="宋体"/>
                <w:szCs w:val="21"/>
              </w:rPr>
            </w:pPr>
            <w:r w:rsidRPr="003E1EC3">
              <w:rPr>
                <w:rFonts w:ascii="宋体" w:hAnsi="宋体" w:hint="eastAsia"/>
                <w:szCs w:val="21"/>
              </w:rPr>
              <w:t>低于其成本</w:t>
            </w: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rPr>
                <w:rFonts w:ascii="宋体" w:hAnsi="宋体"/>
                <w:szCs w:val="21"/>
              </w:rPr>
            </w:pPr>
            <w:r w:rsidRPr="003E1EC3">
              <w:rPr>
                <w:rFonts w:ascii="宋体" w:hAnsi="宋体" w:hint="eastAsia"/>
                <w:szCs w:val="21"/>
              </w:rPr>
              <w:t>详见本章附件</w:t>
            </w:r>
            <w:r w:rsidRPr="003E1EC3">
              <w:rPr>
                <w:rFonts w:ascii="宋体" w:hAnsi="宋体"/>
                <w:szCs w:val="21"/>
              </w:rPr>
              <w:t>C：投标人成本评审办法</w:t>
            </w:r>
          </w:p>
        </w:tc>
      </w:tr>
      <w:tr w:rsidR="00E96ACE" w:rsidRPr="003E1EC3">
        <w:trPr>
          <w:trHeight w:val="846"/>
        </w:trPr>
        <w:tc>
          <w:tcPr>
            <w:tcW w:w="818" w:type="dxa"/>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strike/>
                <w:szCs w:val="21"/>
              </w:rPr>
            </w:pPr>
            <w:r w:rsidRPr="003E1EC3">
              <w:rPr>
                <w:rFonts w:ascii="宋体" w:hAnsi="宋体" w:hint="eastAsia"/>
                <w:strike/>
                <w:szCs w:val="21"/>
              </w:rPr>
              <w:t>补</w:t>
            </w:r>
            <w:r w:rsidRPr="003E1EC3">
              <w:rPr>
                <w:rFonts w:ascii="宋体" w:hAnsi="宋体"/>
                <w:strike/>
                <w:szCs w:val="21"/>
              </w:rPr>
              <w:t>1</w:t>
            </w:r>
          </w:p>
        </w:tc>
        <w:tc>
          <w:tcPr>
            <w:tcW w:w="1305" w:type="dxa"/>
            <w:gridSpan w:val="3"/>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jc w:val="center"/>
              <w:rPr>
                <w:rFonts w:ascii="宋体" w:hAnsi="宋体"/>
                <w:strike/>
                <w:szCs w:val="21"/>
              </w:rPr>
            </w:pPr>
            <w:r w:rsidRPr="003E1EC3">
              <w:rPr>
                <w:rFonts w:ascii="宋体" w:hAnsi="宋体" w:hint="eastAsia"/>
                <w:strike/>
                <w:szCs w:val="21"/>
              </w:rPr>
              <w:t>计算机辅助评标</w:t>
            </w: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E96ACE" w:rsidRPr="003E1EC3" w:rsidRDefault="007A59ED">
            <w:pPr>
              <w:spacing w:line="360" w:lineRule="exact"/>
              <w:rPr>
                <w:rFonts w:ascii="宋体" w:hAnsi="宋体"/>
                <w:strike/>
                <w:szCs w:val="21"/>
              </w:rPr>
            </w:pPr>
            <w:r w:rsidRPr="003E1EC3">
              <w:rPr>
                <w:rFonts w:ascii="宋体" w:hAnsi="宋体" w:hint="eastAsia"/>
                <w:strike/>
                <w:szCs w:val="21"/>
              </w:rPr>
              <w:t>详见本章附件</w:t>
            </w:r>
            <w:r w:rsidRPr="003E1EC3">
              <w:rPr>
                <w:rFonts w:ascii="宋体" w:hAnsi="宋体"/>
                <w:strike/>
                <w:szCs w:val="21"/>
              </w:rPr>
              <w:t>E：计算机辅助评标方法</w:t>
            </w:r>
          </w:p>
        </w:tc>
      </w:tr>
    </w:tbl>
    <w:p w:rsidR="00E96ACE" w:rsidRPr="003E1EC3" w:rsidRDefault="00E96ACE">
      <w:pPr>
        <w:rPr>
          <w:rFonts w:ascii="宋体" w:hAnsi="宋体"/>
          <w:sz w:val="32"/>
          <w:szCs w:val="32"/>
        </w:rPr>
      </w:pPr>
      <w:bookmarkStart w:id="208" w:name="_Toc152045600"/>
      <w:bookmarkStart w:id="209" w:name="_Toc179632618"/>
      <w:bookmarkStart w:id="210" w:name="_Toc144974567"/>
      <w:bookmarkStart w:id="211" w:name="_Toc152042377"/>
    </w:p>
    <w:p w:rsidR="00E96ACE" w:rsidRPr="003E1EC3" w:rsidRDefault="00E96ACE">
      <w:pPr>
        <w:pStyle w:val="40"/>
        <w:ind w:left="1260"/>
        <w:jc w:val="center"/>
        <w:rPr>
          <w:rFonts w:ascii="宋体" w:hAnsi="宋体"/>
          <w:szCs w:val="28"/>
        </w:rPr>
      </w:pPr>
      <w:r w:rsidRPr="003E1EC3">
        <w:rPr>
          <w:rFonts w:ascii="宋体" w:hAnsi="宋体" w:hint="eastAsia"/>
          <w:sz w:val="32"/>
          <w:szCs w:val="32"/>
        </w:rPr>
        <w:t>评标办法</w:t>
      </w:r>
      <w:r w:rsidRPr="003E1EC3">
        <w:rPr>
          <w:rFonts w:ascii="宋体" w:hAnsi="宋体" w:hint="eastAsia"/>
          <w:szCs w:val="28"/>
        </w:rPr>
        <w:t>（综合评估法）</w:t>
      </w:r>
    </w:p>
    <w:p w:rsidR="00E96ACE" w:rsidRPr="003E1EC3" w:rsidRDefault="00E96ACE">
      <w:pPr>
        <w:pStyle w:val="2TimesNewRoman5020"/>
        <w:spacing w:line="430" w:lineRule="exact"/>
        <w:outlineLvl w:val="0"/>
        <w:rPr>
          <w:rFonts w:ascii="宋体" w:eastAsia="宋体" w:hAnsi="宋体"/>
        </w:rPr>
      </w:pPr>
      <w:r w:rsidRPr="003E1EC3">
        <w:rPr>
          <w:rFonts w:ascii="宋体" w:eastAsia="宋体" w:hAnsi="宋体" w:hint="eastAsia"/>
        </w:rPr>
        <w:t>1. 评标方法</w:t>
      </w:r>
      <w:bookmarkEnd w:id="208"/>
      <w:bookmarkEnd w:id="209"/>
      <w:bookmarkEnd w:id="210"/>
      <w:bookmarkEnd w:id="211"/>
    </w:p>
    <w:p w:rsidR="00E96ACE" w:rsidRPr="003E1EC3" w:rsidRDefault="00E96ACE">
      <w:pPr>
        <w:spacing w:line="400" w:lineRule="exact"/>
        <w:ind w:firstLineChars="200" w:firstLine="420"/>
        <w:rPr>
          <w:rFonts w:ascii="宋体" w:hAnsi="宋体"/>
        </w:rPr>
      </w:pPr>
      <w:bookmarkStart w:id="212" w:name="_Toc179632619"/>
      <w:bookmarkStart w:id="213" w:name="_Toc152045601"/>
      <w:bookmarkStart w:id="214" w:name="_Toc152042378"/>
      <w:bookmarkStart w:id="215" w:name="_Toc144974568"/>
      <w:r w:rsidRPr="003E1EC3">
        <w:rPr>
          <w:rFonts w:ascii="宋体" w:hAnsi="宋体" w:hint="eastAsia"/>
        </w:rPr>
        <w:t>本次评标采用综合评估法。评标委员会对满足招标文件实质性要求的投标文件，按照本章第2.2款规定的评分标准进行打分，对各评标委员会成员的技术标评分进行汇总，按去掉评委最高得分和去掉评委最低得分各一个后，取其他评委的平均得分的方式计算出各投标人的技术分。得分计算结果精确到小数点后两位，小数点后第三位四舍五入。并按得分由高到低顺序推荐中标候选人，但投标报价低于其成本的除外。若出现最高得分相同的情况，取技术标得分高者为中标候选人，若技术标得分也相同，取下浮率大者为中标候选人，若下浮率也相同，则由招标人当场抽签确定中标候选人  。</w:t>
      </w:r>
    </w:p>
    <w:p w:rsidR="00E96ACE" w:rsidRPr="003E1EC3" w:rsidRDefault="00E96ACE">
      <w:pPr>
        <w:pStyle w:val="2TimesNewRoman5020"/>
        <w:spacing w:line="430" w:lineRule="exact"/>
        <w:outlineLvl w:val="0"/>
        <w:rPr>
          <w:rFonts w:ascii="宋体" w:eastAsia="宋体" w:hAnsi="宋体"/>
        </w:rPr>
      </w:pPr>
      <w:r w:rsidRPr="003E1EC3">
        <w:rPr>
          <w:rFonts w:ascii="宋体" w:eastAsia="宋体" w:hAnsi="宋体" w:hint="eastAsia"/>
        </w:rPr>
        <w:t>2. 评审标准</w:t>
      </w:r>
      <w:bookmarkEnd w:id="212"/>
      <w:bookmarkEnd w:id="213"/>
      <w:bookmarkEnd w:id="214"/>
      <w:bookmarkEnd w:id="215"/>
    </w:p>
    <w:p w:rsidR="00E96ACE" w:rsidRPr="003E1EC3" w:rsidRDefault="00E96ACE">
      <w:pPr>
        <w:pStyle w:val="aff5"/>
        <w:jc w:val="both"/>
        <w:outlineLvl w:val="0"/>
        <w:rPr>
          <w:rFonts w:ascii="宋体" w:hAnsi="宋体"/>
        </w:rPr>
      </w:pPr>
      <w:bookmarkStart w:id="216" w:name="_Toc144974569"/>
      <w:bookmarkStart w:id="217" w:name="_Toc152042379"/>
      <w:bookmarkStart w:id="218" w:name="_Toc152045602"/>
      <w:bookmarkStart w:id="219" w:name="_Toc179632620"/>
      <w:r w:rsidRPr="003E1EC3">
        <w:rPr>
          <w:rFonts w:ascii="宋体" w:hAnsi="宋体" w:hint="eastAsia"/>
        </w:rPr>
        <w:t>2.1 初步评审标准</w:t>
      </w:r>
      <w:bookmarkEnd w:id="216"/>
      <w:bookmarkEnd w:id="217"/>
      <w:bookmarkEnd w:id="218"/>
      <w:bookmarkEnd w:id="219"/>
    </w:p>
    <w:p w:rsidR="00E96ACE" w:rsidRPr="003E1EC3" w:rsidRDefault="00E96ACE">
      <w:pPr>
        <w:spacing w:line="400" w:lineRule="exact"/>
        <w:ind w:firstLineChars="200" w:firstLine="420"/>
        <w:rPr>
          <w:rFonts w:ascii="宋体" w:hAnsi="宋体"/>
        </w:rPr>
      </w:pPr>
      <w:r w:rsidRPr="003E1EC3">
        <w:rPr>
          <w:rFonts w:ascii="宋体" w:hAnsi="宋体" w:hint="eastAsia"/>
        </w:rPr>
        <w:t>2.1.1 形式评审标准：见评标办法前附表。</w:t>
      </w:r>
    </w:p>
    <w:p w:rsidR="00E96ACE" w:rsidRPr="003E1EC3" w:rsidRDefault="00E96ACE">
      <w:pPr>
        <w:spacing w:line="400" w:lineRule="exact"/>
        <w:ind w:firstLineChars="200" w:firstLine="420"/>
        <w:rPr>
          <w:rFonts w:ascii="宋体" w:hAnsi="宋体"/>
        </w:rPr>
      </w:pPr>
      <w:r w:rsidRPr="003E1EC3">
        <w:rPr>
          <w:rFonts w:ascii="宋体" w:hAnsi="宋体" w:hint="eastAsia"/>
        </w:rPr>
        <w:t>2.1.2 资格评审标准：见评标办法前附表（适用于未进行资格预审的）。</w:t>
      </w:r>
    </w:p>
    <w:p w:rsidR="00E96ACE" w:rsidRPr="003E1EC3" w:rsidRDefault="00E96ACE">
      <w:pPr>
        <w:spacing w:line="400" w:lineRule="exact"/>
        <w:ind w:firstLineChars="200" w:firstLine="420"/>
        <w:rPr>
          <w:rFonts w:ascii="宋体" w:hAnsi="宋体"/>
          <w:strike/>
        </w:rPr>
      </w:pPr>
      <w:r w:rsidRPr="003E1EC3">
        <w:rPr>
          <w:rFonts w:ascii="宋体" w:hAnsi="宋体" w:hint="eastAsia"/>
          <w:strike/>
        </w:rPr>
        <w:t>2.1.2 资格评审标准：见资格预审文件第三章“资格审查办法”详细审查标准（适用于已进行资格预审的）。</w:t>
      </w:r>
    </w:p>
    <w:p w:rsidR="00E96ACE" w:rsidRPr="003E1EC3" w:rsidRDefault="00E96ACE">
      <w:pPr>
        <w:spacing w:line="400" w:lineRule="exact"/>
        <w:ind w:firstLineChars="200" w:firstLine="420"/>
        <w:rPr>
          <w:rFonts w:ascii="宋体" w:hAnsi="宋体"/>
        </w:rPr>
      </w:pPr>
      <w:r w:rsidRPr="003E1EC3">
        <w:rPr>
          <w:rFonts w:ascii="宋体" w:hAnsi="宋体" w:hint="eastAsia"/>
        </w:rPr>
        <w:t>2.1.3 响应性评审标准：见评标办法前附表。</w:t>
      </w:r>
    </w:p>
    <w:p w:rsidR="00E96ACE" w:rsidRPr="003E1EC3" w:rsidRDefault="00E96ACE">
      <w:pPr>
        <w:pStyle w:val="aff5"/>
        <w:jc w:val="both"/>
        <w:outlineLvl w:val="0"/>
        <w:rPr>
          <w:rFonts w:ascii="宋体" w:hAnsi="宋体"/>
        </w:rPr>
      </w:pPr>
      <w:bookmarkStart w:id="220" w:name="_Toc144974570"/>
      <w:bookmarkStart w:id="221" w:name="_Toc179632621"/>
      <w:bookmarkStart w:id="222" w:name="_Toc152042380"/>
      <w:bookmarkStart w:id="223" w:name="_Toc152045603"/>
      <w:r w:rsidRPr="003E1EC3">
        <w:rPr>
          <w:rFonts w:ascii="宋体" w:hAnsi="宋体" w:hint="eastAsia"/>
        </w:rPr>
        <w:t>2.2 分值构成与评分标准</w:t>
      </w:r>
      <w:bookmarkEnd w:id="220"/>
      <w:bookmarkEnd w:id="221"/>
      <w:bookmarkEnd w:id="222"/>
      <w:bookmarkEnd w:id="223"/>
    </w:p>
    <w:p w:rsidR="00E96ACE" w:rsidRPr="003E1EC3" w:rsidRDefault="00E96ACE">
      <w:pPr>
        <w:spacing w:line="400" w:lineRule="exact"/>
        <w:ind w:firstLineChars="200" w:firstLine="420"/>
        <w:rPr>
          <w:rFonts w:ascii="宋体" w:hAnsi="宋体"/>
        </w:rPr>
      </w:pPr>
      <w:r w:rsidRPr="003E1EC3">
        <w:rPr>
          <w:rFonts w:ascii="宋体" w:hAnsi="宋体" w:hint="eastAsia"/>
        </w:rPr>
        <w:t>2.2.1 分值构成</w:t>
      </w:r>
    </w:p>
    <w:p w:rsidR="00E96ACE" w:rsidRPr="003E1EC3" w:rsidRDefault="00E96ACE">
      <w:pPr>
        <w:spacing w:line="400" w:lineRule="exact"/>
        <w:ind w:firstLineChars="342" w:firstLine="718"/>
        <w:rPr>
          <w:rFonts w:ascii="宋体" w:hAnsi="宋体"/>
        </w:rPr>
      </w:pPr>
      <w:r w:rsidRPr="003E1EC3">
        <w:rPr>
          <w:rFonts w:ascii="宋体" w:hAnsi="宋体" w:hint="eastAsia"/>
        </w:rPr>
        <w:t>见评标办法前附表。</w:t>
      </w:r>
    </w:p>
    <w:p w:rsidR="00E96ACE" w:rsidRPr="003E1EC3" w:rsidRDefault="00E96ACE">
      <w:pPr>
        <w:spacing w:line="400" w:lineRule="exact"/>
        <w:ind w:firstLineChars="200" w:firstLine="420"/>
        <w:rPr>
          <w:rFonts w:ascii="宋体" w:hAnsi="宋体"/>
        </w:rPr>
      </w:pPr>
      <w:r w:rsidRPr="003E1EC3">
        <w:rPr>
          <w:rFonts w:ascii="宋体" w:hAnsi="宋体" w:hint="eastAsia"/>
        </w:rPr>
        <w:t>2.2.2 评标基准价计算</w:t>
      </w:r>
    </w:p>
    <w:p w:rsidR="00E96ACE" w:rsidRPr="003E1EC3" w:rsidRDefault="00E96ACE">
      <w:pPr>
        <w:spacing w:line="400" w:lineRule="exact"/>
        <w:ind w:firstLineChars="400" w:firstLine="840"/>
        <w:rPr>
          <w:rFonts w:ascii="宋体" w:hAnsi="宋体"/>
        </w:rPr>
      </w:pPr>
      <w:r w:rsidRPr="003E1EC3">
        <w:rPr>
          <w:rFonts w:ascii="宋体" w:hAnsi="宋体" w:hint="eastAsia"/>
        </w:rPr>
        <w:t>评标基准价计算方法：见评标办法前附表。</w:t>
      </w:r>
    </w:p>
    <w:p w:rsidR="00E96ACE" w:rsidRPr="003E1EC3" w:rsidRDefault="00E96ACE">
      <w:pPr>
        <w:spacing w:line="400" w:lineRule="exact"/>
        <w:ind w:firstLineChars="200" w:firstLine="420"/>
        <w:rPr>
          <w:rFonts w:ascii="宋体" w:hAnsi="宋体"/>
        </w:rPr>
      </w:pPr>
      <w:r w:rsidRPr="003E1EC3">
        <w:rPr>
          <w:rFonts w:ascii="宋体" w:hAnsi="宋体" w:hint="eastAsia"/>
        </w:rPr>
        <w:t>2.2.3 投标报价的偏差率计算</w:t>
      </w:r>
    </w:p>
    <w:p w:rsidR="00E96ACE" w:rsidRPr="003E1EC3" w:rsidRDefault="00E96ACE">
      <w:pPr>
        <w:spacing w:line="400" w:lineRule="exact"/>
        <w:ind w:firstLineChars="400" w:firstLine="840"/>
        <w:rPr>
          <w:rFonts w:ascii="宋体" w:hAnsi="宋体"/>
        </w:rPr>
      </w:pPr>
      <w:r w:rsidRPr="003E1EC3">
        <w:rPr>
          <w:rFonts w:ascii="宋体" w:hAnsi="宋体" w:hint="eastAsia"/>
        </w:rPr>
        <w:t>投标报价的偏差率计算公式：见评标办法前附表。</w:t>
      </w:r>
    </w:p>
    <w:p w:rsidR="00E96ACE" w:rsidRPr="003E1EC3" w:rsidRDefault="00E96ACE">
      <w:pPr>
        <w:spacing w:line="400" w:lineRule="exact"/>
        <w:ind w:firstLineChars="200" w:firstLine="420"/>
        <w:rPr>
          <w:rFonts w:ascii="宋体" w:hAnsi="宋体"/>
        </w:rPr>
      </w:pPr>
      <w:r w:rsidRPr="003E1EC3">
        <w:rPr>
          <w:rFonts w:ascii="宋体" w:hAnsi="宋体" w:hint="eastAsia"/>
        </w:rPr>
        <w:t>2.2.4 评分标准</w:t>
      </w:r>
    </w:p>
    <w:p w:rsidR="00E96ACE" w:rsidRPr="003E1EC3" w:rsidRDefault="00E96ACE">
      <w:pPr>
        <w:spacing w:line="430" w:lineRule="exact"/>
        <w:ind w:firstLineChars="392" w:firstLine="823"/>
        <w:rPr>
          <w:rFonts w:ascii="宋体" w:hAnsi="宋体"/>
        </w:rPr>
      </w:pPr>
      <w:bookmarkStart w:id="224" w:name="_Toc152045604"/>
      <w:bookmarkStart w:id="225" w:name="_Toc144974571"/>
      <w:bookmarkStart w:id="226" w:name="_Toc179632622"/>
      <w:bookmarkStart w:id="227" w:name="_Toc152042381"/>
      <w:r w:rsidRPr="003E1EC3">
        <w:rPr>
          <w:rFonts w:ascii="宋体" w:hAnsi="宋体" w:hint="eastAsia"/>
        </w:rPr>
        <w:t>按</w:t>
      </w:r>
      <w:r w:rsidRPr="003E1EC3">
        <w:rPr>
          <w:rFonts w:ascii="宋体" w:hAnsi="宋体" w:hint="eastAsia"/>
          <w:szCs w:val="21"/>
        </w:rPr>
        <w:t>评标办法前附表规定执行</w:t>
      </w:r>
      <w:r w:rsidRPr="003E1EC3">
        <w:rPr>
          <w:rFonts w:ascii="宋体" w:hAnsi="宋体" w:hint="eastAsia"/>
        </w:rPr>
        <w:t>。</w:t>
      </w:r>
    </w:p>
    <w:p w:rsidR="00E96ACE" w:rsidRPr="003E1EC3" w:rsidRDefault="00E96ACE">
      <w:pPr>
        <w:pStyle w:val="2TimesNewRoman5020"/>
        <w:spacing w:line="430" w:lineRule="exact"/>
        <w:outlineLvl w:val="0"/>
        <w:rPr>
          <w:rFonts w:ascii="宋体" w:eastAsia="宋体" w:hAnsi="宋体"/>
        </w:rPr>
      </w:pPr>
      <w:r w:rsidRPr="003E1EC3">
        <w:rPr>
          <w:rFonts w:ascii="宋体" w:eastAsia="宋体" w:hAnsi="宋体" w:hint="eastAsia"/>
        </w:rPr>
        <w:t>3. 评标程序</w:t>
      </w:r>
      <w:bookmarkEnd w:id="224"/>
      <w:bookmarkEnd w:id="225"/>
      <w:bookmarkEnd w:id="226"/>
      <w:bookmarkEnd w:id="227"/>
    </w:p>
    <w:p w:rsidR="00E96ACE" w:rsidRPr="003E1EC3" w:rsidRDefault="00E96ACE">
      <w:pPr>
        <w:pStyle w:val="aff5"/>
        <w:jc w:val="both"/>
        <w:outlineLvl w:val="0"/>
        <w:rPr>
          <w:rFonts w:ascii="宋体" w:hAnsi="宋体"/>
        </w:rPr>
      </w:pPr>
      <w:bookmarkStart w:id="228" w:name="_Toc144974572"/>
      <w:bookmarkStart w:id="229" w:name="_Toc152045605"/>
      <w:bookmarkStart w:id="230" w:name="_Toc179632623"/>
      <w:bookmarkStart w:id="231" w:name="_Toc152042382"/>
      <w:r w:rsidRPr="003E1EC3">
        <w:rPr>
          <w:rFonts w:ascii="宋体" w:hAnsi="宋体" w:hint="eastAsia"/>
        </w:rPr>
        <w:t>3.1 初步评审</w:t>
      </w:r>
      <w:bookmarkEnd w:id="228"/>
      <w:bookmarkEnd w:id="229"/>
      <w:bookmarkEnd w:id="230"/>
      <w:bookmarkEnd w:id="231"/>
    </w:p>
    <w:p w:rsidR="00E96ACE" w:rsidRPr="003E1EC3" w:rsidRDefault="00E96ACE">
      <w:pPr>
        <w:spacing w:line="400" w:lineRule="exact"/>
        <w:ind w:firstLineChars="200" w:firstLine="420"/>
        <w:rPr>
          <w:rFonts w:ascii="宋体" w:hAnsi="宋体"/>
        </w:rPr>
      </w:pPr>
      <w:r w:rsidRPr="003E1EC3">
        <w:rPr>
          <w:rFonts w:ascii="宋体" w:hAnsi="宋体" w:hint="eastAsia"/>
        </w:rPr>
        <w:t>3.1.1 评标委员会可以要求投标人提交第二章“投标人须知”第3.5.1项至第3.5.5项规定的有关证明和证件的原件，以便核验。评标委员会依据本章第2.1款规定的标准对投标文件进行初步评审。有一项不符合评审标准的，作废标处理。（适用于未进行资格预审的）</w:t>
      </w:r>
    </w:p>
    <w:p w:rsidR="00E96ACE" w:rsidRPr="003E1EC3" w:rsidRDefault="00E96ACE">
      <w:pPr>
        <w:spacing w:line="400" w:lineRule="exact"/>
        <w:ind w:firstLineChars="200" w:firstLine="420"/>
        <w:rPr>
          <w:rFonts w:ascii="宋体" w:hAnsi="宋体"/>
          <w:strike/>
        </w:rPr>
      </w:pPr>
      <w:r w:rsidRPr="003E1EC3">
        <w:rPr>
          <w:rFonts w:ascii="宋体" w:hAnsi="宋体" w:hint="eastAsia"/>
          <w:strike/>
        </w:rPr>
        <w:t>3.1.1 评标委员会依据本章第2.1.1项、第2.1.3项规定的评审标准对投标文件进行初步评审。有一项不符合评审标准的，作废标处理。当投标人资格预审申请文件的内容发生重大变化时，评标委员会依据本章第2.1.2项规定的标准对其更新资料进行评审。（适用于已进行资格预审的）</w:t>
      </w:r>
    </w:p>
    <w:p w:rsidR="00E96ACE" w:rsidRPr="003E1EC3" w:rsidRDefault="00E96ACE">
      <w:pPr>
        <w:spacing w:line="400" w:lineRule="exact"/>
        <w:ind w:firstLineChars="200" w:firstLine="420"/>
        <w:rPr>
          <w:rFonts w:ascii="宋体" w:hAnsi="宋体"/>
        </w:rPr>
      </w:pPr>
      <w:r w:rsidRPr="003E1EC3">
        <w:rPr>
          <w:rFonts w:ascii="宋体" w:hAnsi="宋体" w:hint="eastAsia"/>
        </w:rPr>
        <w:t>3.1.2 投标人有以下情形之一的，其投标作废标处理：</w:t>
      </w:r>
    </w:p>
    <w:p w:rsidR="00E96ACE" w:rsidRPr="003E1EC3" w:rsidRDefault="00E96ACE">
      <w:pPr>
        <w:spacing w:line="400" w:lineRule="exact"/>
        <w:ind w:firstLineChars="342" w:firstLine="718"/>
        <w:rPr>
          <w:rFonts w:ascii="宋体" w:hAnsi="宋体"/>
        </w:rPr>
      </w:pPr>
      <w:r w:rsidRPr="003E1EC3">
        <w:rPr>
          <w:rFonts w:ascii="宋体" w:hAnsi="宋体" w:hint="eastAsia"/>
        </w:rPr>
        <w:t>（1）第二章“投标人须知”第1.4.3项规定的任何一种情形的；</w:t>
      </w:r>
    </w:p>
    <w:p w:rsidR="00E96ACE" w:rsidRPr="003E1EC3" w:rsidRDefault="00E96ACE">
      <w:pPr>
        <w:spacing w:line="400" w:lineRule="exact"/>
        <w:ind w:firstLineChars="342" w:firstLine="718"/>
        <w:rPr>
          <w:rFonts w:ascii="宋体" w:hAnsi="宋体"/>
        </w:rPr>
      </w:pPr>
      <w:r w:rsidRPr="003E1EC3">
        <w:rPr>
          <w:rFonts w:ascii="宋体" w:hAnsi="宋体" w:hint="eastAsia"/>
        </w:rPr>
        <w:t>（2）串通投标或弄虚作假或有其他违法行为的；</w:t>
      </w:r>
    </w:p>
    <w:p w:rsidR="00E96ACE" w:rsidRPr="003E1EC3" w:rsidRDefault="00E96ACE">
      <w:pPr>
        <w:spacing w:line="400" w:lineRule="exact"/>
        <w:ind w:firstLineChars="342" w:firstLine="718"/>
        <w:rPr>
          <w:rFonts w:ascii="宋体" w:hAnsi="宋体"/>
        </w:rPr>
      </w:pPr>
      <w:r w:rsidRPr="003E1EC3">
        <w:rPr>
          <w:rFonts w:ascii="宋体" w:hAnsi="宋体" w:hint="eastAsia"/>
        </w:rPr>
        <w:t>（3）不按评标委员会要求澄清、说明或补正的。</w:t>
      </w:r>
    </w:p>
    <w:p w:rsidR="00E96ACE" w:rsidRPr="003E1EC3" w:rsidRDefault="00E96ACE">
      <w:pPr>
        <w:spacing w:line="400" w:lineRule="exact"/>
        <w:ind w:firstLineChars="200" w:firstLine="420"/>
        <w:rPr>
          <w:rFonts w:ascii="宋体" w:hAnsi="宋体"/>
        </w:rPr>
      </w:pPr>
      <w:r w:rsidRPr="003E1EC3">
        <w:rPr>
          <w:rFonts w:ascii="宋体" w:hAnsi="宋体" w:hint="eastAsia"/>
        </w:rPr>
        <w:t>3.1.3投标报价有算术错误的，评标委员会按以下原则对投标报价进行修正，修正的价格经投标人书面确认后具有约束力。投标人不接受修正价格的，其投标作废标处理。</w:t>
      </w:r>
    </w:p>
    <w:p w:rsidR="00E96ACE" w:rsidRPr="003E1EC3" w:rsidRDefault="00E96ACE">
      <w:pPr>
        <w:spacing w:line="400" w:lineRule="exact"/>
        <w:ind w:firstLineChars="342" w:firstLine="718"/>
        <w:rPr>
          <w:rFonts w:ascii="宋体" w:hAnsi="宋体"/>
        </w:rPr>
      </w:pPr>
      <w:bookmarkStart w:id="232" w:name="_Toc152042383"/>
      <w:r w:rsidRPr="003E1EC3">
        <w:rPr>
          <w:rFonts w:ascii="宋体" w:hAnsi="宋体" w:hint="eastAsia"/>
        </w:rPr>
        <w:t>（1）投标文件中的大写金额与小写金额不一致的，以大写金额为准；</w:t>
      </w:r>
      <w:bookmarkEnd w:id="232"/>
    </w:p>
    <w:p w:rsidR="00E96ACE" w:rsidRPr="003E1EC3" w:rsidRDefault="00E96ACE">
      <w:pPr>
        <w:spacing w:line="400" w:lineRule="exact"/>
        <w:ind w:firstLineChars="342" w:firstLine="718"/>
        <w:rPr>
          <w:rFonts w:ascii="宋体" w:hAnsi="宋体"/>
        </w:rPr>
      </w:pPr>
      <w:r w:rsidRPr="003E1EC3">
        <w:rPr>
          <w:rFonts w:ascii="宋体" w:hAnsi="宋体" w:hint="eastAsia"/>
        </w:rPr>
        <w:t>（2）总价金额与依据单价计算出的结果不一致的，以单价金额为准修正总价，但单价金额小数点有明显错误的除外。</w:t>
      </w:r>
    </w:p>
    <w:p w:rsidR="00E96ACE" w:rsidRPr="003E1EC3" w:rsidRDefault="00E96ACE">
      <w:pPr>
        <w:pStyle w:val="aff5"/>
        <w:jc w:val="both"/>
        <w:outlineLvl w:val="0"/>
        <w:rPr>
          <w:rFonts w:ascii="宋体" w:hAnsi="宋体"/>
        </w:rPr>
      </w:pPr>
      <w:bookmarkStart w:id="233" w:name="_Toc152045606"/>
      <w:bookmarkStart w:id="234" w:name="_Toc152042384"/>
      <w:bookmarkStart w:id="235" w:name="_Toc179632624"/>
      <w:bookmarkStart w:id="236" w:name="_Toc144974573"/>
      <w:r w:rsidRPr="003E1EC3">
        <w:rPr>
          <w:rFonts w:ascii="宋体" w:hAnsi="宋体" w:hint="eastAsia"/>
        </w:rPr>
        <w:t>3.2 详细评审</w:t>
      </w:r>
      <w:bookmarkEnd w:id="233"/>
      <w:bookmarkEnd w:id="234"/>
      <w:bookmarkEnd w:id="235"/>
      <w:bookmarkEnd w:id="236"/>
    </w:p>
    <w:p w:rsidR="00E96ACE" w:rsidRPr="003E1EC3" w:rsidRDefault="00E96ACE">
      <w:pPr>
        <w:spacing w:line="400" w:lineRule="exact"/>
        <w:ind w:firstLineChars="200" w:firstLine="420"/>
        <w:rPr>
          <w:rFonts w:ascii="宋体" w:hAnsi="宋体"/>
        </w:rPr>
      </w:pPr>
      <w:r w:rsidRPr="003E1EC3">
        <w:rPr>
          <w:rFonts w:ascii="宋体" w:hAnsi="宋体" w:hint="eastAsia"/>
        </w:rPr>
        <w:t>3.2.1 评标委员会按本章第2.2款规定的量化因素和分值进行打分，并计算出综合评估得分。</w:t>
      </w:r>
    </w:p>
    <w:p w:rsidR="00E96ACE" w:rsidRPr="003E1EC3" w:rsidRDefault="00E96ACE">
      <w:pPr>
        <w:spacing w:line="380" w:lineRule="exact"/>
        <w:ind w:firstLineChars="200" w:firstLine="420"/>
        <w:rPr>
          <w:rFonts w:ascii="宋体" w:hAnsi="宋体"/>
        </w:rPr>
      </w:pPr>
      <w:r w:rsidRPr="003E1EC3">
        <w:rPr>
          <w:rFonts w:ascii="宋体" w:hAnsi="宋体" w:hint="eastAsia"/>
        </w:rPr>
        <w:t>3.2.2 评分分值计算保留小数点后两位，小数点后第三位“四舍五入”。</w:t>
      </w:r>
    </w:p>
    <w:p w:rsidR="00E96ACE" w:rsidRPr="003E1EC3" w:rsidRDefault="00E96ACE">
      <w:pPr>
        <w:spacing w:line="380" w:lineRule="exact"/>
        <w:ind w:firstLineChars="200" w:firstLine="420"/>
        <w:rPr>
          <w:rFonts w:ascii="宋体" w:hAnsi="宋体"/>
        </w:rPr>
      </w:pPr>
      <w:r w:rsidRPr="003E1EC3">
        <w:rPr>
          <w:rFonts w:ascii="宋体" w:hAnsi="宋体" w:hint="eastAsia"/>
        </w:rPr>
        <w:t>3.2.3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rsidR="00E96ACE" w:rsidRPr="003E1EC3" w:rsidRDefault="00E96ACE">
      <w:pPr>
        <w:pStyle w:val="aff5"/>
        <w:spacing w:line="380" w:lineRule="exact"/>
        <w:jc w:val="both"/>
        <w:outlineLvl w:val="0"/>
        <w:rPr>
          <w:rFonts w:ascii="宋体" w:hAnsi="宋体"/>
        </w:rPr>
      </w:pPr>
      <w:bookmarkStart w:id="237" w:name="_Toc144974575"/>
      <w:bookmarkStart w:id="238" w:name="_Toc179632625"/>
      <w:bookmarkStart w:id="239" w:name="_Toc152042385"/>
      <w:bookmarkStart w:id="240" w:name="_Toc152045607"/>
      <w:r w:rsidRPr="003E1EC3">
        <w:rPr>
          <w:rFonts w:ascii="宋体" w:hAnsi="宋体" w:hint="eastAsia"/>
        </w:rPr>
        <w:t>3.3 投标文件的澄清</w:t>
      </w:r>
      <w:bookmarkEnd w:id="237"/>
      <w:r w:rsidRPr="003E1EC3">
        <w:rPr>
          <w:rFonts w:ascii="宋体" w:hAnsi="宋体" w:hint="eastAsia"/>
        </w:rPr>
        <w:t>和补正</w:t>
      </w:r>
      <w:bookmarkEnd w:id="238"/>
      <w:bookmarkEnd w:id="239"/>
      <w:bookmarkEnd w:id="240"/>
    </w:p>
    <w:p w:rsidR="00E96ACE" w:rsidRPr="003E1EC3" w:rsidRDefault="00E96ACE">
      <w:pPr>
        <w:spacing w:line="380" w:lineRule="exact"/>
        <w:ind w:firstLineChars="200" w:firstLine="420"/>
        <w:rPr>
          <w:rFonts w:ascii="宋体" w:hAnsi="宋体"/>
        </w:rPr>
      </w:pPr>
      <w:r w:rsidRPr="003E1EC3">
        <w:rPr>
          <w:rFonts w:ascii="宋体" w:hAnsi="宋体" w:hint="eastAsia"/>
        </w:rPr>
        <w:t>3.3.1在评标过程中，评标委员会可以书面形式要求投标人对所提交投标文件中不明确的内容进行书面澄清或说明，或者对细微偏差进行补正。评标委员会不接受投标人主动提出的澄清、说明或补正。</w:t>
      </w:r>
    </w:p>
    <w:p w:rsidR="00E96ACE" w:rsidRPr="003E1EC3" w:rsidRDefault="00E96ACE">
      <w:pPr>
        <w:spacing w:line="380" w:lineRule="exact"/>
        <w:ind w:firstLineChars="200" w:firstLine="420"/>
        <w:rPr>
          <w:rFonts w:ascii="宋体" w:hAnsi="宋体"/>
        </w:rPr>
      </w:pPr>
      <w:r w:rsidRPr="003E1EC3">
        <w:rPr>
          <w:rFonts w:ascii="宋体" w:hAnsi="宋体" w:hint="eastAsia"/>
        </w:rPr>
        <w:t>3.3.2 澄清、说明和补正不得改变投标文件的实质性内容（算术性错误修正的除外）。投标人的书面澄清、说明和补正属于投标文件的组成部分。</w:t>
      </w:r>
    </w:p>
    <w:p w:rsidR="00E96ACE" w:rsidRPr="003E1EC3" w:rsidRDefault="00E96ACE">
      <w:pPr>
        <w:spacing w:line="380" w:lineRule="exact"/>
        <w:ind w:firstLineChars="200" w:firstLine="420"/>
        <w:rPr>
          <w:rFonts w:ascii="宋体" w:hAnsi="宋体"/>
        </w:rPr>
      </w:pPr>
      <w:r w:rsidRPr="003E1EC3">
        <w:rPr>
          <w:rFonts w:ascii="宋体" w:hAnsi="宋体" w:hint="eastAsia"/>
        </w:rPr>
        <w:t>3.3.3 评标委员会对投标人提交的澄清、说明或补正有疑问的，可以要求投标人进一步澄清、说明或补正，直至满足评标委员会的要求。</w:t>
      </w:r>
    </w:p>
    <w:p w:rsidR="00E96ACE" w:rsidRPr="003E1EC3" w:rsidRDefault="00E96ACE">
      <w:pPr>
        <w:pStyle w:val="aff5"/>
        <w:spacing w:line="380" w:lineRule="exact"/>
        <w:jc w:val="both"/>
        <w:outlineLvl w:val="0"/>
        <w:rPr>
          <w:rFonts w:ascii="宋体" w:hAnsi="宋体"/>
        </w:rPr>
      </w:pPr>
      <w:bookmarkStart w:id="241" w:name="_Toc144974576"/>
      <w:bookmarkStart w:id="242" w:name="_Toc152042386"/>
      <w:bookmarkStart w:id="243" w:name="_Toc179632626"/>
      <w:bookmarkStart w:id="244" w:name="_Toc152045608"/>
      <w:r w:rsidRPr="003E1EC3">
        <w:rPr>
          <w:rFonts w:ascii="宋体" w:hAnsi="宋体" w:hint="eastAsia"/>
        </w:rPr>
        <w:t>3.4 评标结果</w:t>
      </w:r>
      <w:bookmarkEnd w:id="241"/>
      <w:bookmarkEnd w:id="242"/>
      <w:bookmarkEnd w:id="243"/>
      <w:bookmarkEnd w:id="244"/>
    </w:p>
    <w:p w:rsidR="00E96ACE" w:rsidRPr="003E1EC3" w:rsidRDefault="00E96ACE">
      <w:pPr>
        <w:spacing w:line="380" w:lineRule="exact"/>
        <w:ind w:firstLineChars="200" w:firstLine="420"/>
        <w:rPr>
          <w:rFonts w:ascii="宋体" w:hAnsi="宋体"/>
        </w:rPr>
      </w:pPr>
      <w:r w:rsidRPr="003E1EC3">
        <w:rPr>
          <w:rFonts w:ascii="宋体" w:hAnsi="宋体" w:hint="eastAsia"/>
        </w:rPr>
        <w:t>3.4.1除第二章“投标人须知”前附表授权直接确定中标人外，评标委员会按照得分由高到低的顺序推荐中标候选人。</w:t>
      </w:r>
    </w:p>
    <w:p w:rsidR="00E96ACE" w:rsidRPr="003E1EC3" w:rsidRDefault="00E96ACE">
      <w:pPr>
        <w:spacing w:line="380" w:lineRule="exact"/>
        <w:ind w:firstLineChars="200" w:firstLine="420"/>
        <w:rPr>
          <w:rFonts w:ascii="宋体" w:hAnsi="宋体"/>
        </w:rPr>
      </w:pPr>
      <w:r w:rsidRPr="003E1EC3">
        <w:rPr>
          <w:rFonts w:ascii="宋体" w:hAnsi="宋体" w:hint="eastAsia"/>
        </w:rPr>
        <w:t>3.4.2 评标委员会完成评标后，应当向招标人提交书面评标报告。</w:t>
      </w:r>
    </w:p>
    <w:p w:rsidR="00E96ACE" w:rsidRPr="003E1EC3" w:rsidRDefault="00E96ACE">
      <w:pPr>
        <w:spacing w:line="420" w:lineRule="exact"/>
        <w:rPr>
          <w:rFonts w:ascii="宋体" w:hAnsi="宋体"/>
          <w:sz w:val="24"/>
        </w:rPr>
      </w:pPr>
    </w:p>
    <w:p w:rsidR="00E96ACE" w:rsidRPr="003E1EC3" w:rsidRDefault="00E96ACE">
      <w:pPr>
        <w:spacing w:line="420" w:lineRule="exact"/>
        <w:rPr>
          <w:rFonts w:ascii="宋体" w:hAnsi="宋体"/>
          <w:sz w:val="24"/>
        </w:rPr>
      </w:pPr>
    </w:p>
    <w:p w:rsidR="00E96ACE" w:rsidRPr="003E1EC3" w:rsidRDefault="00E96ACE">
      <w:pPr>
        <w:spacing w:line="420" w:lineRule="exact"/>
        <w:rPr>
          <w:rFonts w:ascii="宋体" w:hAnsi="宋体"/>
          <w:szCs w:val="21"/>
        </w:rPr>
      </w:pPr>
      <w:r w:rsidRPr="003E1EC3">
        <w:rPr>
          <w:rFonts w:ascii="宋体" w:hAnsi="宋体" w:hint="eastAsia"/>
          <w:szCs w:val="21"/>
        </w:rPr>
        <w:br w:type="page"/>
        <w:t>附件A:评标详细程序</w:t>
      </w:r>
    </w:p>
    <w:p w:rsidR="00E96ACE" w:rsidRPr="003E1EC3" w:rsidRDefault="00E96ACE" w:rsidP="00412D2C">
      <w:pPr>
        <w:spacing w:beforeLines="70" w:afterLines="70" w:line="420" w:lineRule="exact"/>
        <w:jc w:val="center"/>
        <w:rPr>
          <w:rFonts w:ascii="宋体" w:hAnsi="宋体"/>
          <w:sz w:val="28"/>
          <w:szCs w:val="28"/>
        </w:rPr>
      </w:pPr>
      <w:r w:rsidRPr="003E1EC3">
        <w:rPr>
          <w:rFonts w:ascii="宋体" w:hAnsi="宋体" w:hint="eastAsia"/>
          <w:sz w:val="28"/>
          <w:szCs w:val="28"/>
        </w:rPr>
        <w:t>评标详细程序</w:t>
      </w:r>
    </w:p>
    <w:p w:rsidR="00E96ACE" w:rsidRPr="003E1EC3" w:rsidRDefault="00E96ACE">
      <w:pPr>
        <w:snapToGrid w:val="0"/>
        <w:spacing w:line="380" w:lineRule="exact"/>
        <w:outlineLvl w:val="0"/>
        <w:rPr>
          <w:rFonts w:ascii="宋体" w:hAnsi="宋体"/>
          <w:b/>
          <w:szCs w:val="21"/>
        </w:rPr>
      </w:pPr>
      <w:r w:rsidRPr="003E1EC3">
        <w:rPr>
          <w:rFonts w:ascii="宋体" w:hAnsi="宋体" w:hint="eastAsia"/>
          <w:b/>
          <w:szCs w:val="21"/>
        </w:rPr>
        <w:t>A0.总  则</w:t>
      </w:r>
    </w:p>
    <w:p w:rsidR="00E96ACE" w:rsidRPr="003E1EC3" w:rsidRDefault="00E96ACE">
      <w:pPr>
        <w:snapToGrid w:val="0"/>
        <w:spacing w:line="380" w:lineRule="exact"/>
        <w:ind w:firstLineChars="200" w:firstLine="420"/>
        <w:rPr>
          <w:rFonts w:ascii="宋体" w:hAnsi="宋体"/>
          <w:szCs w:val="21"/>
        </w:rPr>
      </w:pPr>
      <w:r w:rsidRPr="003E1EC3">
        <w:rPr>
          <w:rFonts w:ascii="宋体" w:hAnsi="宋体" w:hint="eastAsia"/>
          <w:szCs w:val="21"/>
        </w:rPr>
        <w:t>本附件是本章“评标办法”的组成部分，是对本章第3条所规定的评标程序的进一些</w:t>
      </w:r>
    </w:p>
    <w:p w:rsidR="00E96ACE" w:rsidRPr="003E1EC3" w:rsidRDefault="00E96ACE">
      <w:pPr>
        <w:snapToGrid w:val="0"/>
        <w:spacing w:line="380" w:lineRule="exact"/>
        <w:rPr>
          <w:rFonts w:ascii="宋体" w:hAnsi="宋体"/>
          <w:szCs w:val="21"/>
        </w:rPr>
      </w:pPr>
      <w:r w:rsidRPr="003E1EC3">
        <w:rPr>
          <w:rFonts w:ascii="宋体" w:hAnsi="宋体" w:hint="eastAsia"/>
          <w:szCs w:val="21"/>
        </w:rPr>
        <w:t>细化，评标委员会应当按照本附件所规定的详细程序开展并完成评标工作。</w:t>
      </w:r>
    </w:p>
    <w:p w:rsidR="00E96ACE" w:rsidRPr="003E1EC3" w:rsidRDefault="00E96ACE">
      <w:pPr>
        <w:snapToGrid w:val="0"/>
        <w:spacing w:line="380" w:lineRule="exact"/>
        <w:outlineLvl w:val="0"/>
        <w:rPr>
          <w:rFonts w:ascii="宋体" w:hAnsi="宋体"/>
          <w:b/>
          <w:szCs w:val="21"/>
        </w:rPr>
      </w:pPr>
      <w:r w:rsidRPr="003E1EC3">
        <w:rPr>
          <w:rFonts w:ascii="宋体" w:hAnsi="宋体" w:hint="eastAsia"/>
          <w:b/>
          <w:szCs w:val="21"/>
        </w:rPr>
        <w:t>A1.基本程序</w:t>
      </w:r>
    </w:p>
    <w:p w:rsidR="00E96ACE" w:rsidRPr="003E1EC3" w:rsidRDefault="00E96ACE">
      <w:pPr>
        <w:snapToGrid w:val="0"/>
        <w:spacing w:line="380" w:lineRule="exact"/>
        <w:ind w:firstLineChars="200" w:firstLine="420"/>
        <w:rPr>
          <w:rFonts w:ascii="宋体" w:hAnsi="宋体"/>
          <w:szCs w:val="21"/>
        </w:rPr>
      </w:pPr>
      <w:r w:rsidRPr="003E1EC3">
        <w:rPr>
          <w:rFonts w:ascii="宋体" w:hAnsi="宋体" w:hint="eastAsia"/>
          <w:szCs w:val="21"/>
        </w:rPr>
        <w:t>评标活动将按以下五个步骤进行：</w:t>
      </w:r>
    </w:p>
    <w:p w:rsidR="00E96ACE" w:rsidRPr="003E1EC3" w:rsidRDefault="00E96ACE">
      <w:pPr>
        <w:snapToGrid w:val="0"/>
        <w:spacing w:line="380" w:lineRule="exact"/>
        <w:ind w:firstLineChars="200" w:firstLine="420"/>
        <w:rPr>
          <w:rFonts w:ascii="宋体" w:hAnsi="宋体"/>
          <w:szCs w:val="21"/>
        </w:rPr>
      </w:pPr>
      <w:r w:rsidRPr="003E1EC3">
        <w:rPr>
          <w:rFonts w:ascii="宋体" w:hAnsi="宋体" w:hint="eastAsia"/>
          <w:szCs w:val="21"/>
        </w:rPr>
        <w:t>（1）评标准备；</w:t>
      </w:r>
    </w:p>
    <w:p w:rsidR="00E96ACE" w:rsidRPr="003E1EC3" w:rsidRDefault="00E96ACE">
      <w:pPr>
        <w:snapToGrid w:val="0"/>
        <w:spacing w:line="380" w:lineRule="exact"/>
        <w:ind w:firstLineChars="200" w:firstLine="420"/>
        <w:rPr>
          <w:rFonts w:ascii="宋体" w:hAnsi="宋体"/>
          <w:szCs w:val="21"/>
        </w:rPr>
      </w:pPr>
      <w:r w:rsidRPr="003E1EC3">
        <w:rPr>
          <w:rFonts w:ascii="宋体" w:hAnsi="宋体" w:hint="eastAsia"/>
          <w:szCs w:val="21"/>
        </w:rPr>
        <w:t>（2）初步评审；</w:t>
      </w:r>
    </w:p>
    <w:p w:rsidR="00E96ACE" w:rsidRPr="003E1EC3" w:rsidRDefault="00E96ACE">
      <w:pPr>
        <w:snapToGrid w:val="0"/>
        <w:spacing w:line="380" w:lineRule="exact"/>
        <w:ind w:firstLineChars="200" w:firstLine="420"/>
        <w:rPr>
          <w:rFonts w:ascii="宋体" w:hAnsi="宋体"/>
          <w:szCs w:val="21"/>
        </w:rPr>
      </w:pPr>
      <w:r w:rsidRPr="003E1EC3">
        <w:rPr>
          <w:rFonts w:ascii="宋体" w:hAnsi="宋体" w:hint="eastAsia"/>
          <w:szCs w:val="21"/>
        </w:rPr>
        <w:t>（3）详细评审；</w:t>
      </w:r>
    </w:p>
    <w:p w:rsidR="00E96ACE" w:rsidRPr="003E1EC3" w:rsidRDefault="00E96ACE">
      <w:pPr>
        <w:snapToGrid w:val="0"/>
        <w:spacing w:line="380" w:lineRule="exact"/>
        <w:ind w:firstLineChars="200" w:firstLine="420"/>
        <w:rPr>
          <w:rFonts w:ascii="宋体" w:hAnsi="宋体"/>
          <w:szCs w:val="21"/>
        </w:rPr>
      </w:pPr>
      <w:r w:rsidRPr="003E1EC3">
        <w:rPr>
          <w:rFonts w:ascii="宋体" w:hAnsi="宋体" w:hint="eastAsia"/>
          <w:szCs w:val="21"/>
        </w:rPr>
        <w:t>（4）澄清、说明或补正；</w:t>
      </w:r>
    </w:p>
    <w:p w:rsidR="00E96ACE" w:rsidRPr="003E1EC3" w:rsidRDefault="00E96ACE">
      <w:pPr>
        <w:snapToGrid w:val="0"/>
        <w:spacing w:line="380" w:lineRule="exact"/>
        <w:ind w:firstLineChars="200" w:firstLine="420"/>
        <w:rPr>
          <w:rFonts w:ascii="宋体" w:hAnsi="宋体"/>
          <w:szCs w:val="21"/>
        </w:rPr>
      </w:pPr>
      <w:r w:rsidRPr="003E1EC3">
        <w:rPr>
          <w:rFonts w:ascii="宋体" w:hAnsi="宋体" w:hint="eastAsia"/>
          <w:szCs w:val="21"/>
        </w:rPr>
        <w:t>（5）推荐中标候选人或者直接确定中标人及提交评标报告。</w:t>
      </w:r>
    </w:p>
    <w:p w:rsidR="00E96ACE" w:rsidRPr="003E1EC3" w:rsidRDefault="00E96ACE">
      <w:pPr>
        <w:snapToGrid w:val="0"/>
        <w:spacing w:line="380" w:lineRule="exact"/>
        <w:outlineLvl w:val="0"/>
        <w:rPr>
          <w:rFonts w:ascii="宋体" w:hAnsi="宋体"/>
          <w:b/>
          <w:szCs w:val="21"/>
        </w:rPr>
      </w:pPr>
      <w:r w:rsidRPr="003E1EC3">
        <w:rPr>
          <w:rFonts w:ascii="宋体" w:hAnsi="宋体" w:hint="eastAsia"/>
          <w:b/>
          <w:szCs w:val="21"/>
        </w:rPr>
        <w:t>A2.评标准备</w:t>
      </w:r>
    </w:p>
    <w:p w:rsidR="00E96ACE" w:rsidRPr="003E1EC3" w:rsidRDefault="00E96ACE">
      <w:pPr>
        <w:snapToGrid w:val="0"/>
        <w:spacing w:line="380" w:lineRule="exact"/>
        <w:outlineLvl w:val="0"/>
        <w:rPr>
          <w:rFonts w:ascii="宋体" w:hAnsi="宋体"/>
          <w:b/>
          <w:szCs w:val="21"/>
        </w:rPr>
      </w:pPr>
      <w:r w:rsidRPr="003E1EC3">
        <w:rPr>
          <w:rFonts w:ascii="宋体" w:hAnsi="宋体" w:hint="eastAsia"/>
          <w:b/>
          <w:szCs w:val="21"/>
        </w:rPr>
        <w:t>A2.1评标委员会成员签到</w:t>
      </w:r>
    </w:p>
    <w:p w:rsidR="00E96ACE" w:rsidRPr="003E1EC3" w:rsidRDefault="00E96ACE">
      <w:pPr>
        <w:snapToGrid w:val="0"/>
        <w:spacing w:line="380" w:lineRule="exact"/>
        <w:ind w:firstLineChars="200" w:firstLine="420"/>
        <w:rPr>
          <w:rFonts w:ascii="宋体" w:hAnsi="宋体"/>
          <w:szCs w:val="21"/>
        </w:rPr>
      </w:pPr>
      <w:r w:rsidRPr="003E1EC3">
        <w:rPr>
          <w:rFonts w:ascii="宋体" w:hAnsi="宋体" w:hint="eastAsia"/>
          <w:szCs w:val="21"/>
        </w:rPr>
        <w:t>评标委员会成员到达评标现场时应在签到表上签到以证明其出席。评标委员会签到表见</w:t>
      </w:r>
    </w:p>
    <w:p w:rsidR="00E96ACE" w:rsidRPr="003E1EC3" w:rsidRDefault="00E96ACE">
      <w:pPr>
        <w:snapToGrid w:val="0"/>
        <w:spacing w:line="380" w:lineRule="exact"/>
        <w:rPr>
          <w:rFonts w:ascii="宋体" w:hAnsi="宋体"/>
          <w:b/>
          <w:szCs w:val="21"/>
          <w:u w:val="single"/>
        </w:rPr>
      </w:pPr>
      <w:r w:rsidRPr="003E1EC3">
        <w:rPr>
          <w:rFonts w:ascii="宋体" w:hAnsi="宋体" w:hint="eastAsia"/>
          <w:b/>
          <w:szCs w:val="21"/>
          <w:u w:val="single"/>
        </w:rPr>
        <w:t>附表A-1</w:t>
      </w:r>
      <w:r w:rsidRPr="003E1EC3">
        <w:rPr>
          <w:rFonts w:ascii="宋体" w:hAnsi="宋体" w:hint="eastAsia"/>
          <w:b/>
          <w:szCs w:val="21"/>
        </w:rPr>
        <w:t>。</w:t>
      </w:r>
    </w:p>
    <w:p w:rsidR="00E96ACE" w:rsidRPr="003E1EC3" w:rsidRDefault="00E96ACE">
      <w:pPr>
        <w:snapToGrid w:val="0"/>
        <w:spacing w:line="380" w:lineRule="exact"/>
        <w:outlineLvl w:val="0"/>
        <w:rPr>
          <w:rFonts w:ascii="宋体" w:hAnsi="宋体"/>
          <w:b/>
          <w:szCs w:val="21"/>
        </w:rPr>
      </w:pPr>
      <w:r w:rsidRPr="003E1EC3">
        <w:rPr>
          <w:rFonts w:ascii="宋体" w:hAnsi="宋体" w:hint="eastAsia"/>
          <w:b/>
          <w:szCs w:val="21"/>
        </w:rPr>
        <w:t>A2.2评标委员会的分工</w:t>
      </w:r>
    </w:p>
    <w:p w:rsidR="00E96ACE" w:rsidRPr="003E1EC3" w:rsidRDefault="00E96ACE">
      <w:pPr>
        <w:snapToGrid w:val="0"/>
        <w:spacing w:line="380" w:lineRule="exact"/>
        <w:ind w:firstLineChars="200" w:firstLine="420"/>
        <w:rPr>
          <w:rFonts w:ascii="宋体" w:hAnsi="宋体"/>
          <w:szCs w:val="21"/>
        </w:rPr>
      </w:pPr>
      <w:r w:rsidRPr="003E1EC3">
        <w:rPr>
          <w:rFonts w:ascii="宋体" w:hAnsi="宋体" w:hint="eastAsia"/>
          <w:szCs w:val="21"/>
        </w:rPr>
        <w:t>评标委员会首先推选一名评标委员会主任。招标人也可以直接指定评标委员会主任。评标委员会主任负责评标活动的组织领导工作。评标委员会主任在与其他评标委员会成员商议的基础上可以将评标委员会划分为技术组和商务组。</w:t>
      </w:r>
    </w:p>
    <w:p w:rsidR="00E96ACE" w:rsidRPr="003E1EC3" w:rsidRDefault="00E96ACE">
      <w:pPr>
        <w:snapToGrid w:val="0"/>
        <w:spacing w:line="380" w:lineRule="exact"/>
        <w:outlineLvl w:val="0"/>
        <w:rPr>
          <w:rFonts w:ascii="宋体" w:hAnsi="宋体"/>
          <w:b/>
          <w:szCs w:val="21"/>
        </w:rPr>
      </w:pPr>
      <w:r w:rsidRPr="003E1EC3">
        <w:rPr>
          <w:rFonts w:ascii="宋体" w:hAnsi="宋体" w:hint="eastAsia"/>
          <w:b/>
          <w:szCs w:val="21"/>
        </w:rPr>
        <w:t>A2.3熟悉文件资料</w:t>
      </w:r>
    </w:p>
    <w:p w:rsidR="00E96ACE" w:rsidRPr="003E1EC3" w:rsidRDefault="00E96ACE">
      <w:pPr>
        <w:snapToGrid w:val="0"/>
        <w:spacing w:line="380" w:lineRule="exact"/>
        <w:ind w:firstLineChars="200" w:firstLine="420"/>
        <w:rPr>
          <w:rFonts w:ascii="宋体" w:hAnsi="宋体"/>
          <w:szCs w:val="21"/>
        </w:rPr>
      </w:pPr>
      <w:r w:rsidRPr="003E1EC3">
        <w:rPr>
          <w:rFonts w:ascii="宋体" w:hAnsi="宋体" w:hint="eastAsia"/>
          <w:szCs w:val="21"/>
        </w:rPr>
        <w:t>A2.3.1评标委员会主任应组织评标委员会成员认真研究招标文件，了解和熟悉招标目的、招标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2.3.2招标人或招标代理机构应向评标委员会提供评标所需的信息和数据，包括招标文件、未在开标会上当场拒绝的各投标文件、开标会记录、资格预审文件及各投标人在资格预审阶段递交的资格预审申请文件(适用于已进行资格预审的)、标底(如有)、工程所在地工程造价管理部门颁布的工程造价信息、定额(如作为计价依据时)、有关的法律、法规、规章、国家标准以及招标人或评标委员会认为必要的其他信息和数据。</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A2.4暗标编号(适用于对施工组织设计进行暗标评审的)</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第二章“投标人须知”前附表第10．3款要求对施工组织设计采用“暗标”评审方式且第八章“投标文件格式”中对施工组织设计的编制有暗标要求，则在评标工作开始前，招标人将指定专人负责编制投标文件暗标编码，并就暗标编码与投标人的对应关系做好暗标记录。暗标编码按随机方式编制。在评标委员会全体成员均完成暗标部分评审并对评审结果进行汇总和签字确认后，招标人方可向评标委员会公布暗标记录。暗标记录公布前必须妥善保管并予以保密。</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A2.5对投标文件进行基础性数据分析和整理工作(清标)</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2.5.1在不改变投标人投标文件实质性内容的前提下，评标委员会应当对投标文件进行基础性数据分析和整理(本章中简称为“清标”)，从而发现并提取其中可能存在的对招标范围理解的偏差、投标报价的算术性错误、错漏项、投标报价构成不合理、不平衡报价等存在明显异常的问题，并就这些问题整理形成清标成果。评标委员会对清标成果审议后，决定需要投标人进行书面澄清、说明或补正的问题，形成质疑问卷，向投标人发出问题澄清通知(包括质疑问卷)。</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2.5.2在不影响评标委员会成员的法定权利的前提下，评标委员会可委托由招标人专门成立的清标工作小组完成清标工作。在这种情况下，清标工作可以在评标工作开始之前完成，也可以与评标工作平行进行。清标工作小组成员应为具备相应执业资格的专业人员，且应当符合有关法律法规对评标专家的回避规定和要求，不得与任何投标人有利益、上下级等关系，不得代行依法应当由评标委员会及其成员行使的权利。清标成果应当经过评标委员会的审核确认，经过评标委员会审核确认的清标成果视同是评标委员会的工作成果，并由评标委员会以书面方式追加对清标工作小组的授权，书面授权委托书必须由评标委员会全体成员签名。</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A2.5.3投标人接到评标委员会发出的问题澄清通知后，应按评标委员会的要求提供书面澄清资料并按要求进行密封，在规定的时间递交到指定地点。投标人递交的书面澄清资料由评标委员会开启。</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A3初步评审</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A3.1形式评审</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评标委员会根据评标办法前附表中规定的评审因素和评审标准，对投标人的投标文件进行形式评审，并使用</w:t>
      </w:r>
      <w:r w:rsidRPr="003E1EC3">
        <w:rPr>
          <w:rFonts w:ascii="宋体" w:hAnsi="宋体" w:hint="eastAsia"/>
          <w:b/>
          <w:szCs w:val="21"/>
        </w:rPr>
        <w:t>附表A-2</w:t>
      </w:r>
      <w:r w:rsidRPr="003E1EC3">
        <w:rPr>
          <w:rFonts w:ascii="宋体" w:hAnsi="宋体" w:hint="eastAsia"/>
          <w:szCs w:val="21"/>
        </w:rPr>
        <w:t>记录评审结果。</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A3.2资格评审</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A3.2.1  评标委员会根据评标办法前附表中规定的评审因素和评审标准，对投标人的投标文件进行资格评审，并使用</w:t>
      </w:r>
      <w:r w:rsidRPr="003E1EC3">
        <w:rPr>
          <w:rFonts w:ascii="宋体" w:hAnsi="宋体" w:hint="eastAsia"/>
          <w:b/>
          <w:szCs w:val="21"/>
        </w:rPr>
        <w:t>附表A-3</w:t>
      </w:r>
      <w:r w:rsidRPr="003E1EC3">
        <w:rPr>
          <w:rFonts w:ascii="宋体" w:hAnsi="宋体" w:hint="eastAsia"/>
          <w:szCs w:val="21"/>
        </w:rPr>
        <w:t>记录评审结果。(适用于未进行资格预审的)</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A3.2.1  当投标人资格预审申请文件的内容发生重大变化时，评标委员会依据资格预审文件中规定的标准和方法，对照投标人在资格预审阶段递交的资格预审文件中的资料以及在投标文件中更新的资料，对其更新的资料进行评审(适用于已进行资格预审的)。其中：</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(1)资格预审采用“合格制”的，投标文件中更新的资料应当符合资格预审文件中规定的审查标准，否则其投标作废标处理；</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(2)资格预审采用“有限数量制”的，投标文件中更新的资料应当符合资格预审文件中规定的审查标准，其中以评分方式进行审查的，其更新的资料按照资格预审文件中规定的评分标准评分后，其得分应当保证即便在资格预审阶段仍然能够获得投标资格且没有对未通过资格预审的其他资格预审申请人构成不公平，否则其投标作废标处理。</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A3．3 响应性评审</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A3.3.1评标委员会根据评标办法前附表中规定的评审因素和评审标准，对投标人的投标文件进行响应性评审，并使用</w:t>
      </w:r>
      <w:r w:rsidRPr="003E1EC3">
        <w:rPr>
          <w:rFonts w:ascii="宋体" w:hAnsi="宋体" w:hint="eastAsia"/>
          <w:b/>
          <w:szCs w:val="21"/>
        </w:rPr>
        <w:t>附表A-4</w:t>
      </w:r>
      <w:r w:rsidRPr="003E1EC3">
        <w:rPr>
          <w:rFonts w:ascii="宋体" w:hAnsi="宋体" w:hint="eastAsia"/>
          <w:szCs w:val="21"/>
        </w:rPr>
        <w:t>记录评审结果。</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A3.3.2投标人投标价格不得超出(不含等于)按照本章前附表的规定计算的“拦标价”，凡投标人的投标价格超出“拦标价”)，该投标人的投标文件不能通过响应性评审。(适用于设立拦标价的情形)</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3.3.２投标人投标价格不得超出(不含等于)按照第二章“投标人须知”前附表第10．2款载明的招标控制价，凡投标人的投标价格超出招标控制价的，该投标人的投标文件不能通过响应性评审。(适用于设立招标控制价的情形)</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A3.4  判断投标是否为废标</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A3.4.1 判断投标人的投标是否为废标的全部条件(包括本章第3．1．2项中规定的条件)，在</w:t>
      </w:r>
      <w:r w:rsidRPr="003E1EC3">
        <w:rPr>
          <w:rFonts w:ascii="宋体" w:hAnsi="宋体" w:hint="eastAsia"/>
          <w:b/>
          <w:szCs w:val="21"/>
        </w:rPr>
        <w:t>本章附件B</w:t>
      </w:r>
      <w:r w:rsidRPr="003E1EC3">
        <w:rPr>
          <w:rFonts w:ascii="宋体" w:hAnsi="宋体" w:hint="eastAsia"/>
          <w:szCs w:val="21"/>
        </w:rPr>
        <w:t>中集中列示。</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A3.4.2本章附件</w:t>
      </w:r>
      <w:r w:rsidRPr="003E1EC3">
        <w:rPr>
          <w:rFonts w:ascii="宋体" w:hAnsi="宋体" w:hint="eastAsia"/>
          <w:b/>
          <w:szCs w:val="21"/>
        </w:rPr>
        <w:t>B集</w:t>
      </w:r>
      <w:r w:rsidRPr="003E1EC3">
        <w:rPr>
          <w:rFonts w:ascii="宋体" w:hAnsi="宋体" w:hint="eastAsia"/>
          <w:szCs w:val="21"/>
        </w:rPr>
        <w:t>中列示的废标条件不应与第二章“投标人须知”和本章正文部分包括的废标条件抵触，如果出现相互矛盾的情况，以第二章“投标人须知”和本章正文部分的规定为准。</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A3.4.3评标委员会在评标(包括初步评审和详细评审)过程中，依据本章</w:t>
      </w:r>
      <w:r w:rsidRPr="003E1EC3">
        <w:rPr>
          <w:rFonts w:ascii="宋体" w:hAnsi="宋体" w:hint="eastAsia"/>
          <w:b/>
          <w:szCs w:val="21"/>
        </w:rPr>
        <w:t>附件B</w:t>
      </w:r>
      <w:r w:rsidRPr="003E1EC3">
        <w:rPr>
          <w:rFonts w:ascii="宋体" w:hAnsi="宋体" w:hint="eastAsia"/>
          <w:szCs w:val="21"/>
        </w:rPr>
        <w:t>中规定的废标条件判断投标人的投标是否为废标。</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A3.5算术错误修正</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评标委员会依据本章中规定的相关原则对投标报价中存在的算术错误进行修正，并根据算术错误修正结果计算评标价。</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A3．6澄清、说明或补正</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在初步评审过程中，评标委员会应当就投标文件中不明确的内容要求投标人进行澄清、说明或者补正。投标人对此以书面形式予以澄清、说明或者补正。澄清、说明或补正根据本章第3.3款的规定执行。</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A4．详细评审</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只有通过了初步评审、被判定为合格的投标方可进入详细评审。</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A4.1详细评审的程序</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A4.1.1  评标委员会按照本章第3．2款中规定的程序进行详细评审：</w:t>
      </w:r>
    </w:p>
    <w:p w:rsidR="00E96ACE" w:rsidRPr="003E1EC3" w:rsidRDefault="00E96ACE" w:rsidP="007D7743">
      <w:pPr>
        <w:adjustRightInd w:val="0"/>
        <w:snapToGrid w:val="0"/>
        <w:spacing w:line="380" w:lineRule="exact"/>
        <w:ind w:firstLineChars="406" w:firstLine="853"/>
        <w:rPr>
          <w:rFonts w:ascii="宋体" w:hAnsi="宋体"/>
          <w:szCs w:val="21"/>
        </w:rPr>
      </w:pPr>
      <w:r w:rsidRPr="003E1EC3">
        <w:rPr>
          <w:rFonts w:ascii="宋体" w:hAnsi="宋体" w:hint="eastAsia"/>
          <w:szCs w:val="21"/>
        </w:rPr>
        <w:t>(1)施工组织设计评审和评分；</w:t>
      </w:r>
    </w:p>
    <w:p w:rsidR="00E96ACE" w:rsidRPr="003E1EC3" w:rsidRDefault="00E96ACE" w:rsidP="007D7743">
      <w:pPr>
        <w:adjustRightInd w:val="0"/>
        <w:snapToGrid w:val="0"/>
        <w:spacing w:line="380" w:lineRule="exact"/>
        <w:ind w:firstLineChars="406" w:firstLine="853"/>
        <w:rPr>
          <w:rFonts w:ascii="宋体" w:hAnsi="宋体"/>
          <w:szCs w:val="21"/>
        </w:rPr>
      </w:pPr>
      <w:r w:rsidRPr="003E1EC3">
        <w:rPr>
          <w:rFonts w:ascii="宋体" w:hAnsi="宋体" w:hint="eastAsia"/>
          <w:szCs w:val="21"/>
        </w:rPr>
        <w:t>(2)项目管理机构评审和评分；</w:t>
      </w:r>
    </w:p>
    <w:p w:rsidR="00E96ACE" w:rsidRPr="003E1EC3" w:rsidRDefault="00E96ACE" w:rsidP="007D7743">
      <w:pPr>
        <w:adjustRightInd w:val="0"/>
        <w:snapToGrid w:val="0"/>
        <w:spacing w:line="380" w:lineRule="exact"/>
        <w:ind w:firstLineChars="406" w:firstLine="853"/>
        <w:rPr>
          <w:rFonts w:ascii="宋体" w:hAnsi="宋体"/>
          <w:szCs w:val="21"/>
        </w:rPr>
      </w:pPr>
      <w:r w:rsidRPr="003E1EC3">
        <w:rPr>
          <w:rFonts w:ascii="宋体" w:hAnsi="宋体" w:hint="eastAsia"/>
          <w:szCs w:val="21"/>
        </w:rPr>
        <w:t>(3)投标报价评审和评分，并对明显低于其他投标报价的投标报价，或者在设有标底时明显低于标底的投标报价，判断是否低于其个别成本；</w:t>
      </w:r>
    </w:p>
    <w:p w:rsidR="00E96ACE" w:rsidRPr="003E1EC3" w:rsidRDefault="00E96ACE">
      <w:pPr>
        <w:adjustRightInd w:val="0"/>
        <w:snapToGrid w:val="0"/>
        <w:spacing w:line="380" w:lineRule="exact"/>
        <w:ind w:firstLineChars="420" w:firstLine="882"/>
        <w:rPr>
          <w:rFonts w:ascii="宋体" w:hAnsi="宋体"/>
          <w:szCs w:val="21"/>
        </w:rPr>
      </w:pPr>
      <w:r w:rsidRPr="003E1EC3">
        <w:rPr>
          <w:rFonts w:ascii="宋体" w:hAnsi="宋体" w:hint="eastAsia"/>
          <w:szCs w:val="21"/>
        </w:rPr>
        <w:t>(4)其他因素评审和评分；</w:t>
      </w:r>
    </w:p>
    <w:p w:rsidR="00E96ACE" w:rsidRPr="003E1EC3" w:rsidRDefault="00E96ACE">
      <w:pPr>
        <w:adjustRightInd w:val="0"/>
        <w:snapToGrid w:val="0"/>
        <w:spacing w:line="380" w:lineRule="exact"/>
        <w:ind w:firstLineChars="420" w:firstLine="882"/>
        <w:rPr>
          <w:rFonts w:ascii="宋体" w:hAnsi="宋体"/>
          <w:szCs w:val="21"/>
        </w:rPr>
      </w:pPr>
      <w:r w:rsidRPr="003E1EC3">
        <w:rPr>
          <w:rFonts w:ascii="宋体" w:hAnsi="宋体" w:hint="eastAsia"/>
          <w:szCs w:val="21"/>
        </w:rPr>
        <w:t>(5)汇总评分结果。</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A4.2  施工组织设计评审和评分</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A4.2.1按照评标办法前附表中规定的分值设定、各项评分因素、评分标准，对施工组织设计进行评审和评分，并使用</w:t>
      </w:r>
      <w:r w:rsidRPr="003E1EC3">
        <w:rPr>
          <w:rFonts w:ascii="宋体" w:hAnsi="宋体" w:hint="eastAsia"/>
          <w:b/>
          <w:szCs w:val="21"/>
        </w:rPr>
        <w:t>附表A-5</w:t>
      </w:r>
      <w:r w:rsidRPr="003E1EC3">
        <w:rPr>
          <w:rFonts w:ascii="宋体" w:hAnsi="宋体" w:hint="eastAsia"/>
          <w:szCs w:val="21"/>
        </w:rPr>
        <w:t>记录对施工组织设计的评分结果，施工组织设计的得分记录为</w:t>
      </w:r>
      <w:r w:rsidRPr="003E1EC3">
        <w:rPr>
          <w:rFonts w:ascii="宋体" w:hAnsi="宋体" w:hint="eastAsia"/>
          <w:b/>
          <w:szCs w:val="21"/>
        </w:rPr>
        <w:t>A</w:t>
      </w:r>
      <w:r w:rsidRPr="003E1EC3">
        <w:rPr>
          <w:rFonts w:ascii="宋体" w:hAnsi="宋体" w:hint="eastAsia"/>
          <w:szCs w:val="21"/>
        </w:rPr>
        <w:t>。</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A4．3项目管理机构评审和评分</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A4.3.1按照评标办法前附表中规定的分值设定、各项评分因素、评分标准，对项目管理机构进行评审和评分，并使用</w:t>
      </w:r>
      <w:r w:rsidRPr="003E1EC3">
        <w:rPr>
          <w:rFonts w:ascii="宋体" w:hAnsi="宋体" w:hint="eastAsia"/>
          <w:b/>
          <w:szCs w:val="21"/>
        </w:rPr>
        <w:t>附表A-6</w:t>
      </w:r>
      <w:r w:rsidRPr="003E1EC3">
        <w:rPr>
          <w:rFonts w:ascii="宋体" w:hAnsi="宋体" w:hint="eastAsia"/>
          <w:szCs w:val="21"/>
        </w:rPr>
        <w:t>记录对项目管理机构的评分结果，项目管理机构的得分记录为</w:t>
      </w:r>
      <w:r w:rsidRPr="003E1EC3">
        <w:rPr>
          <w:rFonts w:ascii="宋体" w:hAnsi="宋体" w:hint="eastAsia"/>
          <w:b/>
          <w:szCs w:val="21"/>
        </w:rPr>
        <w:t>B</w:t>
      </w:r>
      <w:r w:rsidRPr="003E1EC3">
        <w:rPr>
          <w:rFonts w:ascii="宋体" w:hAnsi="宋体" w:hint="eastAsia"/>
          <w:szCs w:val="21"/>
        </w:rPr>
        <w:t>。</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A4.4投标报价评审和评分(仅按投标总报价进行评分)</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A4.4.1按照评标办法前附表中规定的方法计算“评标基准价”。</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A4.4.2按照评标办法前附表中规定的方法，计算各个已通过了初步评审、施工组织设计评审和项目管理机构评审并且经过评审认定为不低于其成本的投标报价的“偏差率”。</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A4.4.3按照评标办法前附表中规定的评分标准，对照投标报价的偏差率，分别对各个投标报价进行评分，使用</w:t>
      </w:r>
      <w:r w:rsidRPr="003E1EC3">
        <w:rPr>
          <w:rFonts w:ascii="宋体" w:hAnsi="宋体" w:hint="eastAsia"/>
          <w:b/>
          <w:szCs w:val="21"/>
        </w:rPr>
        <w:t>附表A-7</w:t>
      </w:r>
      <w:r w:rsidRPr="003E1EC3">
        <w:rPr>
          <w:rFonts w:ascii="宋体" w:hAnsi="宋体" w:hint="eastAsia"/>
          <w:szCs w:val="21"/>
        </w:rPr>
        <w:t>记录对投标报价的评分结果，投标报价的得分记录为</w:t>
      </w:r>
      <w:r w:rsidRPr="003E1EC3">
        <w:rPr>
          <w:rFonts w:ascii="宋体" w:hAnsi="宋体" w:hint="eastAsia"/>
          <w:b/>
          <w:szCs w:val="21"/>
        </w:rPr>
        <w:t>C</w:t>
      </w:r>
      <w:r w:rsidRPr="003E1EC3">
        <w:rPr>
          <w:rFonts w:ascii="宋体" w:hAnsi="宋体" w:hint="eastAsia"/>
          <w:szCs w:val="21"/>
        </w:rPr>
        <w:t>。</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A4.4投标报价评审和评分(按投标总报价中的分项报价分别进行评分)</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A4.4.1投标报价按以下项目的分项投标报价分别进行评审和评分：</w:t>
      </w:r>
    </w:p>
    <w:p w:rsidR="00E96ACE" w:rsidRPr="003E1EC3" w:rsidRDefault="00E96ACE">
      <w:pPr>
        <w:adjustRightInd w:val="0"/>
        <w:snapToGrid w:val="0"/>
        <w:spacing w:line="380" w:lineRule="exact"/>
        <w:ind w:firstLine="200"/>
        <w:outlineLvl w:val="0"/>
        <w:rPr>
          <w:rFonts w:ascii="宋体" w:hAnsi="宋体"/>
          <w:szCs w:val="21"/>
        </w:rPr>
      </w:pPr>
      <w:r w:rsidRPr="003E1EC3">
        <w:rPr>
          <w:rFonts w:ascii="宋体" w:hAnsi="宋体" w:hint="eastAsia"/>
          <w:szCs w:val="21"/>
        </w:rPr>
        <w:t>（1）投标总报价减去以下分别进行评分的各个分项投标报价以后的部分；</w:t>
      </w:r>
    </w:p>
    <w:p w:rsidR="00E96ACE" w:rsidRPr="003E1EC3" w:rsidRDefault="00E96ACE">
      <w:pPr>
        <w:adjustRightInd w:val="0"/>
        <w:snapToGrid w:val="0"/>
        <w:spacing w:line="380" w:lineRule="exact"/>
        <w:ind w:firstLine="200"/>
        <w:rPr>
          <w:rFonts w:ascii="宋体" w:hAnsi="宋体"/>
          <w:szCs w:val="21"/>
        </w:rPr>
      </w:pPr>
      <w:r w:rsidRPr="003E1EC3">
        <w:rPr>
          <w:rFonts w:ascii="宋体" w:hAnsi="宋体" w:hint="eastAsia"/>
          <w:szCs w:val="21"/>
        </w:rPr>
        <w:t xml:space="preserve">（2) </w:t>
      </w:r>
      <w:r w:rsidRPr="003E1EC3">
        <w:rPr>
          <w:rFonts w:ascii="宋体" w:hAnsi="宋体" w:hint="eastAsia"/>
          <w:szCs w:val="21"/>
          <w:u w:val="single"/>
        </w:rPr>
        <w:t xml:space="preserve">                                                          </w:t>
      </w:r>
      <w:r w:rsidRPr="003E1EC3">
        <w:rPr>
          <w:rFonts w:ascii="宋体" w:hAnsi="宋体" w:hint="eastAsia"/>
          <w:szCs w:val="21"/>
        </w:rPr>
        <w:t>；</w:t>
      </w:r>
    </w:p>
    <w:p w:rsidR="00E96ACE" w:rsidRPr="003E1EC3" w:rsidRDefault="00E96ACE">
      <w:pPr>
        <w:adjustRightInd w:val="0"/>
        <w:snapToGrid w:val="0"/>
        <w:spacing w:line="380" w:lineRule="exact"/>
        <w:ind w:firstLineChars="100" w:firstLine="210"/>
        <w:rPr>
          <w:rFonts w:ascii="宋体" w:hAnsi="宋体"/>
          <w:szCs w:val="21"/>
        </w:rPr>
      </w:pPr>
      <w:r w:rsidRPr="003E1EC3">
        <w:rPr>
          <w:rFonts w:ascii="宋体" w:hAnsi="宋体" w:hint="eastAsia"/>
          <w:szCs w:val="21"/>
        </w:rPr>
        <w:t xml:space="preserve">（3) </w:t>
      </w:r>
      <w:r w:rsidRPr="003E1EC3">
        <w:rPr>
          <w:rFonts w:ascii="宋体" w:hAnsi="宋体" w:hint="eastAsia"/>
          <w:szCs w:val="21"/>
          <w:u w:val="single"/>
        </w:rPr>
        <w:t xml:space="preserve">                                                          </w:t>
      </w:r>
      <w:r w:rsidRPr="003E1EC3">
        <w:rPr>
          <w:rFonts w:ascii="宋体" w:hAnsi="宋体" w:hint="eastAsia"/>
          <w:szCs w:val="21"/>
        </w:rPr>
        <w:t>；</w:t>
      </w:r>
    </w:p>
    <w:p w:rsidR="00E96ACE" w:rsidRPr="003E1EC3" w:rsidRDefault="00E96ACE">
      <w:pPr>
        <w:adjustRightInd w:val="0"/>
        <w:snapToGrid w:val="0"/>
        <w:spacing w:line="380" w:lineRule="exact"/>
        <w:ind w:firstLineChars="100" w:firstLine="210"/>
        <w:rPr>
          <w:rFonts w:ascii="宋体" w:hAnsi="宋体"/>
          <w:szCs w:val="21"/>
        </w:rPr>
      </w:pPr>
      <w:r w:rsidRPr="003E1EC3">
        <w:rPr>
          <w:rFonts w:ascii="宋体" w:hAnsi="宋体" w:hint="eastAsia"/>
          <w:szCs w:val="21"/>
        </w:rPr>
        <w:t xml:space="preserve">（4) </w:t>
      </w:r>
      <w:r w:rsidRPr="003E1EC3">
        <w:rPr>
          <w:rFonts w:ascii="宋体" w:hAnsi="宋体" w:hint="eastAsia"/>
          <w:szCs w:val="21"/>
          <w:u w:val="single"/>
        </w:rPr>
        <w:t xml:space="preserve">                                                          </w:t>
      </w:r>
      <w:r w:rsidRPr="003E1EC3">
        <w:rPr>
          <w:rFonts w:ascii="宋体" w:hAnsi="宋体" w:hint="eastAsia"/>
          <w:szCs w:val="21"/>
        </w:rPr>
        <w:t>；</w:t>
      </w:r>
    </w:p>
    <w:p w:rsidR="00E96ACE" w:rsidRPr="003E1EC3" w:rsidRDefault="00E96ACE">
      <w:pPr>
        <w:adjustRightInd w:val="0"/>
        <w:snapToGrid w:val="0"/>
        <w:spacing w:line="380" w:lineRule="exact"/>
        <w:ind w:firstLineChars="100" w:firstLine="210"/>
        <w:rPr>
          <w:rFonts w:ascii="宋体" w:hAnsi="宋体"/>
          <w:szCs w:val="21"/>
        </w:rPr>
      </w:pPr>
      <w:r w:rsidRPr="003E1EC3">
        <w:rPr>
          <w:rFonts w:ascii="宋体" w:hAnsi="宋体" w:hint="eastAsia"/>
          <w:szCs w:val="21"/>
        </w:rPr>
        <w:t xml:space="preserve">（5) </w:t>
      </w:r>
      <w:r w:rsidRPr="003E1EC3">
        <w:rPr>
          <w:rFonts w:ascii="宋体" w:hAnsi="宋体" w:hint="eastAsia"/>
          <w:szCs w:val="21"/>
          <w:u w:val="single"/>
        </w:rPr>
        <w:t xml:space="preserve">                                                          </w:t>
      </w:r>
      <w:r w:rsidRPr="003E1EC3">
        <w:rPr>
          <w:rFonts w:ascii="宋体" w:hAnsi="宋体" w:hint="eastAsia"/>
          <w:szCs w:val="21"/>
        </w:rPr>
        <w:t>；</w:t>
      </w:r>
    </w:p>
    <w:p w:rsidR="00E96ACE" w:rsidRPr="003E1EC3" w:rsidRDefault="00E96ACE">
      <w:pPr>
        <w:adjustRightInd w:val="0"/>
        <w:snapToGrid w:val="0"/>
        <w:spacing w:line="380" w:lineRule="exact"/>
        <w:ind w:firstLineChars="250" w:firstLine="525"/>
        <w:rPr>
          <w:rFonts w:ascii="宋体" w:hAnsi="宋体"/>
          <w:szCs w:val="21"/>
        </w:rPr>
      </w:pPr>
      <w:r w:rsidRPr="003E1EC3">
        <w:rPr>
          <w:rFonts w:ascii="宋体" w:hAnsi="宋体" w:hint="eastAsia"/>
          <w:szCs w:val="21"/>
        </w:rPr>
        <w:t>…………</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A4.4.2 按照评标办法前附表中规定的方法，分别计算各个分项投标报价“评标基准价”。</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A4.4.3按照评标办法前附表中规定的方法，分别计算各个分项投标报价与对应的分项投标报价评标基准价之间的偏差率。</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4.4.4按照评标办法前附表中规定的评分标准，对照分项投标报价的偏差率，分别对各个分项投标报价进行评分，汇总各个分项投标报价的得分，使用附表A-7记录对各个投标报价的评分结果，投标报价的得分记录为C。</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A4.5  其他因素的评审和评分</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根据评标办法前附表中规定的分值设定、各项评分因素和相应的评分标准，对其他因素(如果有)进行评审和评分，并使用</w:t>
      </w:r>
      <w:r w:rsidRPr="003E1EC3">
        <w:rPr>
          <w:rFonts w:ascii="宋体" w:hAnsi="宋体" w:hint="eastAsia"/>
          <w:b/>
          <w:szCs w:val="21"/>
        </w:rPr>
        <w:t>附表A-8</w:t>
      </w:r>
      <w:r w:rsidRPr="003E1EC3">
        <w:rPr>
          <w:rFonts w:ascii="宋体" w:hAnsi="宋体" w:hint="eastAsia"/>
          <w:szCs w:val="21"/>
        </w:rPr>
        <w:t>记录对其他因素的评分结果，其他因素的得分记录为</w:t>
      </w:r>
      <w:r w:rsidRPr="003E1EC3">
        <w:rPr>
          <w:rFonts w:ascii="宋体" w:hAnsi="宋体" w:hint="eastAsia"/>
          <w:b/>
          <w:szCs w:val="21"/>
        </w:rPr>
        <w:t>D</w:t>
      </w:r>
      <w:r w:rsidRPr="003E1EC3">
        <w:rPr>
          <w:rFonts w:ascii="宋体" w:hAnsi="宋体" w:hint="eastAsia"/>
          <w:szCs w:val="21"/>
        </w:rPr>
        <w:t>。</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A4.6  判断投标报价是否低于成本</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根据本章第3.2.4项的规定，评标委员会根据本章附件C中规定的程序、标准和方法，判断投标报价是否低于其成本。由评标委员会认定投标人以低于成本竞标的，其投标作废标处理。</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A4.7  澄清、说明或补正</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在详细评审过程中，评标委员会应当就投标文件中不明确的内容要求投标人进行澄清、说明或者补正。投标人对此以书面形式予以澄清、说明或者补正。澄清、说明或补正根据本章第3.3款的规定执行。</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A4.8  汇总评分结果</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A4.8.1</w:t>
      </w:r>
      <w:r w:rsidRPr="003E1EC3">
        <w:rPr>
          <w:rFonts w:ascii="宋体" w:hAnsi="宋体" w:hint="eastAsia"/>
          <w:szCs w:val="21"/>
        </w:rPr>
        <w:t>评标委员会成员应按照附表</w:t>
      </w:r>
      <w:r w:rsidRPr="003E1EC3">
        <w:rPr>
          <w:rFonts w:ascii="宋体" w:hAnsi="宋体" w:hint="eastAsia"/>
          <w:b/>
          <w:szCs w:val="21"/>
        </w:rPr>
        <w:t>A-9</w:t>
      </w:r>
      <w:r w:rsidRPr="003E1EC3">
        <w:rPr>
          <w:rFonts w:ascii="宋体" w:hAnsi="宋体" w:hint="eastAsia"/>
          <w:szCs w:val="21"/>
        </w:rPr>
        <w:t>的格式填写详细评审评分汇总表。</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A4.8.2</w:t>
      </w:r>
      <w:r w:rsidRPr="003E1EC3">
        <w:rPr>
          <w:rFonts w:ascii="宋体" w:hAnsi="宋体" w:hint="eastAsia"/>
          <w:szCs w:val="21"/>
        </w:rPr>
        <w:t>详细评审工作全部结束后，按照附表</w:t>
      </w:r>
      <w:r w:rsidRPr="003E1EC3">
        <w:rPr>
          <w:rFonts w:ascii="宋体" w:hAnsi="宋体" w:hint="eastAsia"/>
          <w:b/>
          <w:szCs w:val="21"/>
        </w:rPr>
        <w:t>A-10</w:t>
      </w:r>
      <w:r w:rsidRPr="003E1EC3">
        <w:rPr>
          <w:rFonts w:ascii="宋体" w:hAnsi="宋体" w:hint="eastAsia"/>
          <w:szCs w:val="21"/>
        </w:rPr>
        <w:t>的格式汇总各个评标委员会成员的详细评审评分结果，并按照详细评审最终得分由高至低的次序对投标人进行排序。</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A5.  推荐中标候选人或者直接确定中标人</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A5.1  推荐中标候选人</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A5.1.1  除第二章“投标人须知”前附表第7．1款授权直接确定中标人外，评标委员会在推荐中标候选人时，应遵照以下原则:</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(1)评标委员会按照最终得分由高至低的次序排列，并根据第二章“投标人须知”前附表第7.1款规定的中标候选人数量，将排序在前的投标人推荐为中标候选人。</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(2)如果评标委员会根据本章的规定作废标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A5.2.2  投标人数量少于三个或者所有投标被否决的，招标人应当依法重新招标。</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A5.2直接确定中标人</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第二章“投标人须知”前附表授权评标委员会直接确定中标人的，评标委员会按照最终得分由高至低的次序排列，并确定排名第一的投标人为中标人。</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A5．3编制评标报告</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评标委员会根据本章第3.4.2项的规定向招标人提交评标报告。评标报告应当由全体评标委员会成员签字，并于评标结束时抄送有关行政监督部门。评标报告应当包括以下内容：</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（1）基本情况和数据表；</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（2）评标委员会成员名单；</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（3）开标记录；</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（4）符合要求的投标一览表；</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（5）废标情况说明；</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（6）评标标准、评标方法或者评标因素一览表；</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（7）经评审的价格一览表(包括评标委员会在评标过程中所形成的所有记载评标结果、结论的表格、说明、记录等文件)；</w:t>
      </w:r>
    </w:p>
    <w:p w:rsidR="00E96ACE" w:rsidRPr="003E1EC3" w:rsidRDefault="00E96ACE">
      <w:pPr>
        <w:adjustRightInd w:val="0"/>
        <w:snapToGrid w:val="0"/>
        <w:spacing w:line="380" w:lineRule="exact"/>
        <w:ind w:firstLineChars="200" w:firstLine="420"/>
        <w:outlineLvl w:val="0"/>
        <w:rPr>
          <w:rFonts w:ascii="宋体" w:hAnsi="宋体"/>
          <w:szCs w:val="21"/>
        </w:rPr>
      </w:pPr>
      <w:r w:rsidRPr="003E1EC3">
        <w:rPr>
          <w:rFonts w:ascii="宋体" w:hAnsi="宋体" w:hint="eastAsia"/>
          <w:szCs w:val="21"/>
        </w:rPr>
        <w:t>（8）经评审的投标人排序；</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（9）推荐的中标候选人名单(如果第二章“投标人须知”前附表授权评标委员会直接确定中标人，则为“确定的中标人”)与签订合同前要处理的事宜；</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（10）澄清、说明、补正事项纪要。</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A6．特殊情况的处置程序</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A6.1  暗标评审的评审程序规定(适用于对施工组织设计进行暗标评审的)</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如果第二章“投标人须知”前附表第10.3款要求对施工组织设计采用“暗标”评审方式且第八章“投标文件格式”中对施工组织设计的编制有暗标要求，评标委员会需对施工组织设计进行暗标评审的，则评标委员会需将施工组织设计(暗标)评审提前到初步评审之前进行。施工组织设计评审结果封存后再进行形式评审、资格评审、响应性评审和项目管理机构评审。项目管理机构评审完成后再公开暗标编码与投标人名称之间的对应关系。</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A6.2关于评标活动暂停</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A6.2.1评标委员会应当执行连续评标的原则，按评标办法中规定的程序、内容、方法、标准完成全部评标工作。</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A6.2.2发生评标暂停情况时，评标委员会应当封存全部投标文件和评标记录，继续评标的条件具备时，由原评标委员会继续评标。</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A6.3  关于评标中途更换评委</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A6.3.1  除非发生下列情况之一，评标委员会成员不得在评标中途更换：</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(1) 因不可抗拒的客观原因，不能到场或需在评标中途退出评标活动。</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(2) 根据法律法规规定，某个或某几个评标委员会成员需要回避。</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A6.3.2退出评标的评标委员会成员，其已完成的评标行为无效。由招标人根据本招标文件规定的评标委员会成员生产方式另行确定替代者进行评标。</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A6.4 记名投票</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在任何评标环节中，需评标委员会就某项定性的评审结论做出表决的，由评标委员会全体成员按照少数服从多数的原则，以记名投票方式表决。</w:t>
      </w:r>
    </w:p>
    <w:p w:rsidR="00E96ACE" w:rsidRPr="003E1EC3" w:rsidRDefault="00E96ACE">
      <w:pPr>
        <w:adjustRightInd w:val="0"/>
        <w:snapToGrid w:val="0"/>
        <w:spacing w:line="380" w:lineRule="exact"/>
        <w:ind w:firstLineChars="200" w:firstLine="420"/>
        <w:rPr>
          <w:rFonts w:ascii="宋体" w:hAnsi="宋体"/>
          <w:szCs w:val="21"/>
        </w:rPr>
        <w:sectPr w:rsidR="00E96ACE" w:rsidRPr="003E1EC3">
          <w:pgSz w:w="11906" w:h="16838"/>
          <w:pgMar w:top="1588" w:right="1416" w:bottom="1418" w:left="1276" w:header="851" w:footer="851" w:gutter="0"/>
          <w:cols w:space="720"/>
          <w:docGrid w:type="lines" w:linePitch="312"/>
        </w:sectPr>
      </w:pPr>
    </w:p>
    <w:p w:rsidR="00E96ACE" w:rsidRPr="003E1EC3" w:rsidRDefault="00E96ACE">
      <w:pPr>
        <w:adjustRightInd w:val="0"/>
        <w:snapToGrid w:val="0"/>
        <w:spacing w:line="440" w:lineRule="exact"/>
        <w:rPr>
          <w:rFonts w:ascii="宋体" w:hAnsi="宋体"/>
          <w:szCs w:val="21"/>
        </w:rPr>
      </w:pPr>
      <w:r w:rsidRPr="003E1EC3">
        <w:rPr>
          <w:rFonts w:ascii="宋体" w:hAnsi="宋体" w:hint="eastAsia"/>
          <w:szCs w:val="21"/>
        </w:rPr>
        <w:t>附件</w:t>
      </w:r>
      <w:r w:rsidRPr="003E1EC3">
        <w:rPr>
          <w:rFonts w:ascii="宋体" w:hAnsi="宋体" w:hint="eastAsia"/>
          <w:b/>
          <w:szCs w:val="21"/>
        </w:rPr>
        <w:t>B</w:t>
      </w:r>
      <w:r w:rsidRPr="003E1EC3">
        <w:rPr>
          <w:rFonts w:ascii="宋体" w:hAnsi="宋体" w:hint="eastAsia"/>
          <w:szCs w:val="21"/>
        </w:rPr>
        <w:t>：废标条件</w:t>
      </w:r>
    </w:p>
    <w:p w:rsidR="00E96ACE" w:rsidRPr="003E1EC3" w:rsidRDefault="00E96ACE" w:rsidP="00412D2C">
      <w:pPr>
        <w:adjustRightInd w:val="0"/>
        <w:snapToGrid w:val="0"/>
        <w:spacing w:beforeLines="100" w:afterLines="100" w:line="440" w:lineRule="exact"/>
        <w:ind w:firstLineChars="200" w:firstLine="560"/>
        <w:jc w:val="center"/>
        <w:rPr>
          <w:rFonts w:ascii="宋体" w:hAnsi="宋体"/>
          <w:sz w:val="28"/>
          <w:szCs w:val="28"/>
        </w:rPr>
      </w:pPr>
      <w:r w:rsidRPr="003E1EC3">
        <w:rPr>
          <w:rFonts w:ascii="宋体" w:hAnsi="宋体" w:hint="eastAsia"/>
          <w:sz w:val="28"/>
          <w:szCs w:val="28"/>
        </w:rPr>
        <w:t>废 标 条 件</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B0.总  则</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本附件所集中列示的废标条件，是本章“评标办法”的组成部分，是对第二章“投标人须知”和本章正文部分所规定的废标条件的总结和补充，如果出现相互矛盾的情况，以第二章“投标人须知”和本章正文部分的规定为准。</w:t>
      </w:r>
    </w:p>
    <w:p w:rsidR="00E96ACE" w:rsidRPr="003E1EC3" w:rsidRDefault="00E96ACE">
      <w:pPr>
        <w:adjustRightInd w:val="0"/>
        <w:snapToGrid w:val="0"/>
        <w:spacing w:line="380" w:lineRule="exact"/>
        <w:outlineLvl w:val="0"/>
        <w:rPr>
          <w:rFonts w:ascii="宋体" w:hAnsi="宋体"/>
          <w:b/>
          <w:szCs w:val="21"/>
        </w:rPr>
      </w:pPr>
      <w:r w:rsidRPr="003E1EC3">
        <w:rPr>
          <w:rFonts w:ascii="宋体" w:hAnsi="宋体" w:hint="eastAsia"/>
          <w:b/>
          <w:szCs w:val="21"/>
        </w:rPr>
        <w:t>B1．废标条件</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投标人或其投标文件有下列情形之一的，其投标作废标处理：</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B1.1</w:t>
      </w:r>
      <w:r w:rsidRPr="003E1EC3">
        <w:rPr>
          <w:rFonts w:ascii="宋体" w:hAnsi="宋体" w:hint="eastAsia"/>
          <w:szCs w:val="21"/>
        </w:rPr>
        <w:t xml:space="preserve">  有第二章“投标人须知”第1.4.3项规定的任何一种情形的。</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B1.2</w:t>
      </w:r>
      <w:r w:rsidRPr="003E1EC3">
        <w:rPr>
          <w:rFonts w:ascii="宋体" w:hAnsi="宋体" w:hint="eastAsia"/>
          <w:szCs w:val="21"/>
        </w:rPr>
        <w:t xml:space="preserve">  有串通投标或弄虚作假或有其他违法行为的。</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B1.3</w:t>
      </w:r>
      <w:r w:rsidRPr="003E1EC3">
        <w:rPr>
          <w:rFonts w:ascii="宋体" w:hAnsi="宋体" w:hint="eastAsia"/>
          <w:szCs w:val="21"/>
        </w:rPr>
        <w:t xml:space="preserve">  不按评标委员会要求澄清、说明或补正的。</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B1.4</w:t>
      </w:r>
      <w:r w:rsidRPr="003E1EC3">
        <w:rPr>
          <w:rFonts w:ascii="宋体" w:hAnsi="宋体" w:hint="eastAsia"/>
          <w:szCs w:val="21"/>
        </w:rPr>
        <w:t xml:space="preserve">  在形式评审、资格评审(适用于未进行资格预审的)、响应性评审中，评标委员会认定投标人的投标不符合评标办法前附表中规定的任何一项评审标准的。</w:t>
      </w:r>
    </w:p>
    <w:p w:rsidR="00E96ACE" w:rsidRPr="003E1EC3" w:rsidRDefault="00E96ACE">
      <w:pPr>
        <w:adjustRightInd w:val="0"/>
        <w:snapToGrid w:val="0"/>
        <w:spacing w:line="380" w:lineRule="exact"/>
        <w:ind w:firstLineChars="200" w:firstLine="422"/>
        <w:rPr>
          <w:rFonts w:ascii="宋体" w:hAnsi="宋体"/>
          <w:strike/>
          <w:szCs w:val="21"/>
        </w:rPr>
      </w:pPr>
      <w:r w:rsidRPr="003E1EC3">
        <w:rPr>
          <w:rFonts w:ascii="宋体" w:hAnsi="宋体" w:hint="eastAsia"/>
          <w:b/>
          <w:strike/>
          <w:szCs w:val="21"/>
        </w:rPr>
        <w:t>B1.5</w:t>
      </w:r>
      <w:r w:rsidRPr="003E1EC3">
        <w:rPr>
          <w:rFonts w:ascii="宋体" w:hAnsi="宋体" w:hint="eastAsia"/>
          <w:strike/>
          <w:szCs w:val="21"/>
        </w:rPr>
        <w:t xml:space="preserve">  当投标人资格预审申请文件的内容发生重大变化时，其在投标文件中更新的资料，未能通过资格评审的(适用于已进行资格预审的)。</w:t>
      </w:r>
    </w:p>
    <w:p w:rsidR="00E96ACE" w:rsidRPr="003E1EC3" w:rsidRDefault="00E96ACE">
      <w:pPr>
        <w:adjustRightInd w:val="0"/>
        <w:snapToGrid w:val="0"/>
        <w:spacing w:line="380" w:lineRule="exact"/>
        <w:ind w:firstLineChars="200" w:firstLine="422"/>
        <w:rPr>
          <w:rFonts w:ascii="宋体" w:hAnsi="宋体"/>
          <w:strike/>
          <w:szCs w:val="21"/>
        </w:rPr>
      </w:pPr>
      <w:r w:rsidRPr="003E1EC3">
        <w:rPr>
          <w:rFonts w:ascii="宋体" w:hAnsi="宋体" w:hint="eastAsia"/>
          <w:b/>
          <w:strike/>
          <w:szCs w:val="21"/>
        </w:rPr>
        <w:t>B1.6</w:t>
      </w:r>
      <w:r w:rsidRPr="003E1EC3">
        <w:rPr>
          <w:rFonts w:ascii="宋体" w:hAnsi="宋体" w:hint="eastAsia"/>
          <w:strike/>
          <w:szCs w:val="21"/>
        </w:rPr>
        <w:t xml:space="preserve">  投标报价文件(投标函除外)未经有资格的工程造价专业人员签字并加盖执业专用章的；(采用造价下浮率计分法的工程投标文件，此条不作要求)</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B1.7</w:t>
      </w:r>
      <w:r w:rsidRPr="003E1EC3">
        <w:rPr>
          <w:rFonts w:ascii="宋体" w:hAnsi="宋体" w:hint="eastAsia"/>
          <w:szCs w:val="21"/>
        </w:rPr>
        <w:t xml:space="preserve">  在施工组织设计和项目管理机构评审中，评标委员会认定投标人的投标未能通过此项评审的。</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B1.8</w:t>
      </w:r>
      <w:r w:rsidRPr="003E1EC3">
        <w:rPr>
          <w:rFonts w:ascii="宋体" w:hAnsi="宋体" w:hint="eastAsia"/>
          <w:szCs w:val="21"/>
        </w:rPr>
        <w:t xml:space="preserve">  评标委员会认定投标人以低于成本报价竞标的。</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B1.9</w:t>
      </w:r>
      <w:r w:rsidRPr="003E1EC3">
        <w:rPr>
          <w:rFonts w:ascii="宋体" w:hAnsi="宋体" w:hint="eastAsia"/>
          <w:szCs w:val="21"/>
        </w:rPr>
        <w:t xml:space="preserve">  投标人相关人员未按第二章“投标人须知”第10.6，10.13.3款规定出席开标会的。投标人必须按投标人须知前附表第10.6条、10.13.3条和投标人须知第5.1条的规定，派员参加开标会议，投标人参加会议人员和所需携带的证件必须在投标截止时间前送达投标人须知前附表第4.2.2条指定的递交投标文件地点，否则视为自愿放弃本次投标。</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B1.10</w:t>
      </w:r>
      <w:r w:rsidRPr="003E1EC3">
        <w:rPr>
          <w:rFonts w:ascii="宋体" w:hAnsi="宋体" w:hint="eastAsia"/>
          <w:szCs w:val="21"/>
        </w:rPr>
        <w:t xml:space="preserve">采用计算机辅助评标的投标文件，除因电子辅助评标系统及其网络、设备故障外，电子投标文件无法导入系统的，其投标应作无效或者废标处理。 </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B1.11</w:t>
      </w:r>
      <w:r w:rsidRPr="003E1EC3">
        <w:rPr>
          <w:rFonts w:ascii="宋体" w:hAnsi="宋体" w:hint="eastAsia"/>
          <w:szCs w:val="21"/>
        </w:rPr>
        <w:t>采用计算机辅助评标的投标文件，不符合招标文件第二章投标人须知附表七《电子投标文件编制及报送要求》的，其投标应作无效或者废标处理。</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B1.12</w:t>
      </w:r>
      <w:r w:rsidRPr="003E1EC3">
        <w:rPr>
          <w:rFonts w:ascii="宋体" w:hAnsi="宋体" w:hint="eastAsia"/>
          <w:szCs w:val="21"/>
        </w:rPr>
        <w:t>投标报价时，安全防护和文明施工措施费的费率不得低于定额下限费率。如采用造价下浮率计分法的，则投标人须承诺：安全防护和文明施工措施费按审定后的招标控制价的费用金额计取。否则视为实质性不响应招标文件。</w:t>
      </w:r>
    </w:p>
    <w:p w:rsidR="00E96ACE" w:rsidRPr="003E1EC3" w:rsidRDefault="00E96ACE">
      <w:pPr>
        <w:adjustRightInd w:val="0"/>
        <w:snapToGrid w:val="0"/>
        <w:spacing w:line="380" w:lineRule="exact"/>
        <w:ind w:firstLineChars="200" w:firstLine="422"/>
        <w:rPr>
          <w:rFonts w:ascii="宋体" w:hAnsi="宋体"/>
          <w:szCs w:val="21"/>
        </w:rPr>
      </w:pPr>
      <w:r w:rsidRPr="003E1EC3">
        <w:rPr>
          <w:rFonts w:ascii="宋体" w:hAnsi="宋体" w:hint="eastAsia"/>
          <w:b/>
          <w:szCs w:val="21"/>
        </w:rPr>
        <w:t xml:space="preserve">B1.13 </w:t>
      </w:r>
      <w:r w:rsidRPr="003E1EC3">
        <w:rPr>
          <w:rFonts w:ascii="宋体" w:hAnsi="宋体" w:hint="eastAsia"/>
          <w:szCs w:val="21"/>
        </w:rPr>
        <w:t>采用基准投标报价计分法的工程，投标总报价必须且只能精确到元；采用造价下浮率计分法的工程，下浮率报价最多只能精确到小数点后二位。否则作废标处理。</w:t>
      </w:r>
    </w:p>
    <w:p w:rsidR="00E96ACE" w:rsidRPr="003E1EC3" w:rsidRDefault="00E96ACE">
      <w:pPr>
        <w:adjustRightInd w:val="0"/>
        <w:snapToGrid w:val="0"/>
        <w:spacing w:line="380" w:lineRule="exact"/>
        <w:ind w:firstLineChars="200" w:firstLine="422"/>
        <w:outlineLvl w:val="0"/>
        <w:rPr>
          <w:rFonts w:ascii="宋体" w:hAnsi="宋体"/>
          <w:szCs w:val="21"/>
        </w:rPr>
      </w:pPr>
      <w:r w:rsidRPr="003E1EC3">
        <w:rPr>
          <w:rFonts w:ascii="宋体" w:hAnsi="宋体" w:hint="eastAsia"/>
          <w:b/>
          <w:szCs w:val="21"/>
        </w:rPr>
        <w:t>B1.14</w:t>
      </w:r>
      <w:r w:rsidRPr="003E1EC3">
        <w:rPr>
          <w:rFonts w:ascii="宋体" w:hAnsi="宋体" w:hint="eastAsia"/>
          <w:szCs w:val="21"/>
        </w:rPr>
        <w:t>其他：</w:t>
      </w:r>
    </w:p>
    <w:p w:rsidR="00E96ACE" w:rsidRPr="003E1EC3" w:rsidRDefault="00E96ACE">
      <w:pPr>
        <w:adjustRightInd w:val="0"/>
        <w:snapToGrid w:val="0"/>
        <w:spacing w:line="380" w:lineRule="exact"/>
        <w:ind w:firstLineChars="200" w:firstLine="420"/>
        <w:rPr>
          <w:rFonts w:ascii="宋体" w:hAnsi="宋体"/>
          <w:szCs w:val="21"/>
        </w:rPr>
      </w:pP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附件C：投标人成本评审办法（略）</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附件D：备选投标方案的评审方法（略）</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附件E：计算机辅助评标方法</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E1.1 评委应根据账号和密码或者使用评委个人数字证书登录电子辅助评标系统，并在</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系统上或者借助系统完成评审工作。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E1.2 电子辅助评标系统按照以下程序设置：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（1）评标准备；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（2）初步评审；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（3）详细评审；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（4）出具评标报告。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E1.3 评委在评审时应熟悉招标文件，并对照招标文件对所评审项目设置的评审指标进</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行核对。经核对，评审指标设置有误的，应告知招标人按照招标文件的约定进行调整；评审</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指标设置正确的，对评审指标设置进行确认。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E1.4 在不改变投标人投标文件实质性内容的前提下，评标委员会应当对投标文件进行</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基础性数据分析和整理， 从而发现并提取其中可能存在的对招标范围理解的偏差、 投标报价的算术性错误、错漏项、投标报价构成不合理、不平衡报价等存在明显异常的问题，并就这些问题整理形成清标成果。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评标委员会对清标成果审议后，决定需要投标人进行书面澄清、说明或补正的问题，向</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投标人发出问题澄清书面通知；清标工作与初步评审工作平行进行。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E1.5 初步评审分为形式评审、资格评审和响应性评审等三个阶段，并依次组织审查。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E1.6 在初步评审阶段，各评委先行独立对各投标文件进行审查，并递交审查意见。 各评委完成递交审查意见后， 出现评委对相关投标人审查认为不能通过初步评审 （包括不响应资格审查条件的） ，评委应在辅助评标系统上进行表决，并根据各评委表决意见，按照少数服从多数的原则（招标文件中另有约定的，按招标文件约定） ，形成统一审查意见。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E1.7 评委在评审过程中认为需要表决的其他评审事项，按照上款办法组织表决。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E1.8 在完成初步评审后，对通过初步评审的投标人组织详细评审。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E1.9 设有技术标、商务标详细评审的，应先组织技术标、商务标详细评审，并在评委完成技术标、商务标详细评审后进行下浮率、修正系数等商务标所需参数的抽取。未设技术标、商务标详细评审的，上述参数应在初步评审结束后抽取。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E1.10 在完成详细评审后，评标委员会应根据评标情况出具评标报告。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E1.11 评委应严格按照招标文件载明的评标办法（资格审查办法）对投标文件评审。评</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委的评审应客观公正，同时应在提交评审结果前仔细核对，以避免出现各种差错。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在评审过程中，评委发现其评审确实有误且有客观、充分的事实依据证实的，应以书面</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形式说明情况，并按照以下办法提请重新评审：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（1）发现初步评审有误的，应提请评标委员会进行表决，但已进入详细评审的，应报</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经相关监管部门同意后， 提请表决。 评标委员会根据表决结果， 调整或维持原初步评审结果；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（2）发现技术标详细评审有误的，应提请评标小组组长同意后重新评审打分，但所有</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评委均已提交技术标详细评审的，应报经相关监管部门同意后才被允许重新评审打分；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（3）发现商务标详细评审有误的，应提请评标小组组长同意后重新评审打分，但所有</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评委均已提交商务标详细评审的，应报经相关监管部门同意后才被允许重新评审打分。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E1.11 评委不能提供客观、充分事实依据的，或者以其主观判断因素作为理由的，不得</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允许重新评审。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E1.12 评标小组组长应牵头组织或负责做好以下评审工作：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（1）在评标准备阶段，牵头组织各评委对评审指标的核对工作，经核对无误的，对评</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审指标设置进行确认；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（2）对出现相关投标人初步评审不能通过的，以及其他需要表决的，发起表决并根据</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各评委表决结果形成统一审查意见；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（3）对有评委提请重新评审的，按规定发起相关评委重新评审流程，但按规定需要报</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 xml:space="preserve">经相关监管部门同意的，应在征得同意后发起。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 xml:space="preserve">（4）牵头组织评委出具评标报告。 </w:t>
      </w:r>
    </w:p>
    <w:p w:rsidR="00E96ACE" w:rsidRPr="003E1EC3" w:rsidRDefault="00E96ACE">
      <w:pPr>
        <w:adjustRightInd w:val="0"/>
        <w:snapToGrid w:val="0"/>
        <w:spacing w:line="380" w:lineRule="exact"/>
        <w:ind w:firstLineChars="200" w:firstLine="420"/>
        <w:rPr>
          <w:rFonts w:ascii="宋体" w:hAnsi="宋体"/>
          <w:szCs w:val="21"/>
        </w:rPr>
      </w:pPr>
      <w:r w:rsidRPr="003E1EC3">
        <w:rPr>
          <w:rFonts w:ascii="宋体" w:hAnsi="宋体" w:hint="eastAsia"/>
          <w:szCs w:val="21"/>
        </w:rPr>
        <w:t>E1.13 因电子辅助评标系统及其网络、设备故障造成无法正常评标的，应排除相应故障</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后继续评标。对因故障重大，排除故障的时间较长或者难以准确预计的，应封存投标资料，</w:t>
      </w:r>
    </w:p>
    <w:p w:rsidR="00E96ACE" w:rsidRPr="003E1EC3" w:rsidRDefault="00E96ACE">
      <w:pPr>
        <w:adjustRightInd w:val="0"/>
        <w:snapToGrid w:val="0"/>
        <w:spacing w:line="380" w:lineRule="exact"/>
        <w:rPr>
          <w:rFonts w:ascii="宋体" w:hAnsi="宋体"/>
          <w:szCs w:val="21"/>
        </w:rPr>
      </w:pPr>
      <w:r w:rsidRPr="003E1EC3">
        <w:rPr>
          <w:rFonts w:ascii="宋体" w:hAnsi="宋体" w:hint="eastAsia"/>
          <w:szCs w:val="21"/>
        </w:rPr>
        <w:t>另行确定继续评标的时间或者改为人工评标。</w:t>
      </w:r>
    </w:p>
    <w:p w:rsidR="00E96ACE" w:rsidRPr="003E1EC3" w:rsidRDefault="00E96ACE">
      <w:pPr>
        <w:adjustRightInd w:val="0"/>
        <w:snapToGrid w:val="0"/>
        <w:spacing w:line="440" w:lineRule="exact"/>
        <w:ind w:firstLineChars="200" w:firstLine="420"/>
        <w:rPr>
          <w:rFonts w:ascii="宋体" w:hAnsi="宋体"/>
          <w:szCs w:val="21"/>
        </w:rPr>
      </w:pPr>
    </w:p>
    <w:p w:rsidR="00E96ACE" w:rsidRPr="003E1EC3" w:rsidRDefault="00E96ACE">
      <w:pPr>
        <w:adjustRightInd w:val="0"/>
        <w:snapToGrid w:val="0"/>
        <w:spacing w:line="360" w:lineRule="exact"/>
        <w:rPr>
          <w:rFonts w:ascii="宋体" w:hAnsi="宋体"/>
          <w:szCs w:val="21"/>
        </w:rPr>
      </w:pPr>
      <w:r w:rsidRPr="003E1EC3">
        <w:rPr>
          <w:rFonts w:ascii="宋体" w:hAnsi="宋体" w:hint="eastAsia"/>
          <w:szCs w:val="21"/>
        </w:rPr>
        <w:t>附表A-1：评标委员会签到表（略）</w:t>
      </w:r>
    </w:p>
    <w:p w:rsidR="00E96ACE" w:rsidRPr="003E1EC3" w:rsidRDefault="00E96ACE">
      <w:pPr>
        <w:spacing w:line="360" w:lineRule="exact"/>
        <w:rPr>
          <w:rFonts w:ascii="宋体" w:hAnsi="宋体"/>
          <w:szCs w:val="21"/>
        </w:rPr>
      </w:pPr>
      <w:r w:rsidRPr="003E1EC3">
        <w:rPr>
          <w:rFonts w:ascii="宋体" w:hAnsi="宋体" w:hint="eastAsia"/>
          <w:szCs w:val="21"/>
        </w:rPr>
        <w:t>附表A-2：形式评审记录表（略）</w:t>
      </w:r>
    </w:p>
    <w:p w:rsidR="00E96ACE" w:rsidRPr="003E1EC3" w:rsidRDefault="00E96ACE">
      <w:pPr>
        <w:spacing w:line="360" w:lineRule="exact"/>
        <w:rPr>
          <w:rFonts w:ascii="宋体" w:hAnsi="宋体"/>
          <w:szCs w:val="21"/>
        </w:rPr>
      </w:pPr>
      <w:r w:rsidRPr="003E1EC3">
        <w:rPr>
          <w:rFonts w:ascii="宋体" w:hAnsi="宋体" w:hint="eastAsia"/>
          <w:szCs w:val="21"/>
        </w:rPr>
        <w:t>附表A-3：资格评审记录表（略）</w:t>
      </w:r>
    </w:p>
    <w:p w:rsidR="00E96ACE" w:rsidRPr="003E1EC3" w:rsidRDefault="00E96ACE">
      <w:pPr>
        <w:spacing w:line="360" w:lineRule="exact"/>
        <w:rPr>
          <w:rFonts w:ascii="宋体" w:hAnsi="宋体"/>
          <w:szCs w:val="21"/>
        </w:rPr>
      </w:pPr>
      <w:r w:rsidRPr="003E1EC3">
        <w:rPr>
          <w:rFonts w:ascii="宋体" w:hAnsi="宋体" w:hint="eastAsia"/>
          <w:szCs w:val="21"/>
        </w:rPr>
        <w:t>附表A-4：响应性评审记录表（略）</w:t>
      </w:r>
    </w:p>
    <w:p w:rsidR="00E96ACE" w:rsidRPr="003E1EC3" w:rsidRDefault="00E96ACE">
      <w:pPr>
        <w:spacing w:line="360" w:lineRule="exact"/>
        <w:rPr>
          <w:rFonts w:ascii="宋体" w:hAnsi="宋体"/>
          <w:szCs w:val="21"/>
        </w:rPr>
      </w:pPr>
      <w:r w:rsidRPr="003E1EC3">
        <w:rPr>
          <w:rFonts w:ascii="宋体" w:hAnsi="宋体" w:hint="eastAsia"/>
          <w:szCs w:val="21"/>
        </w:rPr>
        <w:t>附表A-5：施工组织设计评审记录表（略）</w:t>
      </w:r>
    </w:p>
    <w:p w:rsidR="00E96ACE" w:rsidRPr="003E1EC3" w:rsidRDefault="00E96ACE">
      <w:pPr>
        <w:spacing w:line="360" w:lineRule="exact"/>
        <w:rPr>
          <w:rFonts w:ascii="宋体" w:hAnsi="宋体"/>
          <w:szCs w:val="21"/>
        </w:rPr>
      </w:pPr>
      <w:r w:rsidRPr="003E1EC3">
        <w:rPr>
          <w:rFonts w:ascii="宋体" w:hAnsi="宋体" w:hint="eastAsia"/>
          <w:szCs w:val="21"/>
        </w:rPr>
        <w:t>附表A-6：项目管理机构评审记录表（略）</w:t>
      </w:r>
    </w:p>
    <w:p w:rsidR="00E96ACE" w:rsidRPr="003E1EC3" w:rsidRDefault="00E96ACE">
      <w:pPr>
        <w:spacing w:line="360" w:lineRule="exact"/>
        <w:rPr>
          <w:rFonts w:ascii="宋体" w:hAnsi="宋体"/>
          <w:szCs w:val="21"/>
        </w:rPr>
      </w:pPr>
      <w:r w:rsidRPr="003E1EC3">
        <w:rPr>
          <w:rFonts w:ascii="宋体" w:hAnsi="宋体" w:hint="eastAsia"/>
          <w:szCs w:val="21"/>
        </w:rPr>
        <w:t>附表A-7：投标报价评分记录表（略）</w:t>
      </w:r>
    </w:p>
    <w:p w:rsidR="00E96ACE" w:rsidRPr="003E1EC3" w:rsidRDefault="00E96ACE">
      <w:pPr>
        <w:spacing w:line="360" w:lineRule="exact"/>
        <w:rPr>
          <w:rFonts w:ascii="宋体" w:hAnsi="宋体"/>
          <w:szCs w:val="21"/>
        </w:rPr>
      </w:pPr>
      <w:r w:rsidRPr="003E1EC3">
        <w:rPr>
          <w:rFonts w:ascii="宋体" w:hAnsi="宋体" w:hint="eastAsia"/>
          <w:szCs w:val="21"/>
        </w:rPr>
        <w:t>附表A-8：其他因素评审记录表（略）</w:t>
      </w:r>
    </w:p>
    <w:p w:rsidR="00E96ACE" w:rsidRPr="003E1EC3" w:rsidRDefault="00E96ACE">
      <w:pPr>
        <w:spacing w:line="360" w:lineRule="exact"/>
        <w:rPr>
          <w:rFonts w:ascii="宋体" w:hAnsi="宋体"/>
          <w:szCs w:val="21"/>
        </w:rPr>
      </w:pPr>
      <w:r w:rsidRPr="003E1EC3">
        <w:rPr>
          <w:rFonts w:ascii="宋体" w:hAnsi="宋体" w:hint="eastAsia"/>
          <w:szCs w:val="21"/>
        </w:rPr>
        <w:t>附表A-9：详细评审评分汇总表（略）</w:t>
      </w:r>
    </w:p>
    <w:p w:rsidR="00E96ACE" w:rsidRPr="003E1EC3" w:rsidRDefault="00E96ACE">
      <w:pPr>
        <w:spacing w:line="360" w:lineRule="exact"/>
        <w:rPr>
          <w:rFonts w:ascii="宋体" w:hAnsi="宋体"/>
          <w:szCs w:val="21"/>
        </w:rPr>
      </w:pPr>
      <w:r w:rsidRPr="003E1EC3">
        <w:rPr>
          <w:rFonts w:ascii="宋体" w:hAnsi="宋体" w:hint="eastAsia"/>
          <w:szCs w:val="21"/>
        </w:rPr>
        <w:t>附表A-10：评标结果汇总表（略）</w:t>
      </w:r>
    </w:p>
    <w:p w:rsidR="00E96ACE" w:rsidRPr="003E1EC3" w:rsidRDefault="00E96ACE">
      <w:pPr>
        <w:pStyle w:val="1"/>
        <w:spacing w:before="120" w:after="120" w:line="400" w:lineRule="exact"/>
        <w:jc w:val="center"/>
        <w:rPr>
          <w:rFonts w:ascii="宋体" w:hAnsi="宋体"/>
          <w:b w:val="0"/>
          <w:bCs w:val="0"/>
          <w:sz w:val="32"/>
        </w:rPr>
      </w:pPr>
      <w:r w:rsidRPr="003E1EC3">
        <w:rPr>
          <w:rFonts w:ascii="宋体" w:hAnsi="宋体"/>
          <w:b w:val="0"/>
          <w:bCs w:val="0"/>
          <w:sz w:val="32"/>
        </w:rPr>
        <w:br w:type="page"/>
      </w:r>
      <w:r w:rsidRPr="003E1EC3">
        <w:rPr>
          <w:rFonts w:ascii="宋体" w:hAnsi="宋体" w:hint="eastAsia"/>
          <w:b w:val="0"/>
          <w:bCs w:val="0"/>
          <w:sz w:val="32"/>
        </w:rPr>
        <w:t>第四章 合同条款及格式</w:t>
      </w:r>
    </w:p>
    <w:p w:rsidR="00E96ACE" w:rsidRPr="003E1EC3" w:rsidRDefault="00E96ACE">
      <w:pPr>
        <w:snapToGrid w:val="0"/>
        <w:spacing w:line="440" w:lineRule="exact"/>
        <w:ind w:firstLineChars="202" w:firstLine="424"/>
        <w:rPr>
          <w:rFonts w:ascii="宋体" w:hAnsi="宋体"/>
          <w:szCs w:val="21"/>
        </w:rPr>
      </w:pPr>
      <w:bookmarkStart w:id="245" w:name="_Toc531010389"/>
      <w:bookmarkStart w:id="246" w:name="_Toc471863696"/>
      <w:bookmarkStart w:id="247" w:name="_Toc470468635"/>
      <w:bookmarkStart w:id="248" w:name="_Toc2526"/>
      <w:bookmarkStart w:id="249" w:name="_Toc247514197"/>
      <w:bookmarkStart w:id="250" w:name="_Toc184635122"/>
      <w:bookmarkStart w:id="251" w:name="_Toc247527798"/>
      <w:r w:rsidRPr="003E1EC3">
        <w:rPr>
          <w:rFonts w:ascii="宋体" w:hAnsi="宋体" w:hint="eastAsia"/>
          <w:szCs w:val="21"/>
        </w:rPr>
        <w:t>本合同</w:t>
      </w:r>
      <w:r w:rsidRPr="003E1EC3">
        <w:rPr>
          <w:rFonts w:ascii="宋体" w:hAnsi="宋体" w:hint="eastAsia"/>
          <w:bCs/>
          <w:szCs w:val="21"/>
        </w:rPr>
        <w:t>条款及格式</w:t>
      </w:r>
      <w:r w:rsidRPr="003E1EC3">
        <w:rPr>
          <w:rFonts w:ascii="宋体" w:hAnsi="宋体" w:hint="eastAsia"/>
          <w:szCs w:val="21"/>
        </w:rPr>
        <w:t>采用</w:t>
      </w:r>
      <w:r w:rsidRPr="003E1EC3">
        <w:rPr>
          <w:rFonts w:ascii="宋体" w:hAnsi="宋体" w:hint="eastAsia"/>
          <w:bCs/>
          <w:szCs w:val="21"/>
        </w:rPr>
        <w:t>《建设</w:t>
      </w:r>
      <w:r w:rsidRPr="003E1EC3">
        <w:rPr>
          <w:rFonts w:ascii="宋体" w:hAnsi="宋体" w:hint="eastAsia"/>
          <w:szCs w:val="21"/>
        </w:rPr>
        <w:t>项目工程总承包合同（示范文本）》（GF-2020-0216）合同条款及格式。</w:t>
      </w:r>
    </w:p>
    <w:bookmarkEnd w:id="245"/>
    <w:p w:rsidR="00E96ACE" w:rsidRPr="003E1EC3" w:rsidRDefault="00E96ACE">
      <w:pPr>
        <w:snapToGrid w:val="0"/>
        <w:spacing w:line="360" w:lineRule="exact"/>
        <w:rPr>
          <w:rFonts w:ascii="宋体" w:hAnsi="宋体"/>
          <w:szCs w:val="21"/>
        </w:rPr>
      </w:pPr>
    </w:p>
    <w:p w:rsidR="00E96ACE" w:rsidRPr="003E1EC3" w:rsidRDefault="00E96ACE">
      <w:pPr>
        <w:keepNext/>
        <w:keepLines/>
        <w:numPr>
          <w:ilvl w:val="0"/>
          <w:numId w:val="2"/>
        </w:numPr>
        <w:snapToGrid w:val="0"/>
        <w:spacing w:line="360" w:lineRule="exact"/>
        <w:jc w:val="center"/>
        <w:outlineLvl w:val="1"/>
        <w:rPr>
          <w:rFonts w:ascii="Arial" w:eastAsia="黑体" w:hAnsi="Arial"/>
          <w:bCs/>
          <w:sz w:val="28"/>
          <w:szCs w:val="28"/>
        </w:rPr>
      </w:pPr>
      <w:bookmarkStart w:id="252" w:name="_Toc6855363"/>
      <w:bookmarkStart w:id="253" w:name="_Toc300835031"/>
      <w:r w:rsidRPr="003E1EC3">
        <w:rPr>
          <w:rFonts w:ascii="Arial" w:eastAsia="黑体" w:hAnsi="Arial" w:hint="eastAsia"/>
          <w:bCs/>
          <w:sz w:val="28"/>
          <w:szCs w:val="28"/>
        </w:rPr>
        <w:t>通用合同条款</w:t>
      </w:r>
      <w:bookmarkEnd w:id="252"/>
      <w:bookmarkEnd w:id="253"/>
    </w:p>
    <w:p w:rsidR="00E96ACE" w:rsidRPr="003E1EC3" w:rsidRDefault="00E96ACE">
      <w:pPr>
        <w:snapToGrid w:val="0"/>
        <w:spacing w:line="360" w:lineRule="exact"/>
        <w:ind w:firstLineChars="200" w:firstLine="420"/>
        <w:rPr>
          <w:rFonts w:ascii="Calibri" w:hAnsi="Calibri"/>
          <w:szCs w:val="21"/>
        </w:rPr>
      </w:pPr>
      <w:r w:rsidRPr="003E1EC3">
        <w:rPr>
          <w:rFonts w:ascii="Calibri" w:hAnsi="Calibri" w:hint="eastAsia"/>
          <w:szCs w:val="21"/>
        </w:rPr>
        <w:t>按照</w:t>
      </w:r>
      <w:r w:rsidRPr="003E1EC3">
        <w:rPr>
          <w:rFonts w:ascii="宋体" w:hAnsi="宋体" w:hint="eastAsia"/>
          <w:bCs/>
          <w:szCs w:val="21"/>
        </w:rPr>
        <w:t>《建设</w:t>
      </w:r>
      <w:r w:rsidRPr="003E1EC3">
        <w:rPr>
          <w:rFonts w:ascii="宋体" w:hAnsi="宋体" w:hint="eastAsia"/>
          <w:szCs w:val="21"/>
        </w:rPr>
        <w:t>项目工程总承包合同（示范文本）》（GF-2020-0216）第二部分</w:t>
      </w:r>
      <w:r w:rsidRPr="003E1EC3">
        <w:rPr>
          <w:rFonts w:ascii="Calibri" w:hAnsi="Calibri" w:hint="eastAsia"/>
          <w:szCs w:val="21"/>
        </w:rPr>
        <w:t>通用合同条款内容执行。</w:t>
      </w:r>
    </w:p>
    <w:p w:rsidR="00E96ACE" w:rsidRPr="003E1EC3" w:rsidRDefault="00E96ACE">
      <w:pPr>
        <w:keepNext/>
        <w:keepLines/>
        <w:snapToGrid w:val="0"/>
        <w:spacing w:line="360" w:lineRule="exact"/>
        <w:jc w:val="center"/>
        <w:outlineLvl w:val="1"/>
        <w:rPr>
          <w:rFonts w:ascii="Arial" w:eastAsia="黑体" w:hAnsi="Arial"/>
          <w:bCs/>
          <w:sz w:val="28"/>
          <w:szCs w:val="28"/>
        </w:rPr>
      </w:pPr>
      <w:bookmarkStart w:id="254" w:name="_Toc470468562"/>
      <w:bookmarkStart w:id="255" w:name="_Toc478328381"/>
      <w:bookmarkStart w:id="256" w:name="_Toc1033"/>
    </w:p>
    <w:p w:rsidR="00E96ACE" w:rsidRPr="003E1EC3" w:rsidRDefault="00E96ACE">
      <w:pPr>
        <w:keepNext/>
        <w:keepLines/>
        <w:snapToGrid w:val="0"/>
        <w:spacing w:line="360" w:lineRule="exact"/>
        <w:jc w:val="center"/>
        <w:outlineLvl w:val="1"/>
        <w:rPr>
          <w:rFonts w:ascii="Arial" w:eastAsia="黑体" w:hAnsi="Arial"/>
          <w:bCs/>
          <w:sz w:val="28"/>
          <w:szCs w:val="28"/>
        </w:rPr>
      </w:pPr>
      <w:bookmarkStart w:id="257" w:name="_Toc6855364"/>
      <w:r w:rsidRPr="003E1EC3">
        <w:rPr>
          <w:rFonts w:ascii="Arial" w:eastAsia="黑体" w:hAnsi="Arial" w:hint="eastAsia"/>
          <w:bCs/>
          <w:sz w:val="28"/>
          <w:szCs w:val="28"/>
        </w:rPr>
        <w:t>第二节</w:t>
      </w:r>
      <w:r w:rsidRPr="003E1EC3">
        <w:rPr>
          <w:rFonts w:ascii="Arial" w:eastAsia="黑体" w:hAnsi="Arial" w:hint="eastAsia"/>
          <w:bCs/>
          <w:sz w:val="28"/>
          <w:szCs w:val="28"/>
        </w:rPr>
        <w:t xml:space="preserve"> </w:t>
      </w:r>
      <w:r w:rsidRPr="003E1EC3">
        <w:rPr>
          <w:rFonts w:ascii="Arial" w:eastAsia="黑体" w:hAnsi="Arial" w:hint="eastAsia"/>
          <w:bCs/>
          <w:sz w:val="28"/>
          <w:szCs w:val="28"/>
        </w:rPr>
        <w:t>专用合同条</w:t>
      </w:r>
      <w:bookmarkEnd w:id="254"/>
      <w:bookmarkEnd w:id="255"/>
      <w:bookmarkEnd w:id="256"/>
      <w:bookmarkEnd w:id="257"/>
      <w:r w:rsidRPr="003E1EC3">
        <w:rPr>
          <w:rFonts w:ascii="Arial" w:eastAsia="黑体" w:hAnsi="Arial" w:hint="eastAsia"/>
          <w:bCs/>
          <w:sz w:val="28"/>
          <w:szCs w:val="28"/>
        </w:rPr>
        <w:t>件</w:t>
      </w:r>
    </w:p>
    <w:p w:rsidR="00E96ACE" w:rsidRPr="003E1EC3" w:rsidRDefault="00E96ACE">
      <w:pPr>
        <w:tabs>
          <w:tab w:val="left" w:pos="993"/>
        </w:tabs>
        <w:snapToGrid w:val="0"/>
        <w:spacing w:line="400" w:lineRule="exact"/>
        <w:outlineLvl w:val="1"/>
        <w:rPr>
          <w:rFonts w:ascii="宋体" w:hAnsi="宋体" w:cs="宋体"/>
          <w:bCs/>
          <w:szCs w:val="21"/>
        </w:rPr>
      </w:pPr>
      <w:bookmarkStart w:id="258" w:name="_Toc54862332"/>
      <w:r w:rsidRPr="003E1EC3">
        <w:rPr>
          <w:rFonts w:ascii="宋体" w:hAnsi="宋体" w:cs="宋体" w:hint="eastAsia"/>
          <w:bCs/>
          <w:szCs w:val="21"/>
        </w:rPr>
        <w:t>第1条 一般约定</w:t>
      </w:r>
      <w:bookmarkEnd w:id="258"/>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 词语定义和解释</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1.1.1 合同</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1.1.1.1 其他合同文件：</w:t>
      </w:r>
      <w:r w:rsidRPr="003E1EC3">
        <w:rPr>
          <w:rFonts w:ascii="宋体" w:hAnsi="宋体" w:cs="宋体" w:hint="eastAsia"/>
          <w:szCs w:val="21"/>
          <w:u w:val="single"/>
        </w:rPr>
        <w:t xml:space="preserve"> </w:t>
      </w:r>
      <w:r w:rsidRPr="003E1EC3">
        <w:rPr>
          <w:rFonts w:ascii="宋体" w:hAnsi="宋体" w:cs="Courier New" w:hint="eastAsia"/>
          <w:b/>
          <w:u w:val="single"/>
        </w:rPr>
        <w:t>⑴含合同谈判中澄清文件；⑵承包人在评标期间递交和确认并经发包人同意的对有关问题的补充资料和澄清文件等；</w:t>
      </w:r>
      <w:r w:rsidRPr="003E1EC3">
        <w:rPr>
          <w:rFonts w:ascii="宋体" w:hAnsi="宋体" w:cs="Courier New"/>
          <w:b/>
          <w:u w:val="single"/>
        </w:rPr>
        <w:t>(3)</w:t>
      </w:r>
      <w:r w:rsidRPr="003E1EC3">
        <w:rPr>
          <w:rFonts w:ascii="宋体" w:hAnsi="宋体" w:cs="Courier New" w:hint="eastAsia"/>
          <w:b/>
          <w:u w:val="single"/>
        </w:rPr>
        <w:t>询标纪要、招标补充文件（答疑纪要）、招标文件；（</w:t>
      </w:r>
      <w:r w:rsidRPr="003E1EC3">
        <w:rPr>
          <w:rFonts w:ascii="宋体" w:hAnsi="宋体" w:cs="Courier New"/>
          <w:b/>
          <w:u w:val="single"/>
        </w:rPr>
        <w:t>4</w:t>
      </w:r>
      <w:r w:rsidRPr="003E1EC3">
        <w:rPr>
          <w:rFonts w:ascii="宋体" w:hAnsi="宋体" w:cs="Courier New" w:hint="eastAsia"/>
          <w:b/>
          <w:u w:val="single"/>
        </w:rPr>
        <w:t>）发包人与承包人有关工程的洽商、工程变更等书面协议或文件等</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1.1.3 工程和设备</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1.1.3.1 单位/区段工程的范围：</w:t>
      </w:r>
      <w:r w:rsidRPr="003E1EC3">
        <w:rPr>
          <w:rFonts w:ascii="宋体" w:hAnsi="宋体" w:cs="宋体" w:hint="eastAsia"/>
          <w:szCs w:val="21"/>
          <w:u w:val="single"/>
        </w:rPr>
        <w:t xml:space="preserve">  </w:t>
      </w:r>
      <w:r w:rsidRPr="003E1EC3">
        <w:rPr>
          <w:rFonts w:ascii="宋体" w:hAnsi="宋体" w:cs="Courier New" w:hint="eastAsia"/>
          <w:b/>
          <w:u w:val="single"/>
        </w:rPr>
        <w:t xml:space="preserve"> 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1.1.3.2作为施工场所组成部分的其他场所包括：</w:t>
      </w:r>
      <w:r w:rsidRPr="003E1EC3">
        <w:rPr>
          <w:rFonts w:ascii="宋体" w:hAnsi="宋体" w:cs="宋体" w:hint="eastAsia"/>
          <w:szCs w:val="21"/>
          <w:u w:val="single"/>
        </w:rPr>
        <w:t xml:space="preserve"> </w:t>
      </w:r>
      <w:r w:rsidRPr="003E1EC3">
        <w:rPr>
          <w:rFonts w:ascii="宋体" w:hAnsi="宋体" w:cs="Courier New" w:hint="eastAsia"/>
          <w:b/>
          <w:u w:val="single"/>
        </w:rPr>
        <w:t xml:space="preserve">合同签订时明确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1.1.3.3 永久占地包括：</w:t>
      </w:r>
      <w:r w:rsidRPr="003E1EC3">
        <w:rPr>
          <w:rFonts w:ascii="宋体" w:hAnsi="宋体" w:cs="宋体" w:hint="eastAsia"/>
          <w:szCs w:val="21"/>
          <w:u w:val="single"/>
        </w:rPr>
        <w:t xml:space="preserve">   </w:t>
      </w:r>
      <w:r w:rsidRPr="003E1EC3">
        <w:rPr>
          <w:rFonts w:ascii="宋体" w:hAnsi="宋体" w:cs="Courier New" w:hint="eastAsia"/>
          <w:b/>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1.1.3.4 临时占地包括：</w:t>
      </w:r>
      <w:r w:rsidRPr="003E1EC3">
        <w:rPr>
          <w:rFonts w:ascii="宋体" w:hAnsi="宋体" w:cs="宋体" w:hint="eastAsia"/>
          <w:szCs w:val="21"/>
          <w:u w:val="single"/>
        </w:rPr>
        <w:t xml:space="preserve">  </w:t>
      </w:r>
      <w:r w:rsidRPr="003E1EC3">
        <w:rPr>
          <w:rFonts w:ascii="宋体" w:hAnsi="宋体" w:cs="Courier New" w:hint="eastAsia"/>
          <w:b/>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1.2 语言文字</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本合同除使用汉语外，还使用</w:t>
      </w:r>
      <w:r w:rsidRPr="003E1EC3">
        <w:rPr>
          <w:rFonts w:ascii="宋体" w:hAnsi="宋体" w:cs="宋体" w:hint="eastAsia"/>
          <w:szCs w:val="21"/>
          <w:u w:val="single"/>
        </w:rPr>
        <w:t xml:space="preserve"> </w:t>
      </w:r>
      <w:r w:rsidRPr="003E1EC3">
        <w:rPr>
          <w:rFonts w:ascii="宋体" w:hAnsi="宋体" w:cs="Courier New" w:hint="eastAsia"/>
          <w:b/>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语言。</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1.3 法律</w:t>
      </w:r>
    </w:p>
    <w:p w:rsidR="00E96ACE" w:rsidRPr="003E1EC3" w:rsidRDefault="00E96ACE">
      <w:pPr>
        <w:snapToGrid w:val="0"/>
        <w:spacing w:line="400" w:lineRule="exact"/>
        <w:ind w:firstLineChars="250" w:firstLine="525"/>
        <w:rPr>
          <w:rFonts w:ascii="宋体" w:hAnsi="宋体" w:cs="宋体"/>
          <w:szCs w:val="21"/>
          <w:u w:val="single"/>
        </w:rPr>
      </w:pPr>
      <w:r w:rsidRPr="003E1EC3">
        <w:rPr>
          <w:rFonts w:ascii="宋体" w:hAnsi="宋体" w:cs="宋体" w:hint="eastAsia"/>
          <w:szCs w:val="21"/>
        </w:rPr>
        <w:t>适用于合同的其他规范性文件：</w:t>
      </w:r>
      <w:r w:rsidRPr="003E1EC3">
        <w:rPr>
          <w:rFonts w:ascii="宋体" w:hAnsi="宋体" w:cs="Courier New" w:hint="eastAsia"/>
          <w:b/>
          <w:u w:val="single"/>
        </w:rPr>
        <w:t>（1）国家、浙江省、绍兴市颁布的规章制度。包括但不限于以下法律、条例：《中华人民共和国建筑法》、《建筑工程质量管理条例》、《建设工程安全生产管理条例》、《建设工程勘察设计管理条例》；上述文件规定若有不一致的，应以最新规定为准。</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 标准和规范</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1.4.1 适用于本合同的标准、规范（名称）包括：</w:t>
      </w:r>
      <w:r w:rsidRPr="003E1EC3">
        <w:rPr>
          <w:rFonts w:ascii="宋体" w:hAnsi="宋体" w:hint="eastAsia"/>
          <w:b/>
          <w:szCs w:val="21"/>
          <w:u w:val="single"/>
        </w:rPr>
        <w:t>（1）经上级有关部门及建设行政主管部门批准的初步设计文件及批复、概预算书、建设计划、设计施工图和地质勘察报告等有关技术经济文件；（2）国家和地方现行的工程承包、施工验收规范、工程质量验收标准。</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1.4.2 发包人提供的国外标准、规范的名称：</w:t>
      </w:r>
      <w:r w:rsidRPr="003E1EC3">
        <w:rPr>
          <w:rFonts w:ascii="宋体" w:hAnsi="宋体" w:cs="宋体" w:hint="eastAsia"/>
          <w:szCs w:val="21"/>
          <w:u w:val="single"/>
        </w:rPr>
        <w:t xml:space="preserve">  </w:t>
      </w:r>
      <w:r w:rsidRPr="003E1EC3">
        <w:rPr>
          <w:rFonts w:ascii="宋体" w:hAnsi="宋体" w:cs="Courier New" w:hint="eastAsia"/>
          <w:b/>
          <w:u w:val="single"/>
        </w:rPr>
        <w:t xml:space="preserve">/  </w:t>
      </w:r>
      <w:r w:rsidRPr="003E1EC3">
        <w:rPr>
          <w:rFonts w:ascii="宋体" w:hAnsi="宋体" w:cs="宋体" w:hint="eastAsia"/>
          <w:szCs w:val="21"/>
        </w:rPr>
        <w:t>；发包人提供的国外标准、规范的份数：</w:t>
      </w:r>
      <w:r w:rsidRPr="003E1EC3">
        <w:rPr>
          <w:rFonts w:ascii="宋体" w:hAnsi="宋体" w:cs="宋体" w:hint="eastAsia"/>
          <w:szCs w:val="21"/>
          <w:u w:val="single"/>
        </w:rPr>
        <w:t xml:space="preserve">  /    </w:t>
      </w:r>
      <w:r w:rsidRPr="003E1EC3">
        <w:rPr>
          <w:rFonts w:ascii="宋体" w:hAnsi="宋体" w:cs="宋体" w:hint="eastAsia"/>
          <w:szCs w:val="21"/>
        </w:rPr>
        <w:t>；发包人提供的国外标准、规范的时间：</w:t>
      </w:r>
      <w:r w:rsidRPr="003E1EC3">
        <w:rPr>
          <w:rFonts w:ascii="宋体" w:hAnsi="宋体" w:cs="宋体" w:hint="eastAsia"/>
          <w:szCs w:val="21"/>
          <w:u w:val="single"/>
        </w:rPr>
        <w:t xml:space="preserve">    /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1.4.3 没有成文规范、标准规定的约定：</w:t>
      </w:r>
      <w:r w:rsidRPr="003E1EC3">
        <w:rPr>
          <w:rFonts w:ascii="宋体" w:hAnsi="宋体" w:cs="宋体" w:hint="eastAsia"/>
          <w:szCs w:val="21"/>
          <w:u w:val="single"/>
        </w:rPr>
        <w:t xml:space="preserve">   /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1.4.4 发包人对于工程的技术标准、功能要求：</w:t>
      </w:r>
      <w:r w:rsidRPr="003E1EC3">
        <w:rPr>
          <w:rFonts w:ascii="宋体" w:hAnsi="宋体" w:hint="eastAsia"/>
          <w:b/>
          <w:szCs w:val="21"/>
          <w:u w:val="single"/>
        </w:rPr>
        <w:t>合同签订后7天内，发包人提供一式 2 份前期工作相关文件</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1.5 合同文件的优先顺序</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cs="宋体" w:hint="eastAsia"/>
          <w:szCs w:val="21"/>
        </w:rPr>
        <w:t>合同文件组成及优先顺序为：</w:t>
      </w:r>
      <w:r w:rsidRPr="003E1EC3">
        <w:rPr>
          <w:rFonts w:ascii="宋体" w:hAnsi="宋体" w:hint="eastAsia"/>
          <w:b/>
          <w:szCs w:val="21"/>
          <w:u w:val="single"/>
        </w:rPr>
        <w:t>（</w:t>
      </w:r>
      <w:r w:rsidRPr="003E1EC3">
        <w:rPr>
          <w:rFonts w:ascii="宋体" w:hAnsi="宋体"/>
          <w:b/>
          <w:szCs w:val="21"/>
          <w:u w:val="single"/>
        </w:rPr>
        <w:t>1</w:t>
      </w:r>
      <w:r w:rsidRPr="003E1EC3">
        <w:rPr>
          <w:rFonts w:ascii="宋体" w:hAnsi="宋体" w:hint="eastAsia"/>
          <w:b/>
          <w:szCs w:val="21"/>
          <w:u w:val="single"/>
        </w:rPr>
        <w:t>）补充合同、补充协议；（</w:t>
      </w:r>
      <w:r w:rsidRPr="003E1EC3">
        <w:rPr>
          <w:rFonts w:ascii="宋体" w:hAnsi="宋体"/>
          <w:b/>
          <w:szCs w:val="21"/>
          <w:u w:val="single"/>
        </w:rPr>
        <w:t>2</w:t>
      </w:r>
      <w:r w:rsidRPr="003E1EC3">
        <w:rPr>
          <w:rFonts w:ascii="宋体" w:hAnsi="宋体" w:hint="eastAsia"/>
          <w:b/>
          <w:szCs w:val="21"/>
          <w:u w:val="single"/>
        </w:rPr>
        <w:t>）合同协议书；（</w:t>
      </w:r>
      <w:r w:rsidRPr="003E1EC3">
        <w:rPr>
          <w:rFonts w:ascii="宋体" w:hAnsi="宋体"/>
          <w:b/>
          <w:szCs w:val="21"/>
          <w:u w:val="single"/>
        </w:rPr>
        <w:t>3</w:t>
      </w:r>
      <w:r w:rsidRPr="003E1EC3">
        <w:rPr>
          <w:rFonts w:ascii="宋体" w:hAnsi="宋体" w:hint="eastAsia"/>
          <w:b/>
          <w:szCs w:val="21"/>
          <w:u w:val="single"/>
        </w:rPr>
        <w:t>）中标通知书；（</w:t>
      </w:r>
      <w:r w:rsidRPr="003E1EC3">
        <w:rPr>
          <w:rFonts w:ascii="宋体" w:hAnsi="宋体"/>
          <w:b/>
          <w:szCs w:val="21"/>
          <w:u w:val="single"/>
        </w:rPr>
        <w:t>4</w:t>
      </w:r>
      <w:r w:rsidRPr="003E1EC3">
        <w:rPr>
          <w:rFonts w:ascii="宋体" w:hAnsi="宋体" w:hint="eastAsia"/>
          <w:b/>
          <w:szCs w:val="21"/>
          <w:u w:val="single"/>
        </w:rPr>
        <w:t>）投标函及投标函附录；（</w:t>
      </w:r>
      <w:r w:rsidRPr="003E1EC3">
        <w:rPr>
          <w:rFonts w:ascii="宋体" w:hAnsi="宋体"/>
          <w:b/>
          <w:szCs w:val="21"/>
          <w:u w:val="single"/>
        </w:rPr>
        <w:t>5</w:t>
      </w:r>
      <w:r w:rsidRPr="003E1EC3">
        <w:rPr>
          <w:rFonts w:ascii="宋体" w:hAnsi="宋体" w:hint="eastAsia"/>
          <w:b/>
          <w:szCs w:val="21"/>
          <w:u w:val="single"/>
        </w:rPr>
        <w:t>）本专用合同条款；（</w:t>
      </w:r>
      <w:r w:rsidRPr="003E1EC3">
        <w:rPr>
          <w:rFonts w:ascii="宋体" w:hAnsi="宋体"/>
          <w:b/>
          <w:szCs w:val="21"/>
          <w:u w:val="single"/>
        </w:rPr>
        <w:t>6</w:t>
      </w:r>
      <w:r w:rsidRPr="003E1EC3">
        <w:rPr>
          <w:rFonts w:ascii="宋体" w:hAnsi="宋体" w:hint="eastAsia"/>
          <w:b/>
          <w:szCs w:val="21"/>
          <w:u w:val="single"/>
        </w:rPr>
        <w:t>）本通用合同条款；（7）招标文件；（</w:t>
      </w:r>
      <w:r w:rsidRPr="003E1EC3">
        <w:rPr>
          <w:rFonts w:ascii="宋体" w:hAnsi="宋体"/>
          <w:b/>
          <w:szCs w:val="21"/>
          <w:u w:val="single"/>
        </w:rPr>
        <w:t>8</w:t>
      </w:r>
      <w:r w:rsidRPr="003E1EC3">
        <w:rPr>
          <w:rFonts w:ascii="宋体" w:hAnsi="宋体" w:hint="eastAsia"/>
          <w:b/>
          <w:szCs w:val="21"/>
          <w:u w:val="single"/>
        </w:rPr>
        <w:t>）标准、规范及有关技术文件；（</w:t>
      </w:r>
      <w:r w:rsidRPr="003E1EC3">
        <w:rPr>
          <w:rFonts w:ascii="宋体" w:hAnsi="宋体"/>
          <w:b/>
          <w:szCs w:val="21"/>
          <w:u w:val="single"/>
        </w:rPr>
        <w:t>9</w:t>
      </w:r>
      <w:r w:rsidRPr="003E1EC3">
        <w:rPr>
          <w:rFonts w:ascii="宋体" w:hAnsi="宋体" w:hint="eastAsia"/>
          <w:b/>
          <w:szCs w:val="21"/>
          <w:u w:val="single"/>
        </w:rPr>
        <w:t>）招标人委托第三方审定的价格清单；（</w:t>
      </w:r>
      <w:r w:rsidRPr="003E1EC3">
        <w:rPr>
          <w:rFonts w:ascii="宋体" w:hAnsi="宋体"/>
          <w:b/>
          <w:szCs w:val="21"/>
          <w:u w:val="single"/>
        </w:rPr>
        <w:t>10</w:t>
      </w:r>
      <w:r w:rsidRPr="003E1EC3">
        <w:rPr>
          <w:rFonts w:ascii="宋体" w:hAnsi="宋体" w:hint="eastAsia"/>
          <w:b/>
          <w:szCs w:val="21"/>
          <w:u w:val="single"/>
        </w:rPr>
        <w:t>）其他合同文件</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1.6 文件的提供和照管</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1.6.1 发包人文件的提供</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发包人文件的提供期限、名称、数量和形式：</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合同签订后7日内，发包人提供一式 2 份前期工作相关文件   </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1.6.2 承包人文件的提供</w:t>
      </w:r>
    </w:p>
    <w:p w:rsidR="00E96ACE" w:rsidRPr="003E1EC3" w:rsidRDefault="00E96ACE">
      <w:pPr>
        <w:snapToGrid w:val="0"/>
        <w:spacing w:line="400" w:lineRule="exact"/>
        <w:ind w:firstLineChars="200" w:firstLine="420"/>
        <w:outlineLvl w:val="0"/>
        <w:rPr>
          <w:rFonts w:ascii="宋体" w:hAnsi="宋体" w:cs="宋体"/>
          <w:szCs w:val="21"/>
        </w:rPr>
      </w:pPr>
      <w:r w:rsidRPr="003E1EC3">
        <w:rPr>
          <w:rFonts w:ascii="宋体" w:hAnsi="宋体" w:cs="宋体" w:hint="eastAsia"/>
          <w:szCs w:val="21"/>
        </w:rPr>
        <w:t>承包人文件的内容、提供期限、名称、数量和形式：</w:t>
      </w:r>
    </w:p>
    <w:p w:rsidR="00E96ACE" w:rsidRPr="003E1EC3" w:rsidRDefault="00E96ACE">
      <w:pPr>
        <w:snapToGrid w:val="0"/>
        <w:spacing w:line="400" w:lineRule="exact"/>
        <w:ind w:firstLineChars="200" w:firstLine="422"/>
        <w:outlineLvl w:val="0"/>
        <w:rPr>
          <w:rFonts w:ascii="宋体" w:hAnsi="宋体"/>
          <w:b/>
          <w:szCs w:val="21"/>
          <w:u w:val="single"/>
        </w:rPr>
      </w:pPr>
      <w:r w:rsidRPr="003E1EC3">
        <w:rPr>
          <w:rFonts w:ascii="宋体" w:hAnsi="宋体" w:hint="eastAsia"/>
          <w:b/>
          <w:szCs w:val="21"/>
          <w:u w:val="single"/>
        </w:rPr>
        <w:t>①项目设计文件</w:t>
      </w:r>
    </w:p>
    <w:p w:rsidR="00E96ACE" w:rsidRPr="003E1EC3" w:rsidRDefault="00E96ACE">
      <w:pPr>
        <w:tabs>
          <w:tab w:val="left" w:pos="840"/>
        </w:tabs>
        <w:snapToGrid w:val="0"/>
        <w:spacing w:line="400" w:lineRule="exact"/>
        <w:ind w:firstLineChars="200" w:firstLine="422"/>
        <w:rPr>
          <w:rFonts w:ascii="宋体" w:hAnsi="宋体"/>
          <w:b/>
          <w:szCs w:val="21"/>
          <w:u w:val="single"/>
        </w:rPr>
      </w:pPr>
      <w:r w:rsidRPr="003E1EC3">
        <w:rPr>
          <w:rFonts w:ascii="宋体" w:hAnsi="宋体" w:hint="eastAsia"/>
          <w:b/>
          <w:szCs w:val="21"/>
          <w:u w:val="single"/>
        </w:rPr>
        <w:t>设计阶段所有规章要求的报批文件、工程报建手续所需的设计图纸及报批文件。</w:t>
      </w:r>
    </w:p>
    <w:p w:rsidR="00E96ACE" w:rsidRPr="003E1EC3" w:rsidRDefault="00E96ACE">
      <w:pPr>
        <w:tabs>
          <w:tab w:val="left" w:pos="840"/>
        </w:tabs>
        <w:snapToGrid w:val="0"/>
        <w:spacing w:line="400" w:lineRule="exact"/>
        <w:ind w:firstLineChars="200" w:firstLine="422"/>
        <w:rPr>
          <w:rFonts w:ascii="宋体" w:hAnsi="宋体"/>
          <w:b/>
          <w:szCs w:val="21"/>
          <w:u w:val="single"/>
        </w:rPr>
      </w:pPr>
      <w:r w:rsidRPr="003E1EC3">
        <w:rPr>
          <w:rFonts w:ascii="宋体" w:hAnsi="宋体" w:hint="eastAsia"/>
          <w:b/>
          <w:szCs w:val="21"/>
          <w:u w:val="single"/>
        </w:rPr>
        <w:t>按施工图审查意见修改后的正式设计文件给发包人，具体份数不低于8套且满足发包人要求。</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施工图审查及前期手续办理中所需的文件数量均由承包人负责提供，费用均包含在工程设计费中。</w:t>
      </w:r>
    </w:p>
    <w:p w:rsidR="00E96ACE" w:rsidRPr="003E1EC3" w:rsidRDefault="00E96ACE">
      <w:pPr>
        <w:snapToGrid w:val="0"/>
        <w:spacing w:line="400" w:lineRule="exact"/>
        <w:ind w:firstLineChars="200" w:firstLine="422"/>
        <w:outlineLvl w:val="0"/>
        <w:rPr>
          <w:rFonts w:ascii="宋体" w:hAnsi="宋体"/>
          <w:b/>
          <w:szCs w:val="21"/>
          <w:u w:val="single"/>
        </w:rPr>
      </w:pPr>
      <w:r w:rsidRPr="003E1EC3">
        <w:rPr>
          <w:rFonts w:ascii="宋体" w:hAnsi="宋体" w:hint="eastAsia"/>
          <w:b/>
          <w:szCs w:val="21"/>
          <w:u w:val="single"/>
        </w:rPr>
        <w:t>②项目实施文件</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◆项目进度计划：承包人中标确认后14日内提供的份数不低于6份且满足发包人要求；</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◆设计进度计划：承包人中标确认后14日内提供的份数不低于6份且满足发包人要求；</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◆采购进度计划（若有）：承包人中标确认后14日内提供的份数不低于6份且满足发包人要求；</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◆总体施工组织设计（包括施工技术方法、施工进度计划、施工人力资源计划一览表、主要施工机具资源计划一览表在内）：承包人中标确认后14日内提供的份数不低于6份且满足发包人要求；</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◆主要单项工程和主要分部分项工程施工组织设计：单项工程和分部分项施工前7日内提供的份数不低于6份且满足发包人要求；</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◆质量保证细则和工作执行文件：各设计和实施阶段开始实施前14日内提供的份数不低于6份且满足发包人要求；</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◆竣工试验方案：达到竣工试验条件14日前提供要求的份数不低于6份且满足发包人要求；</w:t>
      </w:r>
    </w:p>
    <w:p w:rsidR="00E96ACE" w:rsidRPr="003E1EC3" w:rsidRDefault="00E96ACE">
      <w:pPr>
        <w:snapToGrid w:val="0"/>
        <w:spacing w:line="400" w:lineRule="exact"/>
        <w:ind w:firstLineChars="200" w:firstLine="422"/>
        <w:outlineLvl w:val="0"/>
        <w:rPr>
          <w:rFonts w:ascii="宋体" w:hAnsi="宋体"/>
          <w:b/>
          <w:szCs w:val="21"/>
          <w:u w:val="single"/>
        </w:rPr>
      </w:pPr>
      <w:r w:rsidRPr="003E1EC3">
        <w:rPr>
          <w:rFonts w:ascii="宋体" w:hAnsi="宋体" w:hint="eastAsia"/>
          <w:b/>
          <w:szCs w:val="21"/>
          <w:u w:val="single"/>
        </w:rPr>
        <w:t>③在工程正式移交前提交工程所有审批资料一套。</w:t>
      </w:r>
    </w:p>
    <w:p w:rsidR="00E96ACE" w:rsidRPr="003E1EC3" w:rsidRDefault="00E96ACE">
      <w:pPr>
        <w:snapToGrid w:val="0"/>
        <w:spacing w:line="400" w:lineRule="exact"/>
        <w:ind w:firstLineChars="200" w:firstLine="422"/>
        <w:rPr>
          <w:rFonts w:ascii="宋体" w:hAnsi="宋体" w:cs="宋体"/>
          <w:b/>
          <w:szCs w:val="21"/>
        </w:rPr>
      </w:pPr>
      <w:r w:rsidRPr="003E1EC3">
        <w:rPr>
          <w:rFonts w:ascii="宋体" w:hAnsi="宋体" w:hint="eastAsia"/>
          <w:b/>
          <w:szCs w:val="21"/>
          <w:u w:val="single"/>
        </w:rPr>
        <w:t>◆承包人的设计文件和施工方案在施工前必须由发包人认可后方可实施</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1.6.4 文件的照管</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关于现场文件准备的约定：</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1.7 联络</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1.7.2 发包人指定的送达方式（包括电子传输方式）：</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发包人的送达地址：</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 xml:space="preserve">承包人指定的送达方式（包括电子传输方式）： </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承包人的送达地址：</w:t>
      </w:r>
      <w:r w:rsidRPr="003E1EC3">
        <w:rPr>
          <w:rFonts w:ascii="宋体" w:hAnsi="宋体" w:hint="eastAsia"/>
          <w:b/>
          <w:szCs w:val="21"/>
          <w:u w:val="single"/>
        </w:rPr>
        <w:t>合同签订时明确</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1.10 知识产权</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1.10.1 由发包人（或以发包人名义）编制的《发包人要求》和其他文件的著作权归属：</w:t>
      </w:r>
      <w:r w:rsidRPr="003E1EC3">
        <w:rPr>
          <w:rFonts w:ascii="Calibri" w:hAnsi="Calibri" w:hint="eastAsia"/>
          <w:b/>
          <w:bCs/>
          <w:u w:val="single"/>
        </w:rPr>
        <w:t>属于</w:t>
      </w:r>
      <w:r w:rsidRPr="003E1EC3">
        <w:rPr>
          <w:rFonts w:ascii="Calibri" w:hAnsi="Calibri"/>
          <w:b/>
          <w:bCs/>
          <w:u w:val="single"/>
        </w:rPr>
        <w:t>发包人</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1.10.2 由承包人（或以承包人名义）为实施工程所编制的文件、承包人完成的设计工作成果和建造完成的建筑物的知识产权归属：</w:t>
      </w:r>
      <w:r w:rsidRPr="003E1EC3">
        <w:rPr>
          <w:rFonts w:ascii="Calibri" w:hAnsi="Calibri" w:hint="eastAsia"/>
          <w:b/>
          <w:u w:val="single"/>
        </w:rPr>
        <w:t>属于承包人和发包人共有</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1.10.4 承包人在投标文件中采用的专利、专有技术、技术秘密的使用费的承担方式</w:t>
      </w:r>
      <w:r w:rsidRPr="003E1EC3">
        <w:rPr>
          <w:rFonts w:ascii="Calibri" w:hAnsi="Calibri"/>
          <w:b/>
          <w:bCs/>
          <w:u w:val="single"/>
        </w:rPr>
        <w:t>由承包人承担</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1.11 保密</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双方订立的商业保密协议（名称）：</w:t>
      </w:r>
      <w:r w:rsidRPr="003E1EC3">
        <w:rPr>
          <w:rFonts w:ascii="宋体" w:hAnsi="宋体" w:hint="eastAsia"/>
          <w:b/>
          <w:szCs w:val="21"/>
          <w:u w:val="single"/>
        </w:rPr>
        <w:t>合同签订时明确</w:t>
      </w:r>
      <w:r w:rsidRPr="003E1EC3">
        <w:rPr>
          <w:rFonts w:ascii="宋体" w:hAnsi="宋体" w:cs="宋体" w:hint="eastAsia"/>
          <w:szCs w:val="21"/>
        </w:rPr>
        <w:t>，作为本合同附件。</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双方订立的技术保密协议（名称）：</w:t>
      </w:r>
      <w:r w:rsidRPr="003E1EC3">
        <w:rPr>
          <w:rFonts w:ascii="宋体" w:hAnsi="宋体" w:hint="eastAsia"/>
          <w:b/>
          <w:szCs w:val="21"/>
          <w:u w:val="single"/>
        </w:rPr>
        <w:t>合同签订时明确</w:t>
      </w:r>
      <w:r w:rsidRPr="003E1EC3">
        <w:rPr>
          <w:rFonts w:ascii="宋体" w:hAnsi="宋体" w:cs="宋体" w:hint="eastAsia"/>
          <w:szCs w:val="21"/>
        </w:rPr>
        <w:t>，作为本合同附件。</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1.13 责任限制</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承包人对发包人赔偿责任的最高限额为</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1.14 建筑信息模型技术的应用</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关于建筑信息模型技术的开发、使用、存储、传输、交付及费用约定如下：</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59" w:name="_Toc54862333"/>
      <w:r w:rsidRPr="003E1EC3">
        <w:rPr>
          <w:rFonts w:ascii="宋体" w:hAnsi="宋体" w:cs="宋体" w:hint="eastAsia"/>
          <w:bCs/>
          <w:szCs w:val="21"/>
        </w:rPr>
        <w:t>第2条 发包人</w:t>
      </w:r>
      <w:bookmarkEnd w:id="259"/>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2.2 提供施工现场和工作条件</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2.2.1 提供施工现场</w:t>
      </w:r>
    </w:p>
    <w:p w:rsidR="00E96ACE" w:rsidRPr="003E1EC3" w:rsidRDefault="00E96ACE">
      <w:pPr>
        <w:adjustRightInd w:val="0"/>
        <w:snapToGrid w:val="0"/>
        <w:spacing w:line="400" w:lineRule="exact"/>
        <w:ind w:firstLineChars="200" w:firstLine="420"/>
        <w:rPr>
          <w:rFonts w:ascii="宋体" w:hAnsi="宋体"/>
          <w:b/>
          <w:szCs w:val="21"/>
          <w:u w:val="single"/>
        </w:rPr>
      </w:pPr>
      <w:r w:rsidRPr="003E1EC3">
        <w:rPr>
          <w:rFonts w:ascii="宋体" w:hAnsi="宋体" w:cs="宋体" w:hint="eastAsia"/>
          <w:szCs w:val="21"/>
        </w:rPr>
        <w:t>关于发包人提供施工现场的范围和期限：</w:t>
      </w:r>
      <w:r w:rsidRPr="003E1EC3">
        <w:rPr>
          <w:rFonts w:ascii="宋体" w:hAnsi="宋体" w:hint="eastAsia"/>
          <w:b/>
          <w:szCs w:val="21"/>
          <w:u w:val="single"/>
        </w:rPr>
        <w:t>水电等五通一平现状由承包人现场自行勘察，全部由承包人负责和实施，包括给排水的接口和申报等所有的内容，相关手续也需由承包人办理等。以上所有费用均已包含在总价中，不再另行支付。</w:t>
      </w:r>
    </w:p>
    <w:p w:rsidR="00E96ACE" w:rsidRPr="003E1EC3" w:rsidRDefault="00E96ACE">
      <w:pPr>
        <w:adjustRightInd w:val="0"/>
        <w:snapToGrid w:val="0"/>
        <w:spacing w:line="400" w:lineRule="exact"/>
        <w:ind w:firstLineChars="200" w:firstLine="422"/>
        <w:rPr>
          <w:rFonts w:ascii="宋体" w:hAnsi="宋体" w:cs="Courier New"/>
          <w:b/>
          <w:szCs w:val="21"/>
          <w:u w:val="single"/>
        </w:rPr>
      </w:pPr>
      <w:r w:rsidRPr="003E1EC3">
        <w:rPr>
          <w:rFonts w:ascii="宋体" w:hAnsi="宋体" w:hint="eastAsia"/>
          <w:b/>
          <w:szCs w:val="21"/>
          <w:u w:val="single"/>
        </w:rPr>
        <w:t>施工期间因电力紧张或其他原因造成短期供电不足的，应由承包人自行配备足够容量的发电设备，确保施工正常进行，该费用由承包人自行承担，发包人不再计取措施费。</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2.2.2 提供工作条件</w:t>
      </w:r>
    </w:p>
    <w:p w:rsidR="00E96ACE" w:rsidRPr="003E1EC3" w:rsidRDefault="00E96ACE">
      <w:pPr>
        <w:adjustRightInd w:val="0"/>
        <w:snapToGrid w:val="0"/>
        <w:spacing w:line="400" w:lineRule="exact"/>
        <w:ind w:firstLineChars="200" w:firstLine="420"/>
        <w:rPr>
          <w:rFonts w:ascii="宋体" w:hAnsi="宋体" w:cs="Courier New"/>
          <w:b/>
          <w:szCs w:val="21"/>
          <w:u w:val="single"/>
        </w:rPr>
      </w:pPr>
      <w:r w:rsidRPr="003E1EC3">
        <w:rPr>
          <w:rFonts w:ascii="宋体" w:hAnsi="宋体" w:cs="宋体" w:hint="eastAsia"/>
          <w:szCs w:val="21"/>
        </w:rPr>
        <w:t>关于发包人应负责提供的工作条件包括：</w:t>
      </w:r>
      <w:r w:rsidRPr="003E1EC3">
        <w:rPr>
          <w:rFonts w:ascii="宋体" w:hAnsi="宋体" w:cs="Courier New" w:hint="eastAsia"/>
          <w:b/>
          <w:szCs w:val="21"/>
          <w:u w:val="single"/>
        </w:rPr>
        <w:t>工程初步设计文件由发包人在施工图设计前提供</w:t>
      </w:r>
      <w:r w:rsidRPr="003E1EC3">
        <w:rPr>
          <w:rFonts w:ascii="宋体" w:hAnsi="宋体" w:cs="宋体" w:hint="eastAsia"/>
          <w:b/>
          <w:szCs w:val="21"/>
          <w:u w:val="single"/>
        </w:rPr>
        <w:t xml:space="preserve"> 。</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2.3 提供基础资料</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关于发包人应提供的基础资料的范围和期限：</w:t>
      </w:r>
      <w:r w:rsidRPr="003E1EC3">
        <w:rPr>
          <w:rFonts w:ascii="宋体" w:hAnsi="宋体" w:hint="eastAsia"/>
          <w:b/>
          <w:szCs w:val="21"/>
          <w:u w:val="single"/>
        </w:rPr>
        <w:t>按需要提供</w:t>
      </w:r>
      <w:r w:rsidRPr="003E1EC3">
        <w:rPr>
          <w:rFonts w:ascii="宋体" w:hAnsi="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2.5 支付合同价款</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2.5.2 发包人提供资金来源证明及资金安排的期限要求：</w:t>
      </w:r>
      <w:r w:rsidRPr="003E1EC3">
        <w:rPr>
          <w:rFonts w:ascii="Calibri" w:eastAsia="仿宋_GB2312" w:hAnsi="Calibri" w:cs="Calibri"/>
          <w:b/>
          <w:szCs w:val="21"/>
          <w:u w:val="single"/>
        </w:rPr>
        <w:t></w:t>
      </w:r>
      <w:r w:rsidRPr="003E1EC3">
        <w:rPr>
          <w:rFonts w:ascii="宋体" w:hAnsi="宋体" w:hint="eastAsia"/>
          <w:b/>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cs="宋体" w:hint="eastAsia"/>
          <w:szCs w:val="21"/>
        </w:rPr>
        <w:t>2.5.3 发包人提供支付担保的形式、期限、金额（或比例）：</w:t>
      </w:r>
      <w:r w:rsidRPr="003E1EC3">
        <w:rPr>
          <w:rFonts w:ascii="宋体" w:hAnsi="宋体" w:cs="宋体" w:hint="eastAsia"/>
          <w:b/>
          <w:szCs w:val="21"/>
          <w:u w:val="single"/>
        </w:rPr>
        <w:t></w:t>
      </w:r>
      <w:r w:rsidRPr="003E1EC3">
        <w:rPr>
          <w:rFonts w:ascii="宋体" w:hAnsi="宋体" w:hint="eastAsia"/>
          <w:b/>
          <w:szCs w:val="21"/>
          <w:u w:val="single"/>
        </w:rPr>
        <w:t xml:space="preserve">/     </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2.7 其他义务</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发包人应履行的其他义务</w:t>
      </w:r>
      <w:r w:rsidRPr="003E1EC3">
        <w:rPr>
          <w:rFonts w:ascii="宋体" w:hAnsi="宋体" w:cs="宋体" w:hint="eastAsia"/>
          <w:b/>
          <w:szCs w:val="21"/>
        </w:rPr>
        <w:t>：</w:t>
      </w:r>
      <w:r w:rsidRPr="003E1EC3">
        <w:rPr>
          <w:rFonts w:ascii="宋体" w:hAnsi="宋体" w:cs="宋体" w:hint="eastAsia"/>
          <w:b/>
          <w:szCs w:val="21"/>
          <w:u w:val="single"/>
        </w:rPr>
        <w:t xml:space="preserve">法律规定由承包人负责的有关设计、施工证件和批件，发包人应给予必要的协助   </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b/>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60" w:name="_Toc54862334"/>
      <w:r w:rsidRPr="003E1EC3">
        <w:rPr>
          <w:rFonts w:ascii="宋体" w:hAnsi="宋体" w:cs="宋体" w:hint="eastAsia"/>
          <w:bCs/>
          <w:szCs w:val="21"/>
        </w:rPr>
        <w:t>第3条 发包人的管理</w:t>
      </w:r>
      <w:bookmarkEnd w:id="260"/>
    </w:p>
    <w:p w:rsidR="00E96ACE" w:rsidRPr="003E1EC3" w:rsidRDefault="00E96ACE">
      <w:pPr>
        <w:snapToGrid w:val="0"/>
        <w:spacing w:line="400" w:lineRule="exact"/>
        <w:ind w:firstLine="640"/>
        <w:rPr>
          <w:rFonts w:ascii="宋体" w:hAnsi="宋体" w:cs="宋体"/>
          <w:szCs w:val="21"/>
        </w:rPr>
      </w:pPr>
      <w:r w:rsidRPr="003E1EC3">
        <w:rPr>
          <w:rFonts w:ascii="宋体" w:hAnsi="宋体" w:cs="宋体" w:hint="eastAsia"/>
          <w:szCs w:val="21"/>
        </w:rPr>
        <w:t>3.1 发包人代表</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发包人代表的姓名：</w:t>
      </w:r>
      <w:r w:rsidRPr="003E1EC3">
        <w:rPr>
          <w:rFonts w:ascii="宋体" w:hAnsi="宋体" w:hint="eastAsia"/>
          <w:b/>
          <w:szCs w:val="21"/>
          <w:u w:val="single"/>
        </w:rPr>
        <w:t xml:space="preserve">合同签订时明确    </w:t>
      </w:r>
      <w:r w:rsidRPr="003E1EC3">
        <w:rPr>
          <w:rFonts w:ascii="宋体" w:hAnsi="宋体" w:hint="eastAsia"/>
          <w:szCs w:val="21"/>
          <w:u w:val="single"/>
        </w:rPr>
        <w:t xml:space="preserve">  </w:t>
      </w:r>
      <w:r w:rsidRPr="003E1EC3">
        <w:rPr>
          <w:rFonts w:ascii="宋体" w:hAnsi="宋体" w:hint="eastAsia"/>
          <w:szCs w:val="21"/>
        </w:rPr>
        <w:t xml:space="preserve">； </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发包人代表的职务：</w:t>
      </w:r>
      <w:r w:rsidRPr="003E1EC3">
        <w:rPr>
          <w:rFonts w:ascii="宋体" w:hAnsi="宋体" w:hint="eastAsia"/>
          <w:b/>
          <w:szCs w:val="21"/>
          <w:u w:val="single"/>
        </w:rPr>
        <w:t xml:space="preserve">合同签订时明确   </w:t>
      </w:r>
      <w:r w:rsidRPr="003E1EC3">
        <w:rPr>
          <w:rFonts w:ascii="宋体" w:hAnsi="宋体" w:hint="eastAsia"/>
          <w:szCs w:val="21"/>
          <w:u w:val="single"/>
        </w:rPr>
        <w:t xml:space="preserve">   </w:t>
      </w:r>
      <w:r w:rsidRPr="003E1EC3">
        <w:rPr>
          <w:rFonts w:ascii="宋体" w:hAnsi="宋体" w:hint="eastAsia"/>
          <w:szCs w:val="21"/>
        </w:rPr>
        <w:t>；</w:t>
      </w:r>
    </w:p>
    <w:p w:rsidR="00E96ACE" w:rsidRPr="003E1EC3" w:rsidRDefault="00E96ACE">
      <w:pPr>
        <w:snapToGrid w:val="0"/>
        <w:spacing w:line="400" w:lineRule="exact"/>
        <w:ind w:firstLineChars="200" w:firstLine="420"/>
        <w:rPr>
          <w:rFonts w:ascii="宋体" w:hAnsi="宋体" w:cs="宋体"/>
          <w:szCs w:val="21"/>
        </w:rPr>
      </w:pPr>
      <w:r w:rsidRPr="003E1EC3">
        <w:rPr>
          <w:rFonts w:ascii="宋体" w:hAnsi="宋体" w:hint="eastAsia"/>
          <w:szCs w:val="21"/>
        </w:rPr>
        <w:t>发包人代表的职责：</w:t>
      </w:r>
      <w:r w:rsidRPr="003E1EC3">
        <w:rPr>
          <w:rFonts w:ascii="宋体" w:hAnsi="宋体" w:cs="Courier New" w:hint="eastAsia"/>
          <w:b/>
          <w:szCs w:val="21"/>
          <w:u w:val="single"/>
        </w:rPr>
        <w:t>代表发包方处理本工程建设中的相关事务，负责对整个工程进行全面监控和协调工作，管理合同，协调</w:t>
      </w:r>
      <w:r w:rsidRPr="003E1EC3">
        <w:rPr>
          <w:rFonts w:ascii="宋体" w:hAnsi="宋体" w:cs="Courier New"/>
          <w:b/>
          <w:szCs w:val="21"/>
          <w:u w:val="single"/>
        </w:rPr>
        <w:t>EPC</w:t>
      </w:r>
      <w:r w:rsidRPr="003E1EC3">
        <w:rPr>
          <w:rFonts w:ascii="宋体" w:hAnsi="宋体" w:cs="Courier New" w:hint="eastAsia"/>
          <w:b/>
          <w:szCs w:val="21"/>
          <w:u w:val="single"/>
        </w:rPr>
        <w:t>工程总承包单位和其它参建单位的关系</w:t>
      </w:r>
      <w:r w:rsidRPr="003E1EC3">
        <w:rPr>
          <w:rFonts w:ascii="宋体" w:hAnsi="宋体" w:hint="eastAsia"/>
          <w:b/>
          <w:szCs w:val="21"/>
        </w:rPr>
        <w:t>；</w:t>
      </w:r>
    </w:p>
    <w:p w:rsidR="00E96ACE" w:rsidRPr="003E1EC3" w:rsidRDefault="00E96ACE">
      <w:pPr>
        <w:snapToGrid w:val="0"/>
        <w:spacing w:line="400" w:lineRule="exact"/>
        <w:ind w:firstLineChars="300" w:firstLine="630"/>
        <w:rPr>
          <w:rFonts w:ascii="宋体" w:hAnsi="宋体"/>
          <w:b/>
          <w:szCs w:val="21"/>
        </w:rPr>
      </w:pPr>
      <w:r w:rsidRPr="003E1EC3">
        <w:rPr>
          <w:rFonts w:ascii="宋体" w:hAnsi="宋体" w:cs="宋体" w:hint="eastAsia"/>
          <w:szCs w:val="21"/>
        </w:rPr>
        <w:t>3.2</w:t>
      </w:r>
      <w:r w:rsidRPr="003E1EC3">
        <w:rPr>
          <w:rFonts w:ascii="宋体" w:hAnsi="宋体" w:hint="eastAsia"/>
          <w:szCs w:val="21"/>
        </w:rPr>
        <w:t>监理人</w:t>
      </w:r>
    </w:p>
    <w:p w:rsidR="00E96ACE" w:rsidRPr="003E1EC3" w:rsidRDefault="00E96ACE">
      <w:pPr>
        <w:snapToGrid w:val="0"/>
        <w:spacing w:line="400" w:lineRule="exact"/>
        <w:ind w:firstLineChars="250" w:firstLine="525"/>
        <w:rPr>
          <w:rFonts w:ascii="宋体" w:hAnsi="宋体"/>
          <w:szCs w:val="21"/>
        </w:rPr>
      </w:pPr>
      <w:r w:rsidRPr="003E1EC3">
        <w:rPr>
          <w:rFonts w:ascii="宋体" w:hAnsi="宋体" w:hint="eastAsia"/>
          <w:szCs w:val="21"/>
        </w:rPr>
        <w:t>3.2.1监理单位名称</w:t>
      </w:r>
      <w:r w:rsidRPr="003E1EC3">
        <w:rPr>
          <w:rFonts w:ascii="宋体" w:hAnsi="宋体" w:hint="eastAsia"/>
          <w:szCs w:val="21"/>
          <w:u w:val="single"/>
        </w:rPr>
        <w:t xml:space="preserve">：  </w:t>
      </w:r>
      <w:r w:rsidRPr="003E1EC3">
        <w:rPr>
          <w:rFonts w:ascii="宋体" w:hAnsi="宋体" w:hint="eastAsia"/>
          <w:b/>
          <w:szCs w:val="21"/>
          <w:u w:val="single"/>
        </w:rPr>
        <w:t xml:space="preserve">        </w:t>
      </w:r>
      <w:r w:rsidRPr="003E1EC3">
        <w:rPr>
          <w:rFonts w:ascii="宋体" w:hAnsi="宋体" w:hint="eastAsia"/>
          <w:szCs w:val="21"/>
          <w:u w:val="single"/>
        </w:rPr>
        <w:t xml:space="preserve">         </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工程总监理姓名：</w:t>
      </w:r>
      <w:r w:rsidRPr="003E1EC3">
        <w:rPr>
          <w:rFonts w:ascii="宋体" w:hAnsi="宋体" w:hint="eastAsia"/>
          <w:szCs w:val="21"/>
          <w:u w:val="single"/>
        </w:rPr>
        <w:t xml:space="preserve">      </w:t>
      </w:r>
      <w:r w:rsidRPr="003E1EC3">
        <w:rPr>
          <w:rFonts w:ascii="宋体" w:hAnsi="宋体" w:hint="eastAsia"/>
          <w:b/>
          <w:szCs w:val="21"/>
          <w:u w:val="single"/>
        </w:rPr>
        <w:t xml:space="preserve">  </w:t>
      </w:r>
      <w:r w:rsidRPr="003E1EC3">
        <w:rPr>
          <w:rFonts w:ascii="宋体" w:hAnsi="宋体" w:hint="eastAsia"/>
          <w:szCs w:val="21"/>
          <w:u w:val="single"/>
        </w:rPr>
        <w:t xml:space="preserve">                         </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监理的范围：</w:t>
      </w:r>
      <w:r w:rsidRPr="003E1EC3">
        <w:rPr>
          <w:rFonts w:ascii="宋体" w:hAnsi="宋体" w:hint="eastAsia"/>
          <w:szCs w:val="21"/>
          <w:u w:val="single"/>
        </w:rPr>
        <w:t xml:space="preserve">     </w:t>
      </w:r>
      <w:r w:rsidRPr="003E1EC3">
        <w:rPr>
          <w:rFonts w:ascii="宋体" w:hAnsi="宋体" w:hint="eastAsia"/>
          <w:b/>
          <w:szCs w:val="21"/>
          <w:u w:val="single"/>
        </w:rPr>
        <w:t xml:space="preserve">   </w:t>
      </w:r>
      <w:r w:rsidRPr="003E1EC3">
        <w:rPr>
          <w:rFonts w:ascii="宋体" w:hAnsi="宋体" w:hint="eastAsia"/>
          <w:szCs w:val="21"/>
          <w:u w:val="single"/>
        </w:rPr>
        <w:t xml:space="preserve">                  </w:t>
      </w:r>
    </w:p>
    <w:p w:rsidR="00E96ACE" w:rsidRPr="003E1EC3" w:rsidRDefault="00E96ACE">
      <w:pPr>
        <w:snapToGrid w:val="0"/>
        <w:spacing w:line="400" w:lineRule="exact"/>
        <w:ind w:firstLineChars="200" w:firstLine="420"/>
        <w:rPr>
          <w:rFonts w:ascii="宋体" w:hAnsi="宋体"/>
          <w:szCs w:val="21"/>
          <w:u w:val="single"/>
        </w:rPr>
      </w:pPr>
      <w:r w:rsidRPr="003E1EC3">
        <w:rPr>
          <w:rFonts w:ascii="宋体" w:hAnsi="宋体" w:hint="eastAsia"/>
          <w:szCs w:val="21"/>
        </w:rPr>
        <w:t>监理的内容：</w:t>
      </w:r>
      <w:r w:rsidRPr="003E1EC3">
        <w:rPr>
          <w:rFonts w:ascii="宋体" w:hAnsi="宋体" w:hint="eastAsia"/>
          <w:szCs w:val="21"/>
          <w:u w:val="single"/>
        </w:rPr>
        <w:t xml:space="preserve">     </w:t>
      </w:r>
      <w:r w:rsidRPr="003E1EC3">
        <w:rPr>
          <w:rFonts w:ascii="宋体" w:hAnsi="宋体" w:hint="eastAsia"/>
          <w:b/>
          <w:szCs w:val="21"/>
          <w:u w:val="single"/>
        </w:rPr>
        <w:t xml:space="preserve">                    </w:t>
      </w:r>
      <w:r w:rsidRPr="003E1EC3">
        <w:rPr>
          <w:rFonts w:ascii="宋体" w:hAnsi="宋体" w:hint="eastAsia"/>
          <w:szCs w:val="21"/>
          <w:u w:val="single"/>
        </w:rPr>
        <w:t xml:space="preserve"> </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监理的职权：</w:t>
      </w:r>
      <w:r w:rsidRPr="003E1EC3">
        <w:rPr>
          <w:rFonts w:ascii="宋体" w:hAnsi="宋体" w:hint="eastAsia"/>
          <w:szCs w:val="21"/>
          <w:u w:val="single"/>
        </w:rPr>
        <w:t xml:space="preserve">     </w:t>
      </w:r>
      <w:r w:rsidRPr="003E1EC3">
        <w:rPr>
          <w:rFonts w:ascii="宋体" w:hAnsi="宋体" w:hint="eastAsia"/>
          <w:b/>
          <w:szCs w:val="21"/>
          <w:u w:val="single"/>
        </w:rPr>
        <w:t xml:space="preserve">                   </w:t>
      </w:r>
      <w:r w:rsidRPr="003E1EC3">
        <w:rPr>
          <w:rFonts w:ascii="宋体" w:hAnsi="宋体" w:hint="eastAsia"/>
          <w:szCs w:val="21"/>
          <w:u w:val="single"/>
        </w:rPr>
        <w:t xml:space="preserve"> </w:t>
      </w:r>
    </w:p>
    <w:p w:rsidR="00E96ACE" w:rsidRPr="003E1EC3" w:rsidRDefault="00E96ACE">
      <w:pPr>
        <w:snapToGrid w:val="0"/>
        <w:spacing w:line="400" w:lineRule="exact"/>
        <w:ind w:firstLineChars="200" w:firstLine="420"/>
        <w:rPr>
          <w:rFonts w:ascii="宋体" w:hAnsi="宋体"/>
          <w:szCs w:val="21"/>
          <w:u w:val="single"/>
        </w:rPr>
      </w:pPr>
      <w:r w:rsidRPr="003E1EC3">
        <w:rPr>
          <w:rFonts w:ascii="宋体" w:hAnsi="宋体" w:hint="eastAsia"/>
          <w:szCs w:val="21"/>
        </w:rPr>
        <w:t>监理的权限：</w:t>
      </w:r>
      <w:r w:rsidRPr="003E1EC3">
        <w:rPr>
          <w:rFonts w:ascii="宋体" w:hAnsi="宋体" w:hint="eastAsia"/>
          <w:szCs w:val="21"/>
          <w:u w:val="single"/>
        </w:rPr>
        <w:t xml:space="preserve">     </w:t>
      </w:r>
      <w:r w:rsidRPr="003E1EC3">
        <w:rPr>
          <w:rFonts w:ascii="宋体" w:hAnsi="宋体" w:hint="eastAsia"/>
          <w:b/>
          <w:szCs w:val="21"/>
          <w:u w:val="single"/>
        </w:rPr>
        <w:t xml:space="preserve">                   </w:t>
      </w:r>
      <w:r w:rsidRPr="003E1EC3">
        <w:rPr>
          <w:rFonts w:ascii="宋体" w:hAnsi="宋体" w:hint="eastAsia"/>
          <w:szCs w:val="21"/>
          <w:u w:val="single"/>
        </w:rPr>
        <w:t xml:space="preserve"> </w:t>
      </w:r>
    </w:p>
    <w:p w:rsidR="00E96ACE" w:rsidRPr="003E1EC3" w:rsidRDefault="00E96ACE">
      <w:pPr>
        <w:snapToGrid w:val="0"/>
        <w:spacing w:line="400" w:lineRule="exact"/>
        <w:ind w:firstLineChars="200" w:firstLine="420"/>
        <w:rPr>
          <w:rFonts w:ascii="宋体" w:hAnsi="宋体"/>
          <w:b/>
          <w:szCs w:val="21"/>
        </w:rPr>
      </w:pPr>
      <w:r w:rsidRPr="003E1EC3">
        <w:rPr>
          <w:rFonts w:ascii="宋体" w:hAnsi="宋体" w:hint="eastAsia"/>
          <w:szCs w:val="21"/>
        </w:rPr>
        <w:t>3.3保安责任</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3.3.1现场保安责任的约定。在以下两者中选择其一，作为合同双方对现场保安责任的约定。</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 发包人负责保安的归口管理</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bdr w:val="single" w:sz="4" w:space="0" w:color="auto"/>
        </w:rPr>
        <w:t>√</w:t>
      </w:r>
      <w:r w:rsidRPr="003E1EC3">
        <w:rPr>
          <w:rFonts w:ascii="宋体" w:hAnsi="宋体" w:hint="eastAsia"/>
          <w:szCs w:val="21"/>
        </w:rPr>
        <w:t xml:space="preserve">委托承包人负责保安管理 </w:t>
      </w:r>
    </w:p>
    <w:p w:rsidR="00E96ACE" w:rsidRPr="003E1EC3" w:rsidRDefault="00E96ACE">
      <w:pPr>
        <w:snapToGrid w:val="0"/>
        <w:spacing w:line="400" w:lineRule="exact"/>
        <w:ind w:firstLineChars="200" w:firstLine="420"/>
        <w:rPr>
          <w:rFonts w:ascii="宋体" w:hAnsi="宋体"/>
          <w:b/>
          <w:szCs w:val="21"/>
          <w:u w:val="single"/>
        </w:rPr>
      </w:pPr>
      <w:r w:rsidRPr="003E1EC3">
        <w:rPr>
          <w:rFonts w:ascii="宋体" w:hAnsi="宋体" w:hint="eastAsia"/>
          <w:szCs w:val="21"/>
        </w:rPr>
        <w:t>3.3.2保安区域责任划分及双方相关保安制度、责任制度和报告制度的约定：</w:t>
      </w:r>
      <w:r w:rsidRPr="003E1EC3">
        <w:rPr>
          <w:rFonts w:ascii="宋体" w:hAnsi="宋体" w:hint="eastAsia"/>
          <w:b/>
          <w:szCs w:val="21"/>
          <w:u w:val="single"/>
        </w:rPr>
        <w:t>工程验收交付前由承包人负责，交付后由发包人负责。</w:t>
      </w:r>
    </w:p>
    <w:p w:rsidR="00E96ACE" w:rsidRPr="003E1EC3" w:rsidRDefault="00E96ACE">
      <w:pPr>
        <w:snapToGrid w:val="0"/>
        <w:spacing w:line="400" w:lineRule="exact"/>
        <w:ind w:firstLineChars="200" w:firstLine="422"/>
        <w:rPr>
          <w:rFonts w:ascii="宋体" w:hAnsi="宋体"/>
          <w:b/>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61" w:name="_Toc54862335"/>
      <w:r w:rsidRPr="003E1EC3">
        <w:rPr>
          <w:rFonts w:ascii="宋体" w:hAnsi="宋体" w:cs="宋体" w:hint="eastAsia"/>
          <w:bCs/>
          <w:szCs w:val="21"/>
        </w:rPr>
        <w:t>第4条 承包人</w:t>
      </w:r>
      <w:bookmarkEnd w:id="261"/>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4.1 承包人的一般义务</w:t>
      </w:r>
    </w:p>
    <w:p w:rsidR="00E96ACE" w:rsidRPr="003E1EC3" w:rsidRDefault="00E96ACE" w:rsidP="007D7743">
      <w:pPr>
        <w:adjustRightInd w:val="0"/>
        <w:snapToGrid w:val="0"/>
        <w:spacing w:line="400" w:lineRule="exact"/>
        <w:ind w:firstLineChars="196" w:firstLine="412"/>
        <w:rPr>
          <w:rFonts w:ascii="宋体" w:hAnsi="Calibri" w:cs="Courier New"/>
          <w:b/>
          <w:szCs w:val="21"/>
          <w:u w:val="single"/>
        </w:rPr>
      </w:pPr>
      <w:r w:rsidRPr="003E1EC3">
        <w:rPr>
          <w:rFonts w:ascii="Calibri" w:hAnsi="Calibri" w:cs="宋体" w:hint="eastAsia"/>
        </w:rPr>
        <w:t>承包人应履行的其他义务：</w:t>
      </w:r>
      <w:r w:rsidRPr="003E1EC3">
        <w:rPr>
          <w:rFonts w:ascii="宋体" w:hAnsi="宋体" w:cs="Courier New" w:hint="eastAsia"/>
          <w:b/>
          <w:szCs w:val="21"/>
          <w:u w:val="single"/>
        </w:rPr>
        <w:t>遵守相关法律法规，接受发包人、监理人及其它有关人员的监督，按照合同、施工图纸、工程联系单、图纸会审纪要、会议纪要、施工及验收规范等精心施工，按期完成。</w:t>
      </w:r>
    </w:p>
    <w:p w:rsidR="00E96ACE" w:rsidRPr="003E1EC3" w:rsidRDefault="00E96ACE">
      <w:pPr>
        <w:adjustRightInd w:val="0"/>
        <w:snapToGrid w:val="0"/>
        <w:spacing w:line="400" w:lineRule="exact"/>
        <w:ind w:firstLineChars="196" w:firstLine="413"/>
        <w:rPr>
          <w:rFonts w:ascii="宋体" w:hAnsi="Calibri" w:cs="Courier New"/>
          <w:b/>
          <w:szCs w:val="21"/>
          <w:u w:val="single"/>
        </w:rPr>
      </w:pPr>
      <w:r w:rsidRPr="003E1EC3">
        <w:rPr>
          <w:rFonts w:ascii="宋体" w:hAnsi="宋体" w:cs="Courier New"/>
          <w:b/>
          <w:szCs w:val="21"/>
        </w:rPr>
        <w:t>（</w:t>
      </w:r>
      <w:r w:rsidRPr="003E1EC3">
        <w:rPr>
          <w:rFonts w:ascii="宋体" w:hAnsi="宋体" w:cs="Courier New" w:hint="eastAsia"/>
          <w:b/>
          <w:szCs w:val="21"/>
        </w:rPr>
        <w:t>1）</w:t>
      </w:r>
      <w:r w:rsidRPr="003E1EC3">
        <w:rPr>
          <w:rFonts w:ascii="宋体" w:hAnsi="宋体" w:cs="Courier New" w:hint="eastAsia"/>
          <w:b/>
          <w:szCs w:val="21"/>
          <w:u w:val="single"/>
        </w:rPr>
        <w:t>承担施工安全保卫工作及非夜间施工照明的责任和要求</w:t>
      </w:r>
      <w:r w:rsidRPr="003E1EC3">
        <w:rPr>
          <w:rFonts w:ascii="宋体" w:hAnsi="宋体" w:cs="Courier New"/>
          <w:b/>
          <w:szCs w:val="21"/>
          <w:u w:val="single"/>
        </w:rPr>
        <w:t>:</w:t>
      </w:r>
      <w:r w:rsidRPr="003E1EC3">
        <w:rPr>
          <w:rFonts w:ascii="宋体" w:hAnsi="宋体" w:cs="Courier New" w:hint="eastAsia"/>
          <w:b/>
          <w:szCs w:val="21"/>
          <w:u w:val="single"/>
        </w:rPr>
        <w:t>承包人应按建设管理相关部门的要求，自费承担此类工作（如安保）和提供相应设施以保护公共安全，并提供方便，夜间照明线必须单独敷设；</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b/>
          <w:szCs w:val="21"/>
          <w:u w:val="single"/>
        </w:rPr>
        <w:t>（</w:t>
      </w:r>
      <w:r w:rsidRPr="003E1EC3">
        <w:rPr>
          <w:rFonts w:ascii="宋体" w:hAnsi="宋体" w:hint="eastAsia"/>
          <w:b/>
          <w:szCs w:val="21"/>
          <w:u w:val="single"/>
        </w:rPr>
        <w:t>2</w:t>
      </w:r>
      <w:r w:rsidRPr="003E1EC3">
        <w:rPr>
          <w:rFonts w:ascii="宋体" w:hAnsi="宋体"/>
          <w:b/>
          <w:szCs w:val="21"/>
          <w:u w:val="single"/>
        </w:rPr>
        <w:t>）开工前应按规定向监理人提供有关人员上岗证、有关设备合格证、年审证等证件。</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（3）遵守政府有关部门对施工交通、环卫排污及施工噪音等管理规定，办理有关手续并承担费用。并以书面形式知会发包人、监理人。</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b/>
          <w:szCs w:val="21"/>
          <w:u w:val="single"/>
        </w:rPr>
        <w:t>（</w:t>
      </w:r>
      <w:r w:rsidRPr="003E1EC3">
        <w:rPr>
          <w:rFonts w:ascii="宋体" w:hAnsi="宋体" w:hint="eastAsia"/>
          <w:b/>
          <w:szCs w:val="21"/>
          <w:u w:val="single"/>
        </w:rPr>
        <w:t>4</w:t>
      </w:r>
      <w:r w:rsidRPr="003E1EC3">
        <w:rPr>
          <w:rFonts w:ascii="宋体" w:hAnsi="宋体"/>
          <w:b/>
          <w:szCs w:val="21"/>
          <w:u w:val="single"/>
        </w:rPr>
        <w:t>）保证施工场地清洁卫生符合</w:t>
      </w:r>
      <w:r w:rsidRPr="003E1EC3">
        <w:rPr>
          <w:rFonts w:ascii="宋体" w:hAnsi="宋体" w:hint="eastAsia"/>
          <w:b/>
          <w:szCs w:val="21"/>
          <w:u w:val="single"/>
        </w:rPr>
        <w:t>绍兴</w:t>
      </w:r>
      <w:r w:rsidRPr="003E1EC3">
        <w:rPr>
          <w:rFonts w:ascii="宋体" w:hAnsi="宋体"/>
          <w:b/>
          <w:szCs w:val="21"/>
          <w:u w:val="single"/>
        </w:rPr>
        <w:t>市有关规定。负责做好门前三清工作。负责将工程施工所留下的各类临时便道、场地材料等全部清理干净，本工程竣工验收合格交付发包人使用前，负责所有建筑垃圾的清理和外运。</w:t>
      </w:r>
      <w:r w:rsidRPr="003E1EC3">
        <w:rPr>
          <w:rFonts w:ascii="宋体" w:hAnsi="宋体" w:hint="eastAsia"/>
          <w:b/>
          <w:szCs w:val="21"/>
          <w:u w:val="single"/>
        </w:rPr>
        <w:t>本工程竣工验收前7天内，承包人应对建（构）筑物室内、外进行清洁并对施工场地进行清理。建（构）筑物的清洁应达到以下要求：满足竣工验收要求，否则应重新组织清理，其费用包含在承包人合同总价中，不另作调整。且修复因承包人施工造成的道路、围墙等被损坏的设施，并达到竣工验收要求。</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b/>
          <w:szCs w:val="21"/>
          <w:u w:val="single"/>
        </w:rPr>
        <w:t>（</w:t>
      </w:r>
      <w:r w:rsidRPr="003E1EC3">
        <w:rPr>
          <w:rFonts w:ascii="宋体" w:hAnsi="宋体" w:hint="eastAsia"/>
          <w:b/>
          <w:szCs w:val="21"/>
          <w:u w:val="single"/>
        </w:rPr>
        <w:t>5</w:t>
      </w:r>
      <w:r w:rsidRPr="003E1EC3">
        <w:rPr>
          <w:rFonts w:ascii="宋体" w:hAnsi="宋体"/>
          <w:b/>
          <w:szCs w:val="21"/>
          <w:u w:val="single"/>
        </w:rPr>
        <w:t>）按本合同规定应由承包人完成的工作（包括合同、会议纪要约定内容以及设计变更等），如承包人拒绝完成或不能按合同要求完成，发包人有权安排第三方完成，并按实际发生费用从承包人当期应付工程款中代扣代付，影响工期的责任由承包人负责。</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b/>
          <w:szCs w:val="21"/>
          <w:u w:val="single"/>
        </w:rPr>
        <w:t>（</w:t>
      </w:r>
      <w:r w:rsidRPr="003E1EC3">
        <w:rPr>
          <w:rFonts w:ascii="宋体" w:hAnsi="宋体" w:hint="eastAsia"/>
          <w:b/>
          <w:szCs w:val="21"/>
          <w:u w:val="single"/>
        </w:rPr>
        <w:t>6</w:t>
      </w:r>
      <w:r w:rsidRPr="003E1EC3">
        <w:rPr>
          <w:rFonts w:ascii="宋体" w:hAnsi="宋体"/>
          <w:b/>
          <w:szCs w:val="21"/>
          <w:u w:val="single"/>
        </w:rPr>
        <w:t>）开工前，承包人应按照施工图编写实施性施工组织设计和施工进度计划，并按规定程序报监理人审批。承包人应</w:t>
      </w:r>
      <w:r w:rsidRPr="003E1EC3">
        <w:rPr>
          <w:rFonts w:ascii="宋体" w:hAnsi="宋体" w:hint="eastAsia"/>
          <w:b/>
          <w:szCs w:val="21"/>
          <w:u w:val="single"/>
        </w:rPr>
        <w:t>严格按照</w:t>
      </w:r>
      <w:r w:rsidRPr="003E1EC3">
        <w:rPr>
          <w:rFonts w:ascii="宋体" w:hAnsi="宋体"/>
          <w:b/>
          <w:szCs w:val="21"/>
          <w:u w:val="single"/>
        </w:rPr>
        <w:t>经发包人审查批准的施工组织设计</w:t>
      </w:r>
      <w:r w:rsidRPr="003E1EC3">
        <w:rPr>
          <w:rFonts w:ascii="宋体" w:hAnsi="宋体" w:hint="eastAsia"/>
          <w:b/>
          <w:szCs w:val="21"/>
          <w:u w:val="single"/>
        </w:rPr>
        <w:t>精心组织施工，未经</w:t>
      </w:r>
      <w:r w:rsidRPr="003E1EC3">
        <w:rPr>
          <w:rFonts w:ascii="宋体" w:hAnsi="宋体"/>
          <w:b/>
          <w:szCs w:val="21"/>
          <w:u w:val="single"/>
        </w:rPr>
        <w:t>发包人</w:t>
      </w:r>
      <w:r w:rsidRPr="003E1EC3">
        <w:rPr>
          <w:rFonts w:ascii="宋体" w:hAnsi="宋体" w:hint="eastAsia"/>
          <w:b/>
          <w:szCs w:val="21"/>
          <w:u w:val="single"/>
        </w:rPr>
        <w:t>批准同意不得更改</w:t>
      </w:r>
      <w:r w:rsidRPr="003E1EC3">
        <w:rPr>
          <w:rFonts w:ascii="宋体" w:hAnsi="宋体"/>
          <w:b/>
          <w:szCs w:val="21"/>
          <w:u w:val="single"/>
        </w:rPr>
        <w:t>施工组织设计</w:t>
      </w:r>
      <w:r w:rsidRPr="003E1EC3">
        <w:rPr>
          <w:rFonts w:ascii="宋体" w:hAnsi="宋体" w:hint="eastAsia"/>
          <w:b/>
          <w:szCs w:val="21"/>
          <w:u w:val="single"/>
        </w:rPr>
        <w:t>和自行组织施工，并承担因此发生的所有责任和费用。</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b/>
          <w:szCs w:val="21"/>
          <w:u w:val="single"/>
        </w:rPr>
        <w:t>（</w:t>
      </w:r>
      <w:r w:rsidRPr="003E1EC3">
        <w:rPr>
          <w:rFonts w:ascii="宋体" w:hAnsi="宋体" w:hint="eastAsia"/>
          <w:b/>
          <w:szCs w:val="21"/>
          <w:u w:val="single"/>
        </w:rPr>
        <w:t>7</w:t>
      </w:r>
      <w:r w:rsidRPr="003E1EC3">
        <w:rPr>
          <w:rFonts w:ascii="宋体" w:hAnsi="宋体"/>
          <w:b/>
          <w:szCs w:val="21"/>
          <w:u w:val="single"/>
        </w:rPr>
        <w:t>）对达到一定规模的危险性较大的分部分项工程，应编写专项方案，进行审查和论证</w:t>
      </w:r>
      <w:r w:rsidRPr="003E1EC3">
        <w:rPr>
          <w:rFonts w:ascii="宋体" w:hAnsi="宋体" w:hint="eastAsia"/>
          <w:b/>
          <w:szCs w:val="21"/>
          <w:u w:val="single"/>
        </w:rPr>
        <w:t>并承担费用</w:t>
      </w:r>
      <w:r w:rsidRPr="003E1EC3">
        <w:rPr>
          <w:rFonts w:ascii="宋体" w:hAnsi="宋体"/>
          <w:b/>
          <w:szCs w:val="21"/>
          <w:u w:val="single"/>
        </w:rPr>
        <w:t>。</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b/>
          <w:szCs w:val="21"/>
          <w:u w:val="single"/>
        </w:rPr>
        <w:t>（</w:t>
      </w:r>
      <w:r w:rsidRPr="003E1EC3">
        <w:rPr>
          <w:rFonts w:ascii="宋体" w:hAnsi="宋体" w:hint="eastAsia"/>
          <w:b/>
          <w:szCs w:val="21"/>
          <w:u w:val="single"/>
        </w:rPr>
        <w:t>8</w:t>
      </w:r>
      <w:r w:rsidRPr="003E1EC3">
        <w:rPr>
          <w:rFonts w:ascii="宋体" w:hAnsi="宋体"/>
          <w:b/>
          <w:szCs w:val="21"/>
          <w:u w:val="single"/>
        </w:rPr>
        <w:t>）</w:t>
      </w:r>
      <w:r w:rsidRPr="003E1EC3">
        <w:rPr>
          <w:rFonts w:ascii="宋体" w:hAnsi="宋体" w:hint="eastAsia"/>
          <w:b/>
          <w:szCs w:val="21"/>
          <w:u w:val="single"/>
        </w:rPr>
        <w:t>在施工过程中，因客观原因引起工程变更时，承包人应在24小时内向发包人提出书面报告，并明确告知变更引起工期及费用变化情况，严禁</w:t>
      </w:r>
      <w:r w:rsidRPr="003E1EC3">
        <w:rPr>
          <w:rFonts w:ascii="宋体" w:hAnsi="宋体"/>
          <w:b/>
          <w:szCs w:val="21"/>
          <w:u w:val="single"/>
        </w:rPr>
        <w:t>未批先建行为。</w:t>
      </w:r>
      <w:r w:rsidRPr="003E1EC3">
        <w:rPr>
          <w:rFonts w:ascii="宋体" w:hAnsi="宋体" w:hint="eastAsia"/>
          <w:b/>
          <w:szCs w:val="21"/>
          <w:u w:val="single"/>
        </w:rPr>
        <w:t>如因承包人报告不及时或未告知，发包人有权不予办理工期和费用签证。</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（9）承包人各阶段的设计文件，对新工艺、新技术、新材料、新设备的运用，应报发包人确认，必要时组织有关专家论证，费用已含在本工程合同费用中，由承包人承担，发包人不再另行结算支付。</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10）施工场地周围地下管线和临近建筑物、构筑物（含文物保护建筑）、古树名木的保护要求及费用承担：因承包人责任而导致地下管线和临近建筑物、构筑物（含文物保护建筑）、古树名木的损坏，其造成的损失（含费用）由承包人承担；施工期间应按国家文物和省、市有关文物管理规定保护原有建筑；否则，因此造成的损失或被有关部门处罚，均由承包人负责。</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（11）承包人应在合同签订同时，应与发包人签订《廉政合同》、《安全生产责任书》等。</w:t>
      </w:r>
    </w:p>
    <w:p w:rsidR="00E96ACE" w:rsidRPr="003E1EC3" w:rsidRDefault="00E96ACE">
      <w:pPr>
        <w:spacing w:line="400" w:lineRule="exact"/>
        <w:ind w:firstLineChars="200" w:firstLine="422"/>
        <w:jc w:val="left"/>
        <w:outlineLvl w:val="0"/>
        <w:rPr>
          <w:rFonts w:ascii="宋体" w:hAnsi="宋体"/>
          <w:b/>
          <w:szCs w:val="21"/>
          <w:u w:val="single"/>
        </w:rPr>
      </w:pPr>
      <w:r w:rsidRPr="003E1EC3">
        <w:rPr>
          <w:rFonts w:ascii="宋体" w:hAnsi="宋体" w:hint="eastAsia"/>
          <w:b/>
          <w:szCs w:val="21"/>
          <w:u w:val="single"/>
        </w:rPr>
        <w:t>（12）保证民工工资的支付</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 xml:space="preserve">  1）</w:t>
      </w:r>
      <w:r w:rsidRPr="003E1EC3">
        <w:rPr>
          <w:rFonts w:ascii="宋体" w:hAnsi="宋体"/>
          <w:b/>
          <w:szCs w:val="21"/>
          <w:u w:val="single"/>
        </w:rPr>
        <w:t>与银行签订《工程资金管理协议》、《农民工工资专用账户资金托管协议》。</w:t>
      </w:r>
      <w:r w:rsidRPr="003E1EC3">
        <w:rPr>
          <w:rFonts w:ascii="宋体" w:hAnsi="宋体" w:hint="eastAsia"/>
          <w:b/>
          <w:szCs w:val="21"/>
          <w:u w:val="single"/>
        </w:rPr>
        <w:t>工程款支付实行人工费和其他工程款两条线拨付机制。合同约定有预付款的，预付款按约定比例拨付该工程人工费用，拨付周期不得超过一个月，首笔人工费在工程开工后一个月内到账。承包人应保证每期所获进度款优先安排民工工资的发放，确保该项目所有农民工工资按月足额支付。否则，发包人有权在下一期支付给承包人的款项中扣除一定款项作为民工工资保证金，必要时直接支付给民工个人，并保留向承包人索偿的权利。</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 xml:space="preserve">   2）承包人须根据劳动合同约定的民工工资标准等内容，按照依法签订的集体合同或劳动合同约定的日期按月支付工资，并不得低于当地最低工资标准。承包人按规定缴纳农民工工资保证金，并开设农民工工资专用账户，专项用于支付该工程建设项目农民工工资。本项目的所有民工工资均由该项目农民工工资专用账户拨付，委托专户开设银行将农民工工资直接划入农民工办理的实名制工资卡中。</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 xml:space="preserve">   3）承包人支付民工工资应编制工资支付表，如实记录工资支付表，支付时间、支付对象、支付数额等工资支付情况，并保存备查，发包人保留随时对承包人的民工工资支付情况进行审查的权利。</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 xml:space="preserve">   4）承包人应对其专业分包或劳务分包单位工资支付情况进行监督，督促其依法支付民工工资。</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 xml:space="preserve">   5）承包人应按上述要求及国家、地方有关规定按时支付民工工资.如果承包人或其分包人拖欠、克扣本工程劳动者工资，造成发包人承担连带责任垫付工人工资，则发包人有权在工程款中扣除并保留进一步向承包人索偿的权利。</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 xml:space="preserve">   6) </w:t>
      </w:r>
      <w:r w:rsidRPr="003E1EC3">
        <w:rPr>
          <w:rFonts w:ascii="宋体" w:hAnsi="宋体"/>
          <w:b/>
          <w:szCs w:val="21"/>
          <w:u w:val="single"/>
        </w:rPr>
        <w:t>承包人直接招用农民工作为劳务时，</w:t>
      </w:r>
      <w:r w:rsidRPr="003E1EC3">
        <w:rPr>
          <w:rFonts w:ascii="宋体" w:hAnsi="宋体" w:hint="eastAsia"/>
          <w:b/>
          <w:szCs w:val="21"/>
          <w:u w:val="single"/>
        </w:rPr>
        <w:t>应遵循以下规定：</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b/>
          <w:szCs w:val="21"/>
          <w:u w:val="single"/>
        </w:rPr>
        <w:t>应当依法按规定到当地劳动保障行政部门办理用工登记、就业登记和劳动合同签证。劳动合同必须由承包人或其</w:t>
      </w:r>
      <w:r w:rsidRPr="003E1EC3">
        <w:rPr>
          <w:rFonts w:ascii="宋体" w:hAnsi="宋体" w:hint="eastAsia"/>
          <w:b/>
          <w:szCs w:val="21"/>
          <w:u w:val="single"/>
        </w:rPr>
        <w:t>合法分包单位</w:t>
      </w:r>
      <w:r w:rsidRPr="003E1EC3">
        <w:rPr>
          <w:rFonts w:ascii="宋体" w:hAnsi="宋体"/>
          <w:b/>
          <w:szCs w:val="21"/>
          <w:u w:val="single"/>
        </w:rPr>
        <w:t>授权的代表与农民工本人或劳务分包人直接签订，不得由他人代签。承包人的工程项目部、项目负责人、施工作业班组等不具备用工主体资格，不能直接与农民工或劳务分包人签订劳动合同。劳动合同要报</w:t>
      </w:r>
      <w:r w:rsidRPr="003E1EC3">
        <w:rPr>
          <w:rFonts w:ascii="宋体" w:hAnsi="宋体" w:hint="eastAsia"/>
          <w:b/>
          <w:szCs w:val="21"/>
          <w:u w:val="single"/>
        </w:rPr>
        <w:t>发包人</w:t>
      </w:r>
      <w:r w:rsidRPr="003E1EC3">
        <w:rPr>
          <w:rFonts w:ascii="宋体" w:hAnsi="宋体"/>
          <w:b/>
          <w:szCs w:val="21"/>
          <w:u w:val="single"/>
        </w:rPr>
        <w:t>备查。</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 xml:space="preserve">  7) </w:t>
      </w:r>
      <w:r w:rsidRPr="003E1EC3">
        <w:rPr>
          <w:rFonts w:ascii="宋体" w:hAnsi="宋体"/>
          <w:b/>
          <w:szCs w:val="21"/>
          <w:u w:val="single"/>
        </w:rPr>
        <w:t>承包人雇用农民工仅限于劳务作业，并应对劳务人员进行安全培训和管理，并加入到承包人的施工班组统一管理。有关施工质量、施工安全、施工进度、环境保护、技术方案、试验检测、材料保管与供应、机械设备等都必须由承包人</w:t>
      </w:r>
      <w:r w:rsidRPr="003E1EC3">
        <w:rPr>
          <w:rFonts w:ascii="宋体" w:hAnsi="宋体" w:hint="eastAsia"/>
          <w:b/>
          <w:szCs w:val="21"/>
          <w:u w:val="single"/>
        </w:rPr>
        <w:t>与其合法分包单位共同</w:t>
      </w:r>
      <w:r w:rsidRPr="003E1EC3">
        <w:rPr>
          <w:rFonts w:ascii="宋体" w:hAnsi="宋体"/>
          <w:b/>
          <w:szCs w:val="21"/>
          <w:u w:val="single"/>
        </w:rPr>
        <w:t>管理与调配。</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（13）承包人负责组织工人进行上岗培训和安全教育，并负责办理工人相关上岗证件，保证工人持证上岗并执行当地建设主管部门其他管理规定，费用已包含在合同价内，发包人不另行或单列结算支付。</w:t>
      </w:r>
    </w:p>
    <w:p w:rsidR="00E96ACE" w:rsidRPr="003E1EC3" w:rsidRDefault="00E96ACE">
      <w:pPr>
        <w:spacing w:line="400" w:lineRule="exact"/>
        <w:ind w:firstLineChars="200" w:firstLine="422"/>
        <w:jc w:val="left"/>
        <w:rPr>
          <w:rFonts w:ascii="宋体" w:hAnsi="宋体"/>
          <w:b/>
          <w:szCs w:val="21"/>
          <w:u w:val="single"/>
        </w:rPr>
      </w:pPr>
      <w:r w:rsidRPr="003E1EC3">
        <w:rPr>
          <w:rFonts w:ascii="宋体" w:hAnsi="宋体" w:hint="eastAsia"/>
          <w:b/>
          <w:szCs w:val="21"/>
          <w:u w:val="single"/>
        </w:rPr>
        <w:t xml:space="preserve">（14）承包人必须按照城市建设档案及建设行政主管部门管理的有关规定，在工程施工过程中及时做好自己和分包单位负责的工程档案的收集、整理、汇总工作，同时要满足当地有关部门的备案要求。合同价中已经包含了竣工资料（含竣工图）编制费用。 </w:t>
      </w:r>
    </w:p>
    <w:p w:rsidR="00E96ACE" w:rsidRPr="003E1EC3" w:rsidRDefault="00E96ACE">
      <w:pPr>
        <w:snapToGrid w:val="0"/>
        <w:spacing w:line="400" w:lineRule="exact"/>
        <w:ind w:firstLineChars="200" w:firstLine="422"/>
        <w:rPr>
          <w:rFonts w:ascii="宋体" w:hAnsi="宋体" w:cs="Courier New"/>
          <w:b/>
          <w:szCs w:val="21"/>
          <w:u w:val="single"/>
        </w:rPr>
      </w:pPr>
      <w:r w:rsidRPr="003E1EC3">
        <w:rPr>
          <w:rFonts w:ascii="宋体" w:hAnsi="宋体" w:cs="Courier New" w:hint="eastAsia"/>
          <w:b/>
          <w:szCs w:val="21"/>
          <w:u w:val="single"/>
        </w:rPr>
        <w:t>（15）承包人必须按照发包人要求合理协调各个系统之间的相互配合，包括（但不限于）：</w:t>
      </w:r>
    </w:p>
    <w:p w:rsidR="00E96ACE" w:rsidRPr="003E1EC3" w:rsidRDefault="00E96ACE">
      <w:pPr>
        <w:snapToGrid w:val="0"/>
        <w:spacing w:line="400" w:lineRule="exact"/>
        <w:ind w:firstLineChars="200" w:firstLine="422"/>
        <w:rPr>
          <w:rFonts w:ascii="宋体" w:hAnsi="宋体" w:cs="Courier New"/>
          <w:b/>
          <w:szCs w:val="21"/>
          <w:u w:val="single"/>
        </w:rPr>
      </w:pPr>
      <w:r w:rsidRPr="003E1EC3">
        <w:rPr>
          <w:rFonts w:ascii="宋体" w:hAnsi="宋体" w:cs="Courier New" w:hint="eastAsia"/>
          <w:b/>
          <w:szCs w:val="21"/>
          <w:u w:val="single"/>
        </w:rPr>
        <w:t>①承包人配合发包人组织的政府部门及其他社会团体到现场参观、考察，保证现场的安全、整洁、美观，相关费用已包含在合同工程价款范围内，费用不予另行计取。</w:t>
      </w:r>
    </w:p>
    <w:p w:rsidR="00E96ACE" w:rsidRPr="003E1EC3" w:rsidRDefault="00E96ACE">
      <w:pPr>
        <w:snapToGrid w:val="0"/>
        <w:spacing w:line="400" w:lineRule="exact"/>
        <w:ind w:firstLineChars="200" w:firstLine="422"/>
        <w:rPr>
          <w:rFonts w:ascii="宋体" w:hAnsi="宋体" w:cs="Courier New"/>
          <w:b/>
          <w:szCs w:val="21"/>
          <w:u w:val="single"/>
        </w:rPr>
      </w:pPr>
      <w:r w:rsidRPr="003E1EC3">
        <w:rPr>
          <w:rFonts w:ascii="宋体" w:hAnsi="宋体" w:cs="Courier New" w:hint="eastAsia"/>
          <w:b/>
          <w:szCs w:val="21"/>
          <w:u w:val="single"/>
        </w:rPr>
        <w:t>②承包人做好各项手续审批工作。</w:t>
      </w:r>
    </w:p>
    <w:p w:rsidR="00E96ACE" w:rsidRPr="003E1EC3" w:rsidRDefault="00E96ACE">
      <w:pPr>
        <w:snapToGrid w:val="0"/>
        <w:spacing w:line="400" w:lineRule="exact"/>
        <w:ind w:firstLineChars="200" w:firstLine="422"/>
        <w:rPr>
          <w:rFonts w:ascii="宋体" w:hAnsi="宋体" w:cs="Courier New"/>
          <w:b/>
          <w:szCs w:val="21"/>
          <w:u w:val="single"/>
        </w:rPr>
      </w:pPr>
      <w:r w:rsidRPr="003E1EC3">
        <w:rPr>
          <w:rFonts w:ascii="宋体" w:hAnsi="宋体" w:cs="Courier New" w:hint="eastAsia"/>
          <w:b/>
          <w:szCs w:val="21"/>
          <w:u w:val="single"/>
        </w:rPr>
        <w:t>承包人必须对整个工程项目负责，对工期、质量、现场管理、安全生产、资金使用和管理全面负责，统一协调。</w:t>
      </w:r>
    </w:p>
    <w:p w:rsidR="00E96ACE" w:rsidRPr="003E1EC3" w:rsidRDefault="00E96ACE">
      <w:pPr>
        <w:snapToGrid w:val="0"/>
        <w:spacing w:line="400" w:lineRule="exact"/>
        <w:ind w:firstLineChars="200" w:firstLine="422"/>
        <w:rPr>
          <w:rFonts w:ascii="宋体" w:hAnsi="宋体" w:cs="Courier New"/>
          <w:b/>
          <w:szCs w:val="21"/>
          <w:u w:val="single"/>
        </w:rPr>
      </w:pPr>
      <w:r w:rsidRPr="003E1EC3">
        <w:rPr>
          <w:rFonts w:ascii="宋体" w:hAnsi="宋体" w:cs="Courier New" w:hint="eastAsia"/>
          <w:b/>
          <w:szCs w:val="21"/>
          <w:u w:val="single"/>
        </w:rPr>
        <w:t>无论何种原因，承包人不得擅自停工；承包人无正当理由停工15天以上的，发包人有权解除本合同。</w:t>
      </w:r>
    </w:p>
    <w:p w:rsidR="00E96ACE" w:rsidRPr="003E1EC3" w:rsidRDefault="00E96ACE">
      <w:pPr>
        <w:snapToGrid w:val="0"/>
        <w:spacing w:line="400" w:lineRule="exact"/>
        <w:ind w:firstLineChars="200" w:firstLine="422"/>
        <w:rPr>
          <w:rFonts w:ascii="宋体" w:hAnsi="宋体" w:cs="Courier New"/>
          <w:b/>
          <w:szCs w:val="21"/>
          <w:u w:val="single"/>
        </w:rPr>
      </w:pPr>
      <w:r w:rsidRPr="003E1EC3">
        <w:rPr>
          <w:rFonts w:ascii="宋体" w:hAnsi="宋体" w:cs="Courier New" w:hint="eastAsia"/>
          <w:b/>
          <w:szCs w:val="21"/>
          <w:u w:val="single"/>
        </w:rPr>
        <w:t>承包人应将专业分包工程的安全、进度、质量、资料纳入承包人统一管理。承包人应明确专业分包工程的完工时间并提交给各专业分包单位进行工期安排，并及时为分包单位提供工作面。</w:t>
      </w:r>
    </w:p>
    <w:p w:rsidR="00E96ACE" w:rsidRPr="003E1EC3" w:rsidRDefault="00E96ACE">
      <w:pPr>
        <w:snapToGrid w:val="0"/>
        <w:spacing w:line="400" w:lineRule="exact"/>
        <w:ind w:firstLineChars="200" w:firstLine="422"/>
        <w:rPr>
          <w:rFonts w:ascii="宋体" w:hAnsi="宋体" w:cs="宋体"/>
          <w:u w:val="single"/>
        </w:rPr>
      </w:pPr>
      <w:r w:rsidRPr="003E1EC3">
        <w:rPr>
          <w:rFonts w:ascii="宋体" w:hAnsi="宋体" w:cs="Courier New" w:hint="eastAsia"/>
          <w:b/>
          <w:szCs w:val="21"/>
          <w:u w:val="single"/>
        </w:rPr>
        <w:t>双方约定承包人应做的其他工作：承包人应自备发电机，费用已包含在在投标报价中，费用不予另行计取，因电力不足或停电所产生的一切额外费用及损失由承包人承担</w:t>
      </w:r>
      <w:r w:rsidRPr="003E1EC3">
        <w:rPr>
          <w:rFonts w:ascii="Calibri" w:hAnsi="Calibri" w:cs="宋体" w:hint="eastAsia"/>
          <w:b/>
          <w:kern w:val="0"/>
          <w:position w:val="-2"/>
          <w:u w:val="single"/>
          <w:lang w:val="zh-CN"/>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4.2 履约担保</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4.2.1承包人是否提供履约担保：</w:t>
      </w:r>
      <w:r w:rsidRPr="003E1EC3">
        <w:rPr>
          <w:rFonts w:ascii="宋体" w:hAnsi="宋体" w:hint="eastAsia"/>
          <w:b/>
          <w:szCs w:val="21"/>
          <w:u w:val="single"/>
        </w:rPr>
        <w:t>是</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szCs w:val="21"/>
        </w:rPr>
        <w:t>履约担保的方式、金额及期限:</w:t>
      </w:r>
      <w:r w:rsidRPr="003E1EC3">
        <w:rPr>
          <w:rFonts w:ascii="宋体" w:hAnsi="宋体" w:hint="eastAsia"/>
          <w:b/>
          <w:szCs w:val="21"/>
          <w:u w:val="single"/>
        </w:rPr>
        <w:t>（1）承包人应在本合同签订后30日内向发包人提交履约担保；履约担保形式和金额根据《浙江省住房和城乡建设厅等11部门关于在全省工程建设领域改革保证金制度的通知》</w:t>
      </w:r>
      <w:r w:rsidRPr="003E1EC3">
        <w:rPr>
          <w:rFonts w:ascii="华文仿宋" w:eastAsia="华文仿宋" w:hAnsi="华文仿宋" w:cs="华文仿宋" w:hint="eastAsia"/>
          <w:b/>
          <w:szCs w:val="21"/>
          <w:u w:val="single"/>
        </w:rPr>
        <w:t>﹝</w:t>
      </w:r>
      <w:r w:rsidRPr="003E1EC3">
        <w:rPr>
          <w:rFonts w:ascii="宋体" w:hAnsi="宋体" w:hint="eastAsia"/>
          <w:b/>
          <w:szCs w:val="21"/>
          <w:u w:val="single"/>
        </w:rPr>
        <w:t>浙建</w:t>
      </w:r>
      <w:r w:rsidRPr="003E1EC3">
        <w:rPr>
          <w:rFonts w:ascii="华文仿宋" w:eastAsia="华文仿宋" w:hAnsi="华文仿宋" w:cs="华文仿宋" w:hint="eastAsia"/>
          <w:b/>
          <w:szCs w:val="21"/>
          <w:u w:val="single"/>
        </w:rPr>
        <w:t>﹞</w:t>
      </w:r>
      <w:r w:rsidRPr="003E1EC3">
        <w:rPr>
          <w:rFonts w:ascii="宋体" w:hAnsi="宋体" w:hint="eastAsia"/>
          <w:b/>
          <w:szCs w:val="21"/>
          <w:u w:val="single"/>
        </w:rPr>
        <w:t>2020]7号）文件规定执行，本项目履约担保为银行保函、保险公司保险（共保体）、电汇、网银，金额为中标价的2％，其中质量履约担保金额为中标价的1.0％，工期履约担保金额为中标价的1.0％。（2）履约担保有效期至工程竣工验收合格之日后10个日历天。变更工程竣工日期的，保证期间按照变更后的竣工日期做相应调整。</w:t>
      </w:r>
    </w:p>
    <w:p w:rsidR="00E96ACE" w:rsidRPr="003E1EC3" w:rsidRDefault="00E96ACE">
      <w:pPr>
        <w:snapToGrid w:val="0"/>
        <w:spacing w:line="400" w:lineRule="exact"/>
        <w:ind w:firstLineChars="200" w:firstLine="420"/>
        <w:rPr>
          <w:rFonts w:ascii="宋体" w:hAnsi="宋体"/>
          <w:b/>
          <w:szCs w:val="21"/>
          <w:u w:val="single"/>
        </w:rPr>
      </w:pPr>
      <w:r w:rsidRPr="003E1EC3">
        <w:rPr>
          <w:rFonts w:ascii="宋体" w:hAnsi="宋体" w:hint="eastAsia"/>
          <w:szCs w:val="21"/>
        </w:rPr>
        <w:t>履约担保的退还：</w:t>
      </w:r>
      <w:r w:rsidRPr="003E1EC3">
        <w:rPr>
          <w:rFonts w:ascii="宋体" w:hAnsi="宋体" w:hint="eastAsia"/>
          <w:b/>
          <w:szCs w:val="21"/>
          <w:u w:val="single"/>
        </w:rPr>
        <w:t>浙建【2020】7号，至工程竣工验收合格之日后10日内承包人无合同违约情况时无息退还</w:t>
      </w:r>
      <w:r w:rsidRPr="003E1EC3">
        <w:rPr>
          <w:rFonts w:ascii="宋体" w:hAnsi="宋体"/>
          <w:b/>
          <w:szCs w:val="21"/>
          <w:u w:val="single"/>
        </w:rPr>
        <w:t>。</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4.2.2 支付保函</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在以下方式中选择其一，作为双方对支付保函的约定。</w:t>
      </w:r>
    </w:p>
    <w:p w:rsidR="00E96ACE" w:rsidRPr="003E1EC3" w:rsidRDefault="00E96ACE">
      <w:pPr>
        <w:snapToGrid w:val="0"/>
        <w:spacing w:line="400" w:lineRule="exact"/>
        <w:ind w:left="840"/>
        <w:rPr>
          <w:rFonts w:ascii="宋体" w:hAnsi="宋体"/>
          <w:szCs w:val="21"/>
        </w:rPr>
      </w:pPr>
      <w:r w:rsidRPr="003E1EC3">
        <w:rPr>
          <w:rFonts w:ascii="宋体" w:hAnsi="宋体" w:hint="eastAsia"/>
          <w:szCs w:val="21"/>
          <w:bdr w:val="single" w:sz="4" w:space="0" w:color="auto"/>
        </w:rPr>
        <w:t>√</w:t>
      </w:r>
      <w:r w:rsidRPr="003E1EC3">
        <w:rPr>
          <w:rFonts w:ascii="宋体" w:hAnsi="宋体" w:hint="eastAsia"/>
          <w:szCs w:val="21"/>
        </w:rPr>
        <w:t>发包人不提交支付保函。</w:t>
      </w:r>
    </w:p>
    <w:p w:rsidR="00E96ACE" w:rsidRPr="003E1EC3" w:rsidRDefault="00E96ACE">
      <w:pPr>
        <w:snapToGrid w:val="0"/>
        <w:spacing w:line="400" w:lineRule="exact"/>
        <w:ind w:left="840"/>
        <w:rPr>
          <w:rFonts w:ascii="宋体" w:hAnsi="宋体"/>
          <w:b/>
          <w:szCs w:val="21"/>
          <w:u w:val="single"/>
        </w:rPr>
      </w:pPr>
      <w:r w:rsidRPr="003E1EC3">
        <w:rPr>
          <w:rFonts w:ascii="宋体" w:hAnsi="宋体" w:hint="eastAsia"/>
          <w:szCs w:val="21"/>
        </w:rPr>
        <w:t>□发包人提交支付保函的格式、金额和时间：</w:t>
      </w:r>
      <w:r w:rsidRPr="003E1EC3">
        <w:rPr>
          <w:rFonts w:ascii="宋体" w:hAnsi="宋体" w:hint="eastAsia"/>
          <w:b/>
          <w:szCs w:val="21"/>
          <w:u w:val="single"/>
        </w:rPr>
        <w:t xml:space="preserve">   /     </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4.3项目经理（EPC总承包项目负责人、施工项目负责人、设计项目负责人）</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宋体" w:hint="eastAsia"/>
          <w:szCs w:val="21"/>
        </w:rPr>
        <w:t>4.3.1</w:t>
      </w:r>
      <w:r w:rsidRPr="003E1EC3">
        <w:rPr>
          <w:rFonts w:ascii="宋体" w:hAnsi="宋体" w:cs="Courier New" w:hint="eastAsia"/>
          <w:szCs w:val="21"/>
        </w:rPr>
        <w:t>承包人工程EPC总承包项目负责人：</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姓名：</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身份证号：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建造师执业资格等级：</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建造师注册证书号：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建造师执业印章号：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安全生产考核合格证书号：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联系电话：</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电子信箱：</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通信地址：</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宋体" w:cs="Courier New"/>
          <w:szCs w:val="21"/>
        </w:rPr>
      </w:pPr>
      <w:r w:rsidRPr="003E1EC3">
        <w:rPr>
          <w:rFonts w:ascii="宋体" w:hAnsi="宋体" w:cs="Courier New" w:hint="eastAsia"/>
          <w:szCs w:val="21"/>
        </w:rPr>
        <w:t>承包人对工程EPC总承包项目负责人的授权范围如下：</w:t>
      </w:r>
      <w:r w:rsidRPr="003E1EC3">
        <w:rPr>
          <w:rFonts w:ascii="宋体" w:hAnsi="宋体" w:cs="Courier New" w:hint="eastAsia"/>
          <w:b/>
          <w:szCs w:val="21"/>
          <w:u w:val="single"/>
        </w:rPr>
        <w:t>按发包人认可的设计方案、施工方案，按工程师发出的指令组织工程设计和施工，以及保修工作</w:t>
      </w:r>
      <w:r w:rsidRPr="003E1EC3">
        <w:rPr>
          <w:rFonts w:ascii="宋体" w:hAnsi="宋体" w:cs="Courier New" w:hint="eastAsia"/>
          <w:szCs w:val="21"/>
        </w:rPr>
        <w:t>。</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4.3.2施工项目负责人：</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姓名：</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身份证号：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建造师执业资格等级：</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建造师注册证书号：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建造师执业印章号：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安全生产考核合格证书号：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联系电话：</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电子信箱：</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通信地址：</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宋体" w:cs="Courier New"/>
          <w:szCs w:val="21"/>
        </w:rPr>
      </w:pPr>
      <w:r w:rsidRPr="003E1EC3">
        <w:rPr>
          <w:rFonts w:ascii="宋体" w:hAnsi="宋体" w:cs="Courier New" w:hint="eastAsia"/>
          <w:szCs w:val="21"/>
        </w:rPr>
        <w:t>承包人对施工负责人的授权范围如下：</w:t>
      </w:r>
      <w:r w:rsidRPr="003E1EC3">
        <w:rPr>
          <w:rFonts w:ascii="宋体" w:hAnsi="宋体" w:cs="Courier New" w:hint="eastAsia"/>
          <w:b/>
          <w:szCs w:val="21"/>
          <w:u w:val="single"/>
        </w:rPr>
        <w:t>按发包人认可的施工方案，按工程师发出的指令组织工程施工，以及保修工作</w:t>
      </w:r>
      <w:r w:rsidRPr="003E1EC3">
        <w:rPr>
          <w:rFonts w:ascii="宋体" w:hAnsi="宋体" w:cs="Courier New" w:hint="eastAsia"/>
          <w:szCs w:val="21"/>
        </w:rPr>
        <w:t>。</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4.3.3设计项目负责人：</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姓名：</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身份证号：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建筑师或结构师执业资格等级：</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建筑师或结构师注册证书号：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建筑师或结构师执业印章号：</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联系电话：</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电子信箱：</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u w:val="single"/>
        </w:rPr>
      </w:pPr>
      <w:r w:rsidRPr="003E1EC3">
        <w:rPr>
          <w:rFonts w:ascii="宋体" w:hAnsi="宋体" w:cs="Courier New" w:hint="eastAsia"/>
          <w:szCs w:val="21"/>
        </w:rPr>
        <w:t>通信地址：</w:t>
      </w:r>
      <w:r w:rsidRPr="003E1EC3">
        <w:rPr>
          <w:rFonts w:ascii="宋体" w:hAnsi="宋体" w:cs="Courier New" w:hint="eastAsia"/>
          <w:szCs w:val="21"/>
          <w:u w:val="single"/>
        </w:rPr>
        <w:t xml:space="preserve">                </w:t>
      </w:r>
    </w:p>
    <w:p w:rsidR="00E96ACE" w:rsidRPr="003E1EC3" w:rsidRDefault="00E96ACE" w:rsidP="007D7743">
      <w:pPr>
        <w:adjustRightInd w:val="0"/>
        <w:snapToGrid w:val="0"/>
        <w:spacing w:line="400" w:lineRule="exact"/>
        <w:ind w:firstLineChars="196" w:firstLine="412"/>
        <w:rPr>
          <w:rFonts w:ascii="宋体" w:hAnsi="Calibri" w:cs="Courier New"/>
          <w:szCs w:val="21"/>
        </w:rPr>
      </w:pPr>
      <w:r w:rsidRPr="003E1EC3">
        <w:rPr>
          <w:rFonts w:ascii="宋体" w:hAnsi="宋体" w:cs="Courier New" w:hint="eastAsia"/>
          <w:szCs w:val="21"/>
        </w:rPr>
        <w:t>承包人对设计负责人的授权范围如下：</w:t>
      </w:r>
      <w:r w:rsidRPr="003E1EC3">
        <w:rPr>
          <w:rFonts w:ascii="宋体" w:hAnsi="宋体" w:cs="Courier New" w:hint="eastAsia"/>
          <w:b/>
          <w:szCs w:val="21"/>
          <w:u w:val="single"/>
        </w:rPr>
        <w:t>按发包人认可的设计方案，按工程师发出的指令进行工程设计工作</w:t>
      </w:r>
      <w:r w:rsidRPr="003E1EC3">
        <w:rPr>
          <w:rFonts w:ascii="宋体" w:hAnsi="宋体" w:cs="Courier New" w:hint="eastAsia"/>
          <w:szCs w:val="21"/>
        </w:rPr>
        <w:t>。</w:t>
      </w:r>
    </w:p>
    <w:p w:rsidR="00E96ACE" w:rsidRPr="003E1EC3" w:rsidRDefault="00E96ACE">
      <w:pPr>
        <w:snapToGrid w:val="0"/>
        <w:spacing w:line="400" w:lineRule="exact"/>
        <w:ind w:firstLineChars="200" w:firstLine="420"/>
        <w:rPr>
          <w:rFonts w:ascii="宋体" w:hAnsi="宋体" w:cs="宋体"/>
          <w:szCs w:val="21"/>
        </w:rPr>
      </w:pPr>
      <w:r w:rsidRPr="003E1EC3">
        <w:rPr>
          <w:rFonts w:ascii="宋体" w:hAnsi="宋体" w:cs="宋体" w:hint="eastAsia"/>
          <w:szCs w:val="21"/>
        </w:rPr>
        <w:t>承包人未提交劳动合同，以及没有为项目经理缴纳社会保险证明的违约责任：</w:t>
      </w:r>
      <w:r w:rsidRPr="003E1EC3">
        <w:rPr>
          <w:rFonts w:ascii="宋体" w:hAnsi="宋体" w:hint="eastAsia"/>
          <w:b/>
          <w:szCs w:val="21"/>
          <w:u w:val="single"/>
        </w:rPr>
        <w:t>发包人有权终止合同</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szCs w:val="21"/>
        </w:rPr>
        <w:t>4.3.2项目经理每月在现场的时间要求：</w:t>
      </w:r>
      <w:r w:rsidRPr="003E1EC3">
        <w:rPr>
          <w:rFonts w:ascii="宋体" w:hAnsi="宋体" w:cs="宋体" w:hint="eastAsia"/>
          <w:b/>
          <w:szCs w:val="21"/>
          <w:u w:val="single"/>
        </w:rPr>
        <w:t>EPC总承包项目负责人、施工项目负责人每月在施工现场的时间要求：月到岗天数达到22日以上。</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szCs w:val="21"/>
        </w:rPr>
        <w:t>项目经理未经批准擅自离开施工现场的违约责任：</w:t>
      </w:r>
      <w:r w:rsidRPr="003E1EC3">
        <w:rPr>
          <w:rFonts w:ascii="宋体" w:hAnsi="宋体" w:cs="宋体" w:hint="eastAsia"/>
          <w:b/>
          <w:szCs w:val="21"/>
          <w:u w:val="single"/>
        </w:rPr>
        <w:t>EPC总承包项目负责人、施工项目负责人月到岗天数不足合同约定的天数，每天计取10000元的违约金，每月结算，在当期进度款支付时向发包人缴纳，如承包人未缴纳，发包人有权在当期进度款中直接扣取。不能到岗或累计三个月达不到要求的，发包人有权终止合同，没收全部履约保证金，同时由承包人赔偿发包人由此造成的损失。另遇到工程检查、验收或参观等活动时，EPC总承包项目负责人、施工项目负责人未经发包人同意不得离开施工现场。</w:t>
      </w:r>
    </w:p>
    <w:p w:rsidR="00E96ACE" w:rsidRPr="003E1EC3" w:rsidRDefault="00E96ACE">
      <w:pPr>
        <w:snapToGrid w:val="0"/>
        <w:spacing w:line="400" w:lineRule="exact"/>
        <w:ind w:firstLineChars="200" w:firstLine="420"/>
        <w:rPr>
          <w:rFonts w:ascii="宋体" w:hAnsi="宋体" w:cs="宋体"/>
          <w:szCs w:val="21"/>
        </w:rPr>
      </w:pPr>
      <w:r w:rsidRPr="003E1EC3">
        <w:rPr>
          <w:rFonts w:ascii="宋体" w:hAnsi="宋体" w:cs="宋体" w:hint="eastAsia"/>
          <w:szCs w:val="21"/>
        </w:rPr>
        <w:t>4.3.3 承包人对项目经理的授权范围:</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（1）按合同约定以及监理人员作出的指示，负责组织合同工程的实施。在情况紧急且无法与监理人取得联系时，可采取保证工程和人员生命财产安全的紧急措施，并在采取措施后24小时内向监理人提交书面报告。</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（2）承包人为履行合同发出的一切函件均应盖有承包人公章。</w:t>
      </w:r>
    </w:p>
    <w:p w:rsidR="00E96ACE" w:rsidRPr="003E1EC3" w:rsidRDefault="00E96ACE">
      <w:pPr>
        <w:snapToGrid w:val="0"/>
        <w:spacing w:line="400" w:lineRule="exact"/>
        <w:ind w:firstLineChars="200" w:firstLine="422"/>
        <w:rPr>
          <w:rFonts w:ascii="宋体" w:hAnsi="宋体" w:cs="宋体"/>
          <w:b/>
          <w:szCs w:val="21"/>
        </w:rPr>
      </w:pPr>
      <w:r w:rsidRPr="003E1EC3">
        <w:rPr>
          <w:rFonts w:ascii="宋体" w:hAnsi="宋体" w:hint="eastAsia"/>
          <w:b/>
          <w:szCs w:val="21"/>
          <w:u w:val="single"/>
        </w:rPr>
        <w:t>（3）承包人项目经理可以授权其下属人员履行其某项职责，但事先应将这些人员的姓名和授权范围书面通知监理人</w:t>
      </w:r>
      <w:r w:rsidRPr="003E1EC3">
        <w:rPr>
          <w:rFonts w:ascii="宋体" w:hAnsi="宋体" w:cs="宋体" w:hint="eastAsia"/>
          <w:b/>
          <w:szCs w:val="21"/>
        </w:rPr>
        <w:t>。</w:t>
      </w:r>
    </w:p>
    <w:p w:rsidR="00E96ACE" w:rsidRPr="003E1EC3" w:rsidRDefault="00E96ACE">
      <w:pPr>
        <w:widowControl/>
        <w:snapToGrid w:val="0"/>
        <w:spacing w:line="400" w:lineRule="exact"/>
        <w:ind w:firstLineChars="200" w:firstLine="420"/>
        <w:rPr>
          <w:rFonts w:ascii="宋体" w:hAnsi="宋体" w:cs="宋体"/>
          <w:kern w:val="0"/>
          <w:szCs w:val="21"/>
        </w:rPr>
      </w:pPr>
      <w:r w:rsidRPr="003E1EC3">
        <w:rPr>
          <w:rFonts w:ascii="宋体" w:hAnsi="宋体" w:cs="宋体" w:hint="eastAsia"/>
          <w:kern w:val="0"/>
          <w:szCs w:val="21"/>
        </w:rPr>
        <w:t>4.3.4 承包人擅自更换项目经理的违约责任：</w:t>
      </w:r>
    </w:p>
    <w:p w:rsidR="00E96ACE" w:rsidRPr="003E1EC3" w:rsidRDefault="00E96ACE">
      <w:pPr>
        <w:widowControl/>
        <w:snapToGrid w:val="0"/>
        <w:spacing w:line="400" w:lineRule="exact"/>
        <w:ind w:firstLineChars="200" w:firstLine="422"/>
        <w:rPr>
          <w:rFonts w:ascii="宋体" w:hAnsi="宋体"/>
          <w:b/>
          <w:szCs w:val="21"/>
          <w:u w:val="single"/>
        </w:rPr>
      </w:pPr>
      <w:r w:rsidRPr="003E1EC3">
        <w:rPr>
          <w:rFonts w:ascii="宋体" w:hAnsi="宋体" w:hint="eastAsia"/>
          <w:b/>
          <w:szCs w:val="21"/>
          <w:u w:val="single"/>
        </w:rPr>
        <w:t>①EPC总承包项目负责人或施工项目负责人到位后因生病长期住院、终止劳动合同关系（提供相关部门或单位证明材料）无法继续担任EPC总承包项目负责人或施工项目负责人，承包人向发包人提出申请，经发包人同意，并报所在地建设行政主管部门批准、备案，更换到位的EPC总承包项目负责人或施工项目负责人资格、业绩等不低于原EPC总承包项目负责人或施工项目负责人，每更换一人次计取承包人20万元的违约金，在当期进度款支付时向发包人缴纳，如承包人未缴纳，发包人有权在当期进度款中直接扣取；</w:t>
      </w:r>
    </w:p>
    <w:p w:rsidR="00E96ACE" w:rsidRPr="003E1EC3" w:rsidRDefault="00E96ACE">
      <w:pPr>
        <w:widowControl/>
        <w:snapToGrid w:val="0"/>
        <w:spacing w:line="400" w:lineRule="exact"/>
        <w:ind w:firstLineChars="200" w:firstLine="422"/>
        <w:rPr>
          <w:rFonts w:ascii="宋体" w:hAnsi="宋体"/>
          <w:b/>
          <w:szCs w:val="21"/>
          <w:u w:val="single"/>
        </w:rPr>
      </w:pPr>
      <w:r w:rsidRPr="003E1EC3">
        <w:rPr>
          <w:rFonts w:ascii="宋体" w:hAnsi="宋体" w:hint="eastAsia"/>
          <w:b/>
          <w:szCs w:val="21"/>
          <w:u w:val="single"/>
        </w:rPr>
        <w:t>②EPC总承包项目负责人或施工项目负责人到位后因发生重大安全事故不适合再任、被责令停止执业、羁押或判刑情形，无法继续担任EPC总承包项目负责人或施工项目负责人，承包人向发包人提出申请，经发包人同意，并报所在地建设行政主管部门批准、备案，更换到位的EPC总承包项目负责人或施工项目负责人资格、业绩等不低于原EPC总承包项目负责人或施工项目负责人，每更换一人次计取承包人20万元的违约金，在当期进度款支付时向发包人缴纳，如承包人未缴纳，发包人有权在当期进度款中直接扣取；</w:t>
      </w:r>
    </w:p>
    <w:p w:rsidR="00E96ACE" w:rsidRPr="003E1EC3" w:rsidRDefault="00E96ACE">
      <w:pPr>
        <w:widowControl/>
        <w:snapToGrid w:val="0"/>
        <w:spacing w:line="400" w:lineRule="exact"/>
        <w:ind w:firstLineChars="200" w:firstLine="422"/>
        <w:rPr>
          <w:rFonts w:ascii="宋体" w:hAnsi="宋体"/>
          <w:b/>
          <w:szCs w:val="21"/>
          <w:u w:val="single"/>
        </w:rPr>
      </w:pPr>
      <w:r w:rsidRPr="003E1EC3">
        <w:rPr>
          <w:rFonts w:ascii="宋体" w:hAnsi="宋体" w:hint="eastAsia"/>
          <w:b/>
          <w:szCs w:val="21"/>
          <w:u w:val="single"/>
        </w:rPr>
        <w:t>③除上述情形外不允许更换，如承包人擅自更换，按每更换一人次计取承包人50万元的违约金，在当期进度款支付时向发包人缴纳，如承包人未缴纳，发包人有权在当期进度款中直接扣取，擅自更换三次及以上的，发包人除有权要求承包人按前述约定支付违约金外，还有权单方解除本合同，并有权没收全部履约保证金，如因此给发包人造成损失的，承包人还应据实向发包人承担赔偿责任。</w:t>
      </w:r>
    </w:p>
    <w:p w:rsidR="00E96ACE" w:rsidRPr="003E1EC3" w:rsidRDefault="00E96ACE">
      <w:pPr>
        <w:snapToGrid w:val="0"/>
        <w:spacing w:line="400" w:lineRule="exact"/>
        <w:ind w:firstLineChars="200" w:firstLine="420"/>
        <w:rPr>
          <w:rFonts w:ascii="宋体" w:hAnsi="宋体"/>
          <w:b/>
          <w:szCs w:val="21"/>
          <w:u w:val="single"/>
        </w:rPr>
      </w:pPr>
      <w:r w:rsidRPr="003E1EC3">
        <w:rPr>
          <w:rFonts w:ascii="宋体" w:hAnsi="宋体" w:cs="宋体" w:hint="eastAsia"/>
          <w:szCs w:val="21"/>
        </w:rPr>
        <w:t>4.3.5 承包人无正当理由拒绝更换项目经理的违约责任:</w:t>
      </w:r>
      <w:r w:rsidRPr="003E1EC3">
        <w:rPr>
          <w:rFonts w:ascii="宋体" w:hAnsi="宋体" w:cs="宋体" w:hint="eastAsia"/>
          <w:b/>
          <w:bCs/>
          <w:szCs w:val="21"/>
          <w:u w:val="single"/>
        </w:rPr>
        <w:t xml:space="preserve"> </w:t>
      </w:r>
      <w:r w:rsidRPr="003E1EC3">
        <w:rPr>
          <w:rFonts w:ascii="宋体" w:hAnsi="宋体" w:hint="eastAsia"/>
          <w:b/>
          <w:szCs w:val="21"/>
          <w:u w:val="single"/>
        </w:rPr>
        <w:t>发包人要求承包人更换EPC总承包项目负责人、施工项目负责人，承包人无正当理由拒绝更换的，计取承包人10万元的违约金，在当期进度款支付时向发包人缴纳，如承包人未缴纳，发包人有权在当期进度款中直接扣取，并由承包人承担由此原因造成的损失，且发包人有权单方解除合同，发包人选择解除合同的，承包人应立即无条件退出施工现场，未支付的工程价款折抵承包人应承担的违约赔偿责任。</w:t>
      </w:r>
    </w:p>
    <w:p w:rsidR="00E96ACE" w:rsidRPr="003E1EC3" w:rsidRDefault="00E96ACE">
      <w:pPr>
        <w:snapToGrid w:val="0"/>
        <w:spacing w:line="400" w:lineRule="exact"/>
        <w:ind w:firstLine="601"/>
        <w:rPr>
          <w:rFonts w:ascii="宋体" w:hAnsi="宋体" w:cs="宋体"/>
          <w:szCs w:val="21"/>
        </w:rPr>
      </w:pPr>
      <w:r w:rsidRPr="003E1EC3">
        <w:rPr>
          <w:rFonts w:ascii="宋体" w:hAnsi="宋体" w:cs="宋体" w:hint="eastAsia"/>
          <w:szCs w:val="21"/>
        </w:rPr>
        <w:t>4.4 承包人人员</w:t>
      </w:r>
    </w:p>
    <w:p w:rsidR="00E96ACE" w:rsidRPr="003E1EC3" w:rsidRDefault="00E96ACE">
      <w:pPr>
        <w:snapToGrid w:val="0"/>
        <w:spacing w:line="400" w:lineRule="exact"/>
        <w:ind w:firstLine="601"/>
        <w:rPr>
          <w:rFonts w:ascii="宋体" w:hAnsi="宋体" w:cs="宋体"/>
          <w:szCs w:val="21"/>
        </w:rPr>
      </w:pPr>
      <w:r w:rsidRPr="003E1EC3">
        <w:rPr>
          <w:rFonts w:ascii="宋体" w:hAnsi="宋体" w:cs="宋体" w:hint="eastAsia"/>
          <w:szCs w:val="21"/>
        </w:rPr>
        <w:t>4.4.1 人员安排</w:t>
      </w:r>
    </w:p>
    <w:p w:rsidR="00E96ACE" w:rsidRPr="003E1EC3" w:rsidRDefault="00E96ACE">
      <w:pPr>
        <w:snapToGrid w:val="0"/>
        <w:spacing w:line="400" w:lineRule="exact"/>
        <w:ind w:firstLineChars="200" w:firstLine="420"/>
        <w:rPr>
          <w:rFonts w:ascii="宋体" w:hAnsi="宋体" w:cs="宋体"/>
          <w:b/>
          <w:szCs w:val="21"/>
        </w:rPr>
      </w:pPr>
      <w:r w:rsidRPr="003E1EC3">
        <w:rPr>
          <w:rFonts w:ascii="宋体" w:hAnsi="宋体" w:cs="宋体" w:hint="eastAsia"/>
          <w:szCs w:val="21"/>
        </w:rPr>
        <w:t>承包人提交项目管理机构及施工现场人员安排的报告的期限：</w:t>
      </w:r>
      <w:r w:rsidRPr="003E1EC3">
        <w:rPr>
          <w:rFonts w:ascii="宋体" w:hAnsi="宋体" w:hint="eastAsia"/>
          <w:b/>
          <w:szCs w:val="21"/>
          <w:u w:val="single"/>
        </w:rPr>
        <w:t>合同生效后10日内提交三份，格式、内容自定。</w:t>
      </w:r>
    </w:p>
    <w:p w:rsidR="00E96ACE" w:rsidRPr="003E1EC3" w:rsidRDefault="00E96ACE">
      <w:pPr>
        <w:snapToGrid w:val="0"/>
        <w:spacing w:line="400" w:lineRule="exact"/>
        <w:ind w:firstLineChars="200" w:firstLine="420"/>
        <w:rPr>
          <w:rFonts w:ascii="宋体" w:hAnsi="宋体" w:cs="宋体"/>
          <w:b/>
          <w:szCs w:val="21"/>
        </w:rPr>
      </w:pPr>
      <w:r w:rsidRPr="003E1EC3">
        <w:rPr>
          <w:rFonts w:ascii="宋体" w:hAnsi="宋体" w:cs="宋体" w:hint="eastAsia"/>
          <w:szCs w:val="21"/>
        </w:rPr>
        <w:t>承包人提交关键人员信息及注册执业资格等证明其具备担任关键人员能力的相关文件的期限：</w:t>
      </w:r>
      <w:r w:rsidRPr="003E1EC3">
        <w:rPr>
          <w:rFonts w:ascii="宋体" w:hAnsi="宋体" w:hint="eastAsia"/>
          <w:b/>
          <w:szCs w:val="21"/>
          <w:u w:val="single"/>
        </w:rPr>
        <w:t>合同生效后10日内提交三份，格式、内容自定。</w:t>
      </w:r>
    </w:p>
    <w:p w:rsidR="00E96ACE" w:rsidRPr="003E1EC3" w:rsidRDefault="00E96ACE">
      <w:pPr>
        <w:snapToGrid w:val="0"/>
        <w:spacing w:line="400" w:lineRule="exact"/>
        <w:ind w:firstLine="601"/>
        <w:rPr>
          <w:rFonts w:ascii="宋体" w:hAnsi="宋体" w:cs="宋体"/>
          <w:szCs w:val="21"/>
        </w:rPr>
      </w:pPr>
      <w:r w:rsidRPr="003E1EC3">
        <w:rPr>
          <w:rFonts w:ascii="宋体" w:hAnsi="宋体" w:cs="宋体" w:hint="eastAsia"/>
          <w:szCs w:val="21"/>
        </w:rPr>
        <w:t>4.4.2 关键人员更换</w:t>
      </w:r>
    </w:p>
    <w:p w:rsidR="00E96ACE" w:rsidRPr="003E1EC3" w:rsidRDefault="00E96ACE">
      <w:pPr>
        <w:snapToGrid w:val="0"/>
        <w:spacing w:line="400" w:lineRule="exact"/>
        <w:ind w:firstLine="601"/>
        <w:rPr>
          <w:rFonts w:ascii="宋体" w:hAnsi="宋体" w:cs="宋体"/>
          <w:szCs w:val="21"/>
        </w:rPr>
      </w:pPr>
      <w:r w:rsidRPr="003E1EC3">
        <w:rPr>
          <w:rFonts w:ascii="宋体" w:hAnsi="宋体" w:cs="宋体" w:hint="eastAsia"/>
          <w:szCs w:val="21"/>
        </w:rPr>
        <w:t>承包人擅自更换关键人员的违约责任：</w:t>
      </w:r>
      <w:r w:rsidRPr="003E1EC3">
        <w:rPr>
          <w:rFonts w:ascii="宋体" w:hAnsi="宋体" w:hint="eastAsia"/>
          <w:b/>
          <w:bCs/>
          <w:szCs w:val="21"/>
          <w:u w:val="single"/>
        </w:rPr>
        <w:t>承</w:t>
      </w:r>
      <w:r w:rsidRPr="003E1EC3">
        <w:rPr>
          <w:rFonts w:ascii="Calibri" w:hAnsi="Calibri" w:hint="eastAsia"/>
          <w:b/>
          <w:u w:val="single"/>
        </w:rPr>
        <w:t>包人除</w:t>
      </w:r>
      <w:r w:rsidRPr="003E1EC3">
        <w:rPr>
          <w:rFonts w:ascii="Calibri" w:hAnsi="Calibri" w:hint="eastAsia"/>
          <w:b/>
          <w:u w:val="single"/>
        </w:rPr>
        <w:t>EPC</w:t>
      </w:r>
      <w:r w:rsidRPr="003E1EC3">
        <w:rPr>
          <w:rFonts w:ascii="Calibri" w:hAnsi="Calibri" w:hint="eastAsia"/>
          <w:b/>
          <w:u w:val="single"/>
        </w:rPr>
        <w:t>总承包项目负责人、施工项目负责人以外的主要管理人员及其他驻场人员：①人员到位后因发生重大安全事故不适合再任、因生病长期住院、终止劳动合同关系（提供相关部门或单位证明材料）、被责令停止执业、羁押或判刑情形，无法继续担任相应岗位工作，承包人向发包人提出申请，经发包人同意，并报工程所在地建设行政主管部门批准、备案，对更换到位的管理人员的资格、业绩等应不低于原来人员的等级，设计负责人、技术负责人每更换一人次计取承包人违约金</w:t>
      </w:r>
      <w:r w:rsidRPr="003E1EC3">
        <w:rPr>
          <w:rFonts w:ascii="Calibri" w:hAnsi="Calibri" w:hint="eastAsia"/>
          <w:b/>
          <w:u w:val="single"/>
        </w:rPr>
        <w:t>5</w:t>
      </w:r>
      <w:r w:rsidRPr="003E1EC3">
        <w:rPr>
          <w:rFonts w:ascii="Calibri" w:hAnsi="Calibri" w:hint="eastAsia"/>
          <w:b/>
          <w:u w:val="single"/>
        </w:rPr>
        <w:t>万元，其他岗位人员每更换一人次计取承包人违约金</w:t>
      </w:r>
      <w:r w:rsidRPr="003E1EC3">
        <w:rPr>
          <w:rFonts w:ascii="Calibri" w:hAnsi="Calibri" w:hint="eastAsia"/>
          <w:b/>
          <w:u w:val="single"/>
        </w:rPr>
        <w:t>1</w:t>
      </w:r>
      <w:r w:rsidRPr="003E1EC3">
        <w:rPr>
          <w:rFonts w:ascii="Calibri" w:hAnsi="Calibri" w:hint="eastAsia"/>
          <w:b/>
          <w:u w:val="single"/>
        </w:rPr>
        <w:t>万元，在当期进度款支付时向发包人缴纳，如承包人未缴纳，发包人有权在当期进度款中直接扣取；②除上述情形外不允许更换，如承包人擅自更换，设计负责人、技术负责人每更换一人次计取承包人违约金</w:t>
      </w:r>
      <w:r w:rsidRPr="003E1EC3">
        <w:rPr>
          <w:rFonts w:ascii="Calibri" w:hAnsi="Calibri" w:hint="eastAsia"/>
          <w:b/>
          <w:u w:val="single"/>
        </w:rPr>
        <w:t>8</w:t>
      </w:r>
      <w:r w:rsidRPr="003E1EC3">
        <w:rPr>
          <w:rFonts w:ascii="Calibri" w:hAnsi="Calibri" w:hint="eastAsia"/>
          <w:b/>
          <w:u w:val="single"/>
        </w:rPr>
        <w:t>万元，其他岗位人员每更换一人次计取承包人违约金</w:t>
      </w:r>
      <w:r w:rsidRPr="003E1EC3">
        <w:rPr>
          <w:rFonts w:ascii="Calibri" w:hAnsi="Calibri" w:hint="eastAsia"/>
          <w:b/>
          <w:u w:val="single"/>
        </w:rPr>
        <w:t>3</w:t>
      </w:r>
      <w:r w:rsidRPr="003E1EC3">
        <w:rPr>
          <w:rFonts w:ascii="Calibri" w:hAnsi="Calibri" w:hint="eastAsia"/>
          <w:b/>
          <w:u w:val="single"/>
        </w:rPr>
        <w:t>万元，在当期进度款支付时向发包人缴纳，如承包人未缴纳，发包人有权在当期进度款中直接扣取。</w:t>
      </w:r>
    </w:p>
    <w:p w:rsidR="00E96ACE" w:rsidRPr="003E1EC3" w:rsidRDefault="00E96ACE">
      <w:pPr>
        <w:widowControl/>
        <w:snapToGrid w:val="0"/>
        <w:spacing w:line="400" w:lineRule="exact"/>
        <w:ind w:firstLineChars="200" w:firstLine="420"/>
        <w:rPr>
          <w:rFonts w:ascii="Calibri" w:hAnsi="Calibri"/>
          <w:b/>
          <w:u w:val="single"/>
        </w:rPr>
      </w:pPr>
      <w:r w:rsidRPr="003E1EC3">
        <w:rPr>
          <w:rFonts w:ascii="宋体" w:hAnsi="宋体" w:cs="宋体" w:hint="eastAsia"/>
          <w:kern w:val="0"/>
          <w:szCs w:val="21"/>
        </w:rPr>
        <w:t>承包人无正当理由拒绝撤换关键人员的违约责任：</w:t>
      </w:r>
      <w:r w:rsidRPr="003E1EC3">
        <w:rPr>
          <w:rFonts w:ascii="Calibri" w:hAnsi="Calibri" w:hint="eastAsia"/>
          <w:b/>
          <w:u w:val="single"/>
        </w:rPr>
        <w:t>设计负责人、技术负责人每更换一人次计取承包人的违约金</w:t>
      </w:r>
      <w:r w:rsidRPr="003E1EC3">
        <w:rPr>
          <w:rFonts w:ascii="Calibri" w:hAnsi="Calibri" w:hint="eastAsia"/>
          <w:b/>
          <w:u w:val="single"/>
        </w:rPr>
        <w:t>3</w:t>
      </w:r>
      <w:r w:rsidRPr="003E1EC3">
        <w:rPr>
          <w:rFonts w:ascii="Calibri" w:hAnsi="Calibri" w:hint="eastAsia"/>
          <w:b/>
          <w:u w:val="single"/>
        </w:rPr>
        <w:t>万元，其他岗位人员每更换一人次计取承包人的违约金</w:t>
      </w:r>
      <w:r w:rsidRPr="003E1EC3">
        <w:rPr>
          <w:rFonts w:ascii="Calibri" w:hAnsi="Calibri" w:hint="eastAsia"/>
          <w:b/>
          <w:u w:val="single"/>
        </w:rPr>
        <w:t>1</w:t>
      </w:r>
      <w:r w:rsidRPr="003E1EC3">
        <w:rPr>
          <w:rFonts w:ascii="Calibri" w:hAnsi="Calibri" w:hint="eastAsia"/>
          <w:b/>
          <w:u w:val="single"/>
        </w:rPr>
        <w:t>万元，在当期进度款支付时向发包人缴纳，如承包人未缴纳，发包人有权在当期进度款中直接扣取，并由承包人承担由此原因造成的损失，且发包人有权单方解除合同，发包人选择解除合同的，承包人应立即无条件退出施工现场，未支付的工程价款折抵承包人应承担的违约赔偿责任。</w:t>
      </w:r>
    </w:p>
    <w:p w:rsidR="00E96ACE" w:rsidRPr="003E1EC3" w:rsidRDefault="00E96ACE">
      <w:pPr>
        <w:snapToGrid w:val="0"/>
        <w:spacing w:line="400" w:lineRule="exact"/>
        <w:ind w:firstLine="601"/>
        <w:rPr>
          <w:rFonts w:ascii="宋体" w:hAnsi="宋体" w:cs="宋体"/>
          <w:szCs w:val="21"/>
        </w:rPr>
      </w:pPr>
      <w:r w:rsidRPr="003E1EC3">
        <w:rPr>
          <w:rFonts w:ascii="宋体" w:hAnsi="宋体" w:cs="宋体" w:hint="eastAsia"/>
          <w:szCs w:val="21"/>
        </w:rPr>
        <w:t>4.4.3 现场管理关键人员在岗要求</w:t>
      </w:r>
    </w:p>
    <w:p w:rsidR="00E96ACE" w:rsidRPr="003E1EC3" w:rsidRDefault="00E96ACE">
      <w:pPr>
        <w:snapToGrid w:val="0"/>
        <w:spacing w:line="400" w:lineRule="exact"/>
        <w:ind w:firstLine="601"/>
        <w:rPr>
          <w:rFonts w:ascii="宋体" w:hAnsi="宋体" w:cs="宋体"/>
          <w:b/>
          <w:szCs w:val="21"/>
        </w:rPr>
      </w:pPr>
      <w:r w:rsidRPr="003E1EC3">
        <w:rPr>
          <w:rFonts w:ascii="宋体" w:hAnsi="宋体" w:cs="宋体" w:hint="eastAsia"/>
          <w:szCs w:val="21"/>
        </w:rPr>
        <w:t>承包人现场管理关键人员离开施工现场的批准要求：</w:t>
      </w:r>
      <w:r w:rsidRPr="003E1EC3">
        <w:rPr>
          <w:rFonts w:ascii="Calibri" w:hAnsi="Calibri" w:hint="eastAsia"/>
          <w:b/>
          <w:u w:val="single"/>
        </w:rPr>
        <w:t>未经批准擅自离开，由承包人承担相关责任</w:t>
      </w:r>
      <w:r w:rsidRPr="003E1EC3">
        <w:rPr>
          <w:rFonts w:ascii="宋体" w:hAnsi="宋体" w:cs="宋体" w:hint="eastAsia"/>
          <w:b/>
          <w:szCs w:val="21"/>
        </w:rPr>
        <w:t>。</w:t>
      </w:r>
    </w:p>
    <w:p w:rsidR="00E96ACE" w:rsidRPr="003E1EC3" w:rsidRDefault="00E96ACE">
      <w:pPr>
        <w:snapToGrid w:val="0"/>
        <w:spacing w:line="400" w:lineRule="exact"/>
        <w:ind w:firstLine="601"/>
        <w:rPr>
          <w:rFonts w:ascii="Calibri" w:hAnsi="Calibri"/>
          <w:b/>
          <w:u w:val="single"/>
        </w:rPr>
      </w:pPr>
      <w:r w:rsidRPr="003E1EC3">
        <w:rPr>
          <w:rFonts w:ascii="宋体" w:hAnsi="宋体" w:cs="宋体" w:hint="eastAsia"/>
          <w:szCs w:val="21"/>
        </w:rPr>
        <w:t>承包人现场管理关键人员擅自离开施工现场的违约责任：</w:t>
      </w:r>
      <w:r w:rsidRPr="003E1EC3">
        <w:rPr>
          <w:rFonts w:ascii="宋体" w:hAnsi="宋体" w:hint="eastAsia"/>
          <w:b/>
          <w:bCs/>
          <w:szCs w:val="21"/>
        </w:rPr>
        <w:t>承</w:t>
      </w:r>
      <w:r w:rsidRPr="003E1EC3">
        <w:rPr>
          <w:rFonts w:ascii="Calibri" w:hAnsi="Calibri" w:hint="eastAsia"/>
          <w:b/>
          <w:u w:val="single"/>
        </w:rPr>
        <w:t>包人除</w:t>
      </w:r>
      <w:r w:rsidRPr="003E1EC3">
        <w:rPr>
          <w:rFonts w:ascii="Calibri" w:hAnsi="Calibri" w:hint="eastAsia"/>
          <w:b/>
          <w:u w:val="single"/>
        </w:rPr>
        <w:t>EPC</w:t>
      </w:r>
      <w:r w:rsidRPr="003E1EC3">
        <w:rPr>
          <w:rFonts w:ascii="Calibri" w:hAnsi="Calibri" w:hint="eastAsia"/>
          <w:b/>
          <w:u w:val="single"/>
        </w:rPr>
        <w:t>总承包项目负责人、施工项目负责人以外的主要管理人员及其他驻场人员到位：关于施工现场管理人员（除设计负责人外）每月在施工现场的时间要求：月到岗天数达到</w:t>
      </w:r>
      <w:r w:rsidRPr="003E1EC3">
        <w:rPr>
          <w:rFonts w:ascii="Calibri" w:hAnsi="Calibri" w:hint="eastAsia"/>
          <w:b/>
          <w:u w:val="single"/>
        </w:rPr>
        <w:t>24</w:t>
      </w:r>
      <w:r w:rsidRPr="003E1EC3">
        <w:rPr>
          <w:rFonts w:ascii="Calibri" w:hAnsi="Calibri" w:hint="eastAsia"/>
          <w:b/>
          <w:u w:val="single"/>
        </w:rPr>
        <w:t>日以上。月到岗天数不足合同约定的天数，按驻地设计代表、技术负责人每天每人次计取违约金</w:t>
      </w:r>
      <w:r w:rsidRPr="003E1EC3">
        <w:rPr>
          <w:rFonts w:ascii="Calibri" w:hAnsi="Calibri" w:hint="eastAsia"/>
          <w:b/>
          <w:u w:val="single"/>
        </w:rPr>
        <w:t>3000</w:t>
      </w:r>
      <w:r w:rsidRPr="003E1EC3">
        <w:rPr>
          <w:rFonts w:ascii="Calibri" w:hAnsi="Calibri" w:hint="eastAsia"/>
          <w:b/>
          <w:u w:val="single"/>
        </w:rPr>
        <w:t>元，其他岗位人员每天每人次计取违约金</w:t>
      </w:r>
      <w:r w:rsidRPr="003E1EC3">
        <w:rPr>
          <w:rFonts w:ascii="Calibri" w:hAnsi="Calibri" w:hint="eastAsia"/>
          <w:b/>
          <w:u w:val="single"/>
        </w:rPr>
        <w:t>1000</w:t>
      </w:r>
      <w:r w:rsidRPr="003E1EC3">
        <w:rPr>
          <w:rFonts w:ascii="Calibri" w:hAnsi="Calibri" w:hint="eastAsia"/>
          <w:b/>
          <w:u w:val="single"/>
        </w:rPr>
        <w:t>元，每月统计，在当期进度款支付时向发包人缴纳，如承包人未缴纳，发包人有权在当期进度款中直接扣取。不能到岗或累计三个月达不到要求的，发包人有权终止合同，没收全部履约保证金，同时由承包人赔偿发包人由此造成的损失。另遇到工程检查、验收或参观等活动时，无特殊原因不得离开施工现场。</w:t>
      </w:r>
    </w:p>
    <w:p w:rsidR="00E96ACE" w:rsidRPr="003E1EC3" w:rsidRDefault="00E96ACE">
      <w:pPr>
        <w:snapToGrid w:val="0"/>
        <w:spacing w:line="400" w:lineRule="exact"/>
        <w:ind w:firstLine="601"/>
        <w:rPr>
          <w:rFonts w:ascii="宋体" w:hAnsi="宋体" w:cs="宋体"/>
          <w:szCs w:val="21"/>
        </w:rPr>
      </w:pPr>
      <w:r w:rsidRPr="003E1EC3">
        <w:rPr>
          <w:rFonts w:ascii="宋体" w:hAnsi="宋体" w:cs="宋体" w:hint="eastAsia"/>
          <w:szCs w:val="21"/>
        </w:rPr>
        <w:t>4.5 分包</w:t>
      </w:r>
    </w:p>
    <w:p w:rsidR="00E96ACE" w:rsidRPr="003E1EC3" w:rsidRDefault="00E96ACE">
      <w:pPr>
        <w:snapToGrid w:val="0"/>
        <w:spacing w:line="400" w:lineRule="exact"/>
        <w:ind w:firstLine="601"/>
        <w:rPr>
          <w:rFonts w:ascii="宋体" w:hAnsi="宋体" w:cs="宋体"/>
          <w:szCs w:val="21"/>
          <w:u w:val="single"/>
        </w:rPr>
      </w:pPr>
      <w:r w:rsidRPr="003E1EC3">
        <w:rPr>
          <w:rFonts w:ascii="宋体" w:hAnsi="宋体" w:hint="eastAsia"/>
          <w:szCs w:val="21"/>
        </w:rPr>
        <w:t>约定的分包工作事项：</w:t>
      </w:r>
      <w:r w:rsidRPr="003E1EC3">
        <w:rPr>
          <w:rFonts w:ascii="宋体" w:hAnsi="宋体" w:hint="eastAsia"/>
          <w:b/>
          <w:szCs w:val="21"/>
          <w:u w:val="single"/>
        </w:rPr>
        <w:t>符合相关法律法规规定且需征得发包人同意，承包人可将本项目主体、关键性部位之外的施工工作分包给相应资质单位，相关费用不再增加，并由承包人负总责。</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4.6 联合体</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4.6.2 联合体各成员的分工、费用收取、发票开具等事项：</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4.7 承包人现场查勘</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4.7.1 双方当事人对现场查勘的责任承担的约定：</w:t>
      </w:r>
      <w:r w:rsidRPr="003E1EC3">
        <w:rPr>
          <w:rFonts w:ascii="Calibri" w:hAnsi="Calibri"/>
          <w:b/>
          <w:u w:val="singl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4.8 不可预见的困难</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不可预见的困难包括：</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numPr>
          <w:ilvl w:val="0"/>
          <w:numId w:val="3"/>
        </w:numPr>
        <w:tabs>
          <w:tab w:val="left" w:pos="993"/>
        </w:tabs>
        <w:snapToGrid w:val="0"/>
        <w:spacing w:line="400" w:lineRule="exact"/>
        <w:outlineLvl w:val="1"/>
        <w:rPr>
          <w:rFonts w:ascii="宋体" w:hAnsi="宋体" w:cs="宋体"/>
          <w:bCs/>
          <w:szCs w:val="21"/>
        </w:rPr>
      </w:pPr>
      <w:bookmarkStart w:id="262" w:name="_Toc54862336"/>
      <w:r w:rsidRPr="003E1EC3">
        <w:rPr>
          <w:rFonts w:ascii="宋体" w:hAnsi="宋体" w:cs="宋体" w:hint="eastAsia"/>
          <w:bCs/>
          <w:szCs w:val="21"/>
        </w:rPr>
        <w:t>设计</w:t>
      </w:r>
      <w:bookmarkEnd w:id="262"/>
    </w:p>
    <w:p w:rsidR="00E96ACE" w:rsidRPr="003E1EC3" w:rsidRDefault="00E96ACE">
      <w:pPr>
        <w:tabs>
          <w:tab w:val="left" w:pos="993"/>
        </w:tabs>
        <w:snapToGrid w:val="0"/>
        <w:spacing w:line="400" w:lineRule="exact"/>
        <w:ind w:firstLineChars="200" w:firstLine="420"/>
        <w:outlineLvl w:val="1"/>
        <w:rPr>
          <w:rFonts w:ascii="宋体" w:hAnsi="宋体" w:cs="宋体"/>
          <w:bCs/>
          <w:szCs w:val="21"/>
        </w:rPr>
      </w:pPr>
      <w:r w:rsidRPr="003E1EC3">
        <w:rPr>
          <w:rFonts w:ascii="宋体" w:hAnsi="宋体" w:cs="宋体" w:hint="eastAsia"/>
          <w:bCs/>
          <w:szCs w:val="21"/>
        </w:rPr>
        <w:t>5.1设计范围：</w:t>
      </w:r>
    </w:p>
    <w:p w:rsidR="00E96ACE" w:rsidRPr="003E1EC3" w:rsidRDefault="00E96ACE">
      <w:pPr>
        <w:tabs>
          <w:tab w:val="left" w:pos="993"/>
        </w:tabs>
        <w:snapToGrid w:val="0"/>
        <w:spacing w:line="400" w:lineRule="exact"/>
        <w:ind w:firstLineChars="200" w:firstLine="420"/>
        <w:outlineLvl w:val="1"/>
        <w:rPr>
          <w:rFonts w:ascii="宋体" w:hAnsi="宋体" w:cs="Times"/>
          <w:szCs w:val="21"/>
        </w:rPr>
      </w:pPr>
      <w:r w:rsidRPr="003E1EC3">
        <w:rPr>
          <w:rFonts w:ascii="宋体" w:hAnsi="宋体" w:cs="Times" w:hint="eastAsia"/>
          <w:szCs w:val="21"/>
        </w:rPr>
        <w:t>5.1.1工程设计范围</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（1）</w:t>
      </w:r>
      <w:r w:rsidRPr="003E1EC3">
        <w:rPr>
          <w:rFonts w:ascii="Calibri" w:hAnsi="Calibri" w:hint="eastAsia"/>
          <w:b/>
          <w:szCs w:val="21"/>
          <w:u w:val="single"/>
        </w:rPr>
        <w:t>完成本项目涉及内容的所有施工图设</w:t>
      </w:r>
      <w:r w:rsidRPr="003E1EC3">
        <w:rPr>
          <w:rFonts w:ascii="宋体" w:hAnsi="宋体" w:hint="eastAsia"/>
          <w:b/>
          <w:szCs w:val="21"/>
          <w:u w:val="single"/>
        </w:rPr>
        <w:t>计（包括但不限于：装饰设计、安装设计、暖通及消防系统的改造方案设计、水电（强弱电）系统的改造方案设计、生活设施设备设计等。）及施工</w:t>
      </w:r>
      <w:r w:rsidRPr="003E1EC3">
        <w:rPr>
          <w:rFonts w:ascii="宋体" w:hAnsi="宋体"/>
          <w:b/>
          <w:szCs w:val="21"/>
          <w:u w:val="single"/>
        </w:rPr>
        <w:t>期间</w:t>
      </w:r>
      <w:r w:rsidRPr="003E1EC3">
        <w:rPr>
          <w:rFonts w:ascii="宋体" w:hAnsi="宋体" w:hint="eastAsia"/>
          <w:b/>
          <w:szCs w:val="21"/>
          <w:u w:val="single"/>
        </w:rPr>
        <w:t>现场配合等服务，直至工程竣工验收。</w:t>
      </w:r>
      <w:r w:rsidRPr="003E1EC3">
        <w:rPr>
          <w:rFonts w:ascii="Calibri" w:hAnsi="Calibri" w:hint="eastAsia"/>
          <w:b/>
          <w:szCs w:val="21"/>
          <w:u w:val="single"/>
        </w:rPr>
        <w:t>项目若涉及特殊专业性子项的，可由承包人委托专业资质设计单位协作完成，设计费用不再增加。若有新增加的任何项目设计，设计费用也不再增加。</w:t>
      </w:r>
    </w:p>
    <w:p w:rsidR="00E96ACE" w:rsidRPr="003E1EC3" w:rsidRDefault="00E96ACE">
      <w:pPr>
        <w:keepNext/>
        <w:keepLines/>
        <w:snapToGrid w:val="0"/>
        <w:spacing w:line="400" w:lineRule="exact"/>
        <w:ind w:firstLineChars="200" w:firstLine="422"/>
        <w:jc w:val="left"/>
        <w:outlineLvl w:val="2"/>
        <w:rPr>
          <w:rFonts w:ascii="Calibri" w:hAnsi="Calibri"/>
          <w:b/>
          <w:szCs w:val="21"/>
          <w:u w:val="single"/>
        </w:rPr>
      </w:pPr>
      <w:r w:rsidRPr="003E1EC3">
        <w:rPr>
          <w:rFonts w:ascii="Calibri" w:hAnsi="Calibri" w:hint="eastAsia"/>
          <w:b/>
          <w:szCs w:val="21"/>
          <w:u w:val="single"/>
        </w:rPr>
        <w:t>（</w:t>
      </w:r>
      <w:r w:rsidRPr="003E1EC3">
        <w:rPr>
          <w:rFonts w:ascii="Calibri" w:hAnsi="Calibri" w:hint="eastAsia"/>
          <w:b/>
          <w:szCs w:val="21"/>
          <w:u w:val="single"/>
        </w:rPr>
        <w:t>2</w:t>
      </w:r>
      <w:r w:rsidRPr="003E1EC3">
        <w:rPr>
          <w:rFonts w:ascii="Calibri" w:hAnsi="Calibri" w:hint="eastAsia"/>
          <w:b/>
          <w:szCs w:val="21"/>
          <w:u w:val="single"/>
        </w:rPr>
        <w:t>）发包人有权指导和审查由承包人根据发包人要求完成的所有施工图设计（包括但不限于：装饰设计、安装设计、暖通及消防系统的改造方案设计、水电（强弱电）系统的改造方案设计、生活设施设备设计等。）及施工期间现场配合等服务，并给出审核意见，在不违反国家法律法规的条件下，承包人需无条件及时进行修改和优化，但发包人的审查并不免除承包人所应承担的任何责任。</w:t>
      </w:r>
    </w:p>
    <w:p w:rsidR="00E96ACE" w:rsidRPr="003E1EC3" w:rsidRDefault="00E96ACE">
      <w:pPr>
        <w:tabs>
          <w:tab w:val="left" w:pos="993"/>
        </w:tabs>
        <w:snapToGrid w:val="0"/>
        <w:spacing w:line="400" w:lineRule="exact"/>
        <w:ind w:firstLineChars="200" w:firstLine="420"/>
        <w:outlineLvl w:val="1"/>
        <w:rPr>
          <w:rFonts w:ascii="宋体" w:hAnsi="宋体" w:cs="Times"/>
          <w:szCs w:val="21"/>
        </w:rPr>
      </w:pPr>
      <w:r w:rsidRPr="003E1EC3">
        <w:rPr>
          <w:rFonts w:ascii="宋体" w:hAnsi="宋体" w:cs="Times" w:hint="eastAsia"/>
          <w:szCs w:val="21"/>
        </w:rPr>
        <w:t>5.1.2承包人的设计义务</w:t>
      </w:r>
    </w:p>
    <w:p w:rsidR="00E96ACE" w:rsidRPr="003E1EC3" w:rsidRDefault="00E96ACE">
      <w:pPr>
        <w:snapToGrid w:val="0"/>
        <w:spacing w:line="400" w:lineRule="exact"/>
        <w:ind w:firstLineChars="200" w:firstLine="422"/>
        <w:rPr>
          <w:rFonts w:ascii="宋体" w:hAnsi="宋体"/>
          <w:b/>
          <w:szCs w:val="21"/>
          <w:u w:val="single"/>
        </w:rPr>
      </w:pPr>
      <w:r w:rsidRPr="003E1EC3">
        <w:rPr>
          <w:rFonts w:ascii="Calibri" w:hAnsi="Calibri" w:hint="eastAsia"/>
          <w:b/>
          <w:szCs w:val="21"/>
          <w:u w:val="single"/>
        </w:rPr>
        <w:t>（</w:t>
      </w:r>
      <w:r w:rsidRPr="003E1EC3">
        <w:rPr>
          <w:rFonts w:ascii="Calibri" w:hAnsi="Calibri" w:hint="eastAsia"/>
          <w:b/>
          <w:szCs w:val="21"/>
          <w:u w:val="single"/>
        </w:rPr>
        <w:t>1</w:t>
      </w:r>
      <w:r w:rsidRPr="003E1EC3">
        <w:rPr>
          <w:rFonts w:ascii="Calibri" w:hAnsi="Calibri" w:hint="eastAsia"/>
          <w:b/>
          <w:szCs w:val="21"/>
          <w:u w:val="single"/>
        </w:rPr>
        <w:t>）由承包人提供建设内容的所涉所有施工图设计</w:t>
      </w:r>
      <w:r w:rsidRPr="003E1EC3">
        <w:rPr>
          <w:rFonts w:ascii="宋体" w:hAnsi="宋体" w:hint="eastAsia"/>
          <w:b/>
          <w:szCs w:val="21"/>
          <w:u w:val="single"/>
        </w:rPr>
        <w:t>（包括但不限于：装饰设计、安装设计、暖通及消防系统的改造方案设计、水电（强弱电）系统的改造方案设计、生活设施设备设计等。）</w:t>
      </w:r>
      <w:r w:rsidRPr="003E1EC3">
        <w:rPr>
          <w:rFonts w:ascii="Calibri" w:hAnsi="Calibri" w:hint="eastAsia"/>
          <w:b/>
          <w:szCs w:val="21"/>
          <w:u w:val="single"/>
        </w:rPr>
        <w:t>及施工期间现场</w:t>
      </w:r>
      <w:r w:rsidRPr="003E1EC3">
        <w:rPr>
          <w:rFonts w:ascii="宋体" w:hAnsi="宋体" w:hint="eastAsia"/>
          <w:b/>
          <w:szCs w:val="21"/>
          <w:u w:val="single"/>
        </w:rPr>
        <w:t>配合等服务</w:t>
      </w:r>
      <w:r w:rsidRPr="003E1EC3">
        <w:rPr>
          <w:rFonts w:ascii="Calibri" w:hAnsi="Calibri" w:hint="eastAsia"/>
          <w:b/>
          <w:szCs w:val="21"/>
          <w:u w:val="single"/>
        </w:rPr>
        <w:t>。</w:t>
      </w:r>
      <w:r w:rsidRPr="003E1EC3">
        <w:rPr>
          <w:rFonts w:ascii="宋体" w:hAnsi="宋体" w:hint="eastAsia"/>
          <w:b/>
          <w:szCs w:val="21"/>
          <w:u w:val="single"/>
        </w:rPr>
        <w:t>承包人应对所提供设计文件负责。发包人有权指导、审查由承包人所进行的设计工作，并对设计文件进行审核确认后方可用于施工，但不承担因承包人原因造成的各种失误。</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（2）初步设计已由发包人另行委托第三方编制，施工图内容须经初步设计单位确认。</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3）在设计及施工过程中，设计人应充分尊重和理解发包人、代表发包人的设计咨询及监理人对设计提出的书面意见与要求，如无充分的否定理由应尽快予以处理和实施。对合同没有的部分和没有描述的部分，双方应另行协商；</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（4）设计过程中，设计人应根据发包人或政府主管部门的意见，及时修改、完善设计，负责完成由于设计失误而出现的反复修改的工作；</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（5）其他依据合同和法律规定应由设计人履行的义务。</w:t>
      </w:r>
    </w:p>
    <w:p w:rsidR="00E96ACE" w:rsidRPr="003E1EC3" w:rsidRDefault="00E96ACE">
      <w:pPr>
        <w:snapToGrid w:val="0"/>
        <w:spacing w:line="400" w:lineRule="exact"/>
        <w:ind w:firstLine="420"/>
        <w:rPr>
          <w:rFonts w:ascii="宋体" w:hAnsi="宋体"/>
          <w:szCs w:val="21"/>
        </w:rPr>
      </w:pPr>
      <w:r w:rsidRPr="003E1EC3">
        <w:rPr>
          <w:rFonts w:ascii="宋体" w:hAnsi="宋体" w:hint="eastAsia"/>
          <w:szCs w:val="21"/>
        </w:rPr>
        <w:t>5.1.3设计服务承包人的设计主要工作如下：</w:t>
      </w:r>
    </w:p>
    <w:p w:rsidR="00E96ACE" w:rsidRPr="003E1EC3" w:rsidRDefault="00E96ACE">
      <w:pPr>
        <w:snapToGrid w:val="0"/>
        <w:spacing w:line="400" w:lineRule="exact"/>
        <w:ind w:firstLine="420"/>
        <w:rPr>
          <w:rFonts w:ascii="宋体" w:hAnsi="宋体" w:cs="宋体"/>
          <w:b/>
          <w:szCs w:val="21"/>
          <w:u w:val="single"/>
        </w:rPr>
      </w:pPr>
      <w:r w:rsidRPr="003E1EC3">
        <w:rPr>
          <w:rFonts w:ascii="宋体" w:hAnsi="宋体" w:cs="宋体" w:hint="eastAsia"/>
          <w:b/>
          <w:szCs w:val="21"/>
          <w:u w:val="single"/>
        </w:rPr>
        <w:t>（1） 参与设计的技术协调会，做好设计技术交底工作。</w:t>
      </w:r>
    </w:p>
    <w:p w:rsidR="00E96ACE" w:rsidRPr="003E1EC3" w:rsidRDefault="00E96ACE">
      <w:pPr>
        <w:snapToGrid w:val="0"/>
        <w:spacing w:line="400" w:lineRule="exact"/>
        <w:ind w:firstLine="420"/>
        <w:rPr>
          <w:rFonts w:ascii="宋体" w:hAnsi="宋体" w:cs="宋体"/>
          <w:b/>
          <w:szCs w:val="21"/>
          <w:u w:val="single"/>
        </w:rPr>
      </w:pPr>
      <w:r w:rsidRPr="003E1EC3">
        <w:rPr>
          <w:rFonts w:ascii="宋体" w:hAnsi="宋体" w:cs="宋体" w:hint="eastAsia"/>
          <w:b/>
          <w:szCs w:val="21"/>
          <w:u w:val="single"/>
        </w:rPr>
        <w:t>（2） 施工阶段开始前，按设计人的设计分工，参与图纸会审，解答有关设计问题。</w:t>
      </w:r>
    </w:p>
    <w:p w:rsidR="00E96ACE" w:rsidRPr="003E1EC3" w:rsidRDefault="00E96ACE">
      <w:pPr>
        <w:snapToGrid w:val="0"/>
        <w:spacing w:line="400" w:lineRule="exact"/>
        <w:ind w:firstLine="420"/>
        <w:rPr>
          <w:rFonts w:ascii="宋体" w:hAnsi="宋体" w:cs="宋体"/>
          <w:b/>
          <w:szCs w:val="21"/>
          <w:u w:val="single"/>
        </w:rPr>
      </w:pPr>
      <w:r w:rsidRPr="003E1EC3">
        <w:rPr>
          <w:rFonts w:ascii="宋体" w:hAnsi="宋体" w:cs="宋体" w:hint="eastAsia"/>
          <w:b/>
          <w:szCs w:val="21"/>
          <w:u w:val="single"/>
        </w:rPr>
        <w:t>（3） 现场服务：指派设计人员常驻工地，按设计人分工责任分别组织进行，配合发包人进行现场巡查，直到工程竣工验收合格止。当施工过程中对设计文件有疑问，设计人在接到通知后，应及时派出专业工程师解决。属于一般设计问题，若无特殊情况，应在1天内解决。属于重大设计问题，可以5天内书面提出解决意见，对设计图纸与现场不符之处，应及时提出解决办法。</w:t>
      </w:r>
    </w:p>
    <w:p w:rsidR="00E96ACE" w:rsidRPr="003E1EC3" w:rsidRDefault="00E96ACE">
      <w:pPr>
        <w:snapToGrid w:val="0"/>
        <w:spacing w:line="400" w:lineRule="exact"/>
        <w:ind w:firstLine="420"/>
        <w:rPr>
          <w:rFonts w:ascii="宋体" w:hAnsi="宋体" w:cs="宋体"/>
          <w:b/>
          <w:szCs w:val="21"/>
          <w:u w:val="single"/>
        </w:rPr>
      </w:pPr>
      <w:r w:rsidRPr="003E1EC3">
        <w:rPr>
          <w:rFonts w:ascii="宋体" w:hAnsi="宋体" w:cs="宋体" w:hint="eastAsia"/>
          <w:b/>
          <w:szCs w:val="21"/>
          <w:u w:val="single"/>
        </w:rPr>
        <w:t>（4） 提供设备、材料订货清单。</w:t>
      </w:r>
    </w:p>
    <w:p w:rsidR="00E96ACE" w:rsidRPr="003E1EC3" w:rsidRDefault="00E96ACE">
      <w:pPr>
        <w:snapToGrid w:val="0"/>
        <w:spacing w:line="400" w:lineRule="exact"/>
        <w:ind w:firstLine="420"/>
        <w:rPr>
          <w:rFonts w:ascii="宋体" w:hAnsi="宋体" w:cs="宋体"/>
          <w:b/>
          <w:szCs w:val="21"/>
          <w:u w:val="single"/>
        </w:rPr>
      </w:pPr>
      <w:r w:rsidRPr="003E1EC3">
        <w:rPr>
          <w:rFonts w:ascii="宋体" w:hAnsi="宋体" w:cs="宋体" w:hint="eastAsia"/>
          <w:b/>
          <w:szCs w:val="21"/>
          <w:u w:val="single"/>
        </w:rPr>
        <w:t>（5） 对设备、材料订货有关性能、参数、规格的技术确认，以及协助参与对已订设备、材料的验货工作。</w:t>
      </w:r>
    </w:p>
    <w:p w:rsidR="00E96ACE" w:rsidRPr="003E1EC3" w:rsidRDefault="00E96ACE">
      <w:pPr>
        <w:snapToGrid w:val="0"/>
        <w:spacing w:line="400" w:lineRule="exact"/>
        <w:ind w:firstLine="420"/>
        <w:rPr>
          <w:rFonts w:ascii="宋体" w:hAnsi="宋体" w:cs="宋体"/>
          <w:b/>
          <w:szCs w:val="21"/>
          <w:u w:val="single"/>
        </w:rPr>
      </w:pPr>
      <w:r w:rsidRPr="003E1EC3">
        <w:rPr>
          <w:rFonts w:ascii="宋体" w:hAnsi="宋体" w:cs="宋体" w:hint="eastAsia"/>
          <w:b/>
          <w:szCs w:val="21"/>
          <w:u w:val="single"/>
        </w:rPr>
        <w:t>（6） 协助制订设备系统的调试计划和参与设备试运行调试（如有）。</w:t>
      </w:r>
    </w:p>
    <w:p w:rsidR="00E96ACE" w:rsidRPr="003E1EC3" w:rsidRDefault="00E96ACE">
      <w:pPr>
        <w:snapToGrid w:val="0"/>
        <w:spacing w:line="400" w:lineRule="exact"/>
        <w:ind w:firstLine="420"/>
        <w:rPr>
          <w:rFonts w:ascii="宋体" w:hAnsi="宋体" w:cs="宋体"/>
          <w:b/>
          <w:szCs w:val="21"/>
          <w:u w:val="single"/>
        </w:rPr>
      </w:pPr>
      <w:r w:rsidRPr="003E1EC3">
        <w:rPr>
          <w:rFonts w:ascii="宋体" w:hAnsi="宋体" w:cs="宋体" w:hint="eastAsia"/>
          <w:b/>
          <w:szCs w:val="21"/>
          <w:u w:val="single"/>
        </w:rPr>
        <w:t>（7） 参与工程竣工验收，参与编写工程总结。</w:t>
      </w:r>
    </w:p>
    <w:p w:rsidR="00E96ACE" w:rsidRPr="003E1EC3" w:rsidRDefault="00E96ACE">
      <w:pPr>
        <w:snapToGrid w:val="0"/>
        <w:spacing w:line="400" w:lineRule="exact"/>
        <w:ind w:firstLine="420"/>
        <w:rPr>
          <w:rFonts w:ascii="宋体" w:hAnsi="宋体" w:cs="宋体"/>
          <w:b/>
          <w:szCs w:val="21"/>
          <w:u w:val="single"/>
        </w:rPr>
      </w:pPr>
      <w:r w:rsidRPr="003E1EC3">
        <w:rPr>
          <w:rFonts w:ascii="宋体" w:hAnsi="宋体" w:cs="宋体" w:hint="eastAsia"/>
          <w:b/>
          <w:szCs w:val="21"/>
          <w:u w:val="single"/>
        </w:rPr>
        <w:t>（8）设计负责人应参加发包人召开的与工程建设相关的会议。</w:t>
      </w:r>
    </w:p>
    <w:p w:rsidR="00E96ACE" w:rsidRPr="003E1EC3" w:rsidRDefault="00E96ACE">
      <w:pPr>
        <w:snapToGrid w:val="0"/>
        <w:spacing w:line="400" w:lineRule="exact"/>
        <w:ind w:firstLine="420"/>
        <w:rPr>
          <w:rFonts w:ascii="宋体" w:hAnsi="宋体" w:cs="宋体"/>
          <w:b/>
          <w:szCs w:val="21"/>
          <w:u w:val="single"/>
        </w:rPr>
      </w:pPr>
      <w:r w:rsidRPr="003E1EC3">
        <w:rPr>
          <w:rFonts w:ascii="宋体" w:hAnsi="宋体" w:cs="宋体" w:hint="eastAsia"/>
          <w:b/>
          <w:szCs w:val="21"/>
          <w:u w:val="single"/>
        </w:rPr>
        <w:t>（9） 配合发包人做好与设计内容相关的协助工作。</w:t>
      </w:r>
    </w:p>
    <w:p w:rsidR="00E96ACE" w:rsidRPr="003E1EC3" w:rsidRDefault="00E96ACE">
      <w:pPr>
        <w:snapToGrid w:val="0"/>
        <w:spacing w:line="400" w:lineRule="exact"/>
        <w:ind w:firstLine="420"/>
        <w:rPr>
          <w:rFonts w:ascii="宋体" w:hAnsi="宋体"/>
          <w:bCs/>
          <w:szCs w:val="21"/>
        </w:rPr>
      </w:pPr>
      <w:r w:rsidRPr="003E1EC3">
        <w:rPr>
          <w:rFonts w:ascii="宋体" w:hAnsi="宋体" w:hint="eastAsia"/>
          <w:bCs/>
          <w:szCs w:val="21"/>
        </w:rPr>
        <w:t>5.1.4发包人向承包人提交的有关资料：</w:t>
      </w:r>
    </w:p>
    <w:p w:rsidR="00E96ACE" w:rsidRPr="003E1EC3" w:rsidRDefault="00E96ACE">
      <w:pPr>
        <w:snapToGrid w:val="0"/>
        <w:spacing w:line="400" w:lineRule="exact"/>
        <w:ind w:firstLine="420"/>
        <w:rPr>
          <w:rFonts w:ascii="宋体" w:hAnsi="宋体" w:cs="宋体"/>
          <w:b/>
          <w:bCs/>
          <w:szCs w:val="21"/>
          <w:u w:val="single"/>
        </w:rPr>
      </w:pPr>
      <w:r w:rsidRPr="003E1EC3">
        <w:rPr>
          <w:rFonts w:ascii="宋体" w:hAnsi="宋体" w:cs="宋体" w:hint="eastAsia"/>
          <w:b/>
          <w:bCs/>
          <w:szCs w:val="21"/>
          <w:u w:val="single"/>
        </w:rPr>
        <w:t>5.1.4.1初步设计及相应概算。</w:t>
      </w:r>
    </w:p>
    <w:p w:rsidR="00E96ACE" w:rsidRPr="003E1EC3" w:rsidRDefault="00E96ACE">
      <w:pPr>
        <w:snapToGrid w:val="0"/>
        <w:spacing w:line="400" w:lineRule="exact"/>
        <w:ind w:firstLine="420"/>
        <w:rPr>
          <w:rFonts w:ascii="宋体" w:hAnsi="宋体" w:cs="宋体"/>
          <w:b/>
          <w:bCs/>
          <w:szCs w:val="21"/>
          <w:u w:val="single"/>
        </w:rPr>
      </w:pPr>
      <w:r w:rsidRPr="003E1EC3">
        <w:rPr>
          <w:rFonts w:ascii="宋体" w:hAnsi="宋体" w:cs="宋体" w:hint="eastAsia"/>
          <w:b/>
          <w:bCs/>
          <w:szCs w:val="21"/>
          <w:u w:val="single"/>
        </w:rPr>
        <w:t>5.1.4.2其他相关资料。</w:t>
      </w:r>
    </w:p>
    <w:p w:rsidR="00E96ACE" w:rsidRPr="003E1EC3" w:rsidRDefault="00E96ACE">
      <w:pPr>
        <w:snapToGrid w:val="0"/>
        <w:spacing w:line="400" w:lineRule="exact"/>
        <w:ind w:firstLineChars="200" w:firstLine="406"/>
        <w:rPr>
          <w:rFonts w:ascii="宋体" w:hAnsi="宋体"/>
          <w:b/>
          <w:bCs/>
          <w:szCs w:val="21"/>
          <w:u w:val="single"/>
        </w:rPr>
      </w:pPr>
      <w:r w:rsidRPr="003E1EC3">
        <w:rPr>
          <w:rFonts w:ascii="宋体" w:hAnsi="宋体" w:cs="宋体" w:hint="eastAsia"/>
          <w:b/>
          <w:bCs/>
          <w:spacing w:val="-4"/>
          <w:kern w:val="0"/>
          <w:szCs w:val="21"/>
          <w:u w:val="single"/>
        </w:rPr>
        <w:t>5.1.5</w:t>
      </w:r>
      <w:r w:rsidRPr="003E1EC3">
        <w:rPr>
          <w:rFonts w:ascii="宋体" w:hAnsi="宋体" w:cs="宋体" w:hint="eastAsia"/>
          <w:b/>
          <w:bCs/>
          <w:spacing w:val="-3"/>
          <w:kern w:val="0"/>
          <w:szCs w:val="21"/>
          <w:u w:val="single"/>
        </w:rPr>
        <w:t>发包人有权指导和审查由承包人根据发包人要求完成施工图设计，并给出审核意见，在不违反国家法律法规的条件下，承包人需无条件及时进行修改和优化，但发包人的审查并不免除承包人所应承担的任何责任。</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5.2 承包人文件审查</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5.2.1 承包人文件审查的期限：</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5.2.2 审查会议的审查形式和时间安排为：</w:t>
      </w:r>
      <w:r w:rsidRPr="003E1EC3">
        <w:rPr>
          <w:rFonts w:ascii="宋体" w:hAnsi="宋体" w:cs="宋体" w:hint="eastAsia"/>
          <w:b/>
          <w:szCs w:val="21"/>
          <w:u w:val="single"/>
        </w:rPr>
        <w:t xml:space="preserve"> 合同签订时明确 </w:t>
      </w:r>
      <w:r w:rsidRPr="003E1EC3">
        <w:rPr>
          <w:rFonts w:ascii="宋体" w:hAnsi="宋体" w:cs="宋体" w:hint="eastAsia"/>
          <w:szCs w:val="21"/>
          <w:u w:val="single"/>
        </w:rPr>
        <w:t xml:space="preserve">  </w:t>
      </w:r>
      <w:r w:rsidRPr="003E1EC3">
        <w:rPr>
          <w:rFonts w:ascii="宋体" w:hAnsi="宋体" w:cs="宋体" w:hint="eastAsia"/>
          <w:szCs w:val="21"/>
        </w:rPr>
        <w:t>，审查会议的相关费用由</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承包人  </w:t>
      </w:r>
      <w:r w:rsidRPr="003E1EC3">
        <w:rPr>
          <w:rFonts w:ascii="宋体" w:hAnsi="宋体" w:cs="宋体" w:hint="eastAsia"/>
          <w:szCs w:val="21"/>
          <w:u w:val="single"/>
        </w:rPr>
        <w:t xml:space="preserve"> </w:t>
      </w:r>
      <w:r w:rsidRPr="003E1EC3">
        <w:rPr>
          <w:rFonts w:ascii="宋体" w:hAnsi="宋体" w:cs="宋体" w:hint="eastAsia"/>
          <w:szCs w:val="21"/>
        </w:rPr>
        <w:t>承担。</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5.2.3 关于第三方审查单位的约定：</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5.3 培训</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培训的时长为</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w:t>
      </w:r>
      <w:r w:rsidRPr="003E1EC3">
        <w:rPr>
          <w:rFonts w:ascii="宋体" w:hAnsi="宋体" w:cs="宋体" w:hint="eastAsia"/>
          <w:szCs w:val="21"/>
          <w:u w:val="single"/>
        </w:rPr>
        <w:t xml:space="preserve">  </w:t>
      </w:r>
      <w:r w:rsidRPr="003E1EC3">
        <w:rPr>
          <w:rFonts w:ascii="宋体" w:hAnsi="宋体" w:cs="宋体" w:hint="eastAsia"/>
          <w:szCs w:val="21"/>
        </w:rPr>
        <w:t>，承包人应为培训提供的人员、设施和其它必要条件为</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5.4 竣工文件</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5.4.1 竣工文件的形式、提供的份数、技术标准以及其它相关要求：</w:t>
      </w:r>
      <w:r w:rsidRPr="003E1EC3">
        <w:rPr>
          <w:rFonts w:ascii="Calibri" w:hAnsi="Calibri" w:cs="宋体" w:hint="eastAsia"/>
          <w:b/>
          <w:spacing w:val="-3"/>
          <w:kern w:val="0"/>
          <w:szCs w:val="21"/>
          <w:u w:val="single"/>
        </w:rPr>
        <w:t>纸质文件不少于</w:t>
      </w:r>
      <w:r w:rsidRPr="003E1EC3">
        <w:rPr>
          <w:rFonts w:ascii="Calibri" w:hAnsi="Calibri" w:cs="宋体" w:hint="eastAsia"/>
          <w:b/>
          <w:spacing w:val="-3"/>
          <w:kern w:val="0"/>
          <w:szCs w:val="21"/>
          <w:u w:val="single"/>
        </w:rPr>
        <w:t>8</w:t>
      </w:r>
      <w:r w:rsidRPr="003E1EC3">
        <w:rPr>
          <w:rFonts w:ascii="Calibri" w:hAnsi="Calibri" w:cs="宋体" w:hint="eastAsia"/>
          <w:b/>
          <w:spacing w:val="-3"/>
          <w:kern w:val="0"/>
          <w:szCs w:val="21"/>
          <w:u w:val="single"/>
        </w:rPr>
        <w:t>套（必须含</w:t>
      </w:r>
      <w:r w:rsidRPr="003E1EC3">
        <w:rPr>
          <w:rFonts w:ascii="Calibri" w:hAnsi="Calibri" w:cs="宋体" w:hint="eastAsia"/>
          <w:b/>
          <w:spacing w:val="-3"/>
          <w:kern w:val="0"/>
          <w:szCs w:val="21"/>
          <w:u w:val="single"/>
        </w:rPr>
        <w:t>3</w:t>
      </w:r>
      <w:r w:rsidRPr="003E1EC3">
        <w:rPr>
          <w:rFonts w:ascii="Calibri" w:hAnsi="Calibri" w:cs="宋体" w:hint="eastAsia"/>
          <w:b/>
          <w:spacing w:val="-3"/>
          <w:kern w:val="0"/>
          <w:szCs w:val="21"/>
          <w:u w:val="single"/>
        </w:rPr>
        <w:t>套原件</w:t>
      </w:r>
      <w:r w:rsidRPr="003E1EC3">
        <w:rPr>
          <w:rFonts w:ascii="Calibri" w:hAnsi="Calibri" w:cs="宋体"/>
          <w:b/>
          <w:spacing w:val="-3"/>
          <w:kern w:val="0"/>
          <w:szCs w:val="21"/>
          <w:u w:val="single"/>
        </w:rPr>
        <w:t>）</w:t>
      </w:r>
      <w:r w:rsidRPr="003E1EC3">
        <w:rPr>
          <w:rFonts w:ascii="Calibri" w:hAnsi="Calibri" w:cs="宋体" w:hint="eastAsia"/>
          <w:b/>
          <w:spacing w:val="-3"/>
          <w:kern w:val="0"/>
          <w:szCs w:val="21"/>
          <w:u w:val="single"/>
        </w:rPr>
        <w:t>、电子版文件不少于</w:t>
      </w:r>
      <w:r w:rsidRPr="003E1EC3">
        <w:rPr>
          <w:rFonts w:ascii="Calibri" w:hAnsi="Calibri" w:cs="宋体" w:hint="eastAsia"/>
          <w:b/>
          <w:spacing w:val="-3"/>
          <w:kern w:val="0"/>
          <w:szCs w:val="21"/>
          <w:u w:val="single"/>
        </w:rPr>
        <w:t>2</w:t>
      </w:r>
      <w:r w:rsidRPr="003E1EC3">
        <w:rPr>
          <w:rFonts w:ascii="Calibri" w:hAnsi="Calibri" w:cs="宋体" w:hint="eastAsia"/>
          <w:b/>
          <w:spacing w:val="-3"/>
          <w:kern w:val="0"/>
          <w:szCs w:val="21"/>
          <w:u w:val="single"/>
        </w:rPr>
        <w:t>套，且满足发包人要求</w:t>
      </w:r>
      <w:r w:rsidRPr="003E1EC3">
        <w:rPr>
          <w:rFonts w:ascii="Calibri" w:hAnsi="Calibri" w:cs="宋体"/>
          <w:b/>
          <w:spacing w:val="-3"/>
          <w:kern w:val="0"/>
          <w:szCs w:val="21"/>
          <w:u w:val="single"/>
        </w:rPr>
        <w:t>。</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5.4.3 关于竣工文件的其他约定：</w:t>
      </w:r>
      <w:r w:rsidRPr="003E1EC3">
        <w:rPr>
          <w:rFonts w:ascii="宋体" w:hAnsi="宋体" w:cs="宋体" w:hint="eastAsia"/>
          <w:b/>
          <w:spacing w:val="-3"/>
          <w:kern w:val="0"/>
          <w:szCs w:val="21"/>
          <w:u w:val="single"/>
        </w:rPr>
        <w:t>在交工验收前十五天向发包人提供完整的竣工资料一式7份。提供工程施工全过程照片（重要工程节点施工过程、涉及工程变更取证、各级领导现场视察、相关部门各种类专项检查过程的记录等），做好影像资料台帐并保证其完备性。</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5.5 操作和维修手册</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5.5.3 对最终操作和维修手册的约定：</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63" w:name="_Toc54862337"/>
      <w:r w:rsidRPr="003E1EC3">
        <w:rPr>
          <w:rFonts w:ascii="宋体" w:hAnsi="宋体" w:cs="宋体" w:hint="eastAsia"/>
          <w:bCs/>
          <w:szCs w:val="21"/>
        </w:rPr>
        <w:t>第6条 材料、工程设备</w:t>
      </w:r>
      <w:bookmarkEnd w:id="263"/>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6.1 实施方法</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cs="宋体" w:hint="eastAsia"/>
          <w:szCs w:val="21"/>
        </w:rPr>
        <w:t>双方当事人约定的实施方法、设备、设施和材料：</w:t>
      </w:r>
      <w:r w:rsidRPr="003E1EC3">
        <w:rPr>
          <w:rFonts w:ascii="宋体" w:hAnsi="宋体" w:hint="eastAsia"/>
          <w:b/>
          <w:bCs/>
          <w:szCs w:val="21"/>
          <w:u w:val="single"/>
        </w:rPr>
        <w:t>承包人负责完成本工程施工所需的全部材料、固定设备的采购、验收、运输和保管。承包人应对其采购的材料和工程设备质量负责。相关设备、无价材料等物资采购前，所用品牌需经发包及各方同意方可采购、使用</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6.2 材料和工程设备</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6.2.1 发包人提供的材料和工程设备</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发包人提供的材料和工程设备验收后，由</w:t>
      </w:r>
      <w:r w:rsidRPr="003E1EC3">
        <w:rPr>
          <w:rFonts w:ascii="宋体" w:hAnsi="宋体" w:hint="eastAsia"/>
          <w:b/>
          <w:szCs w:val="21"/>
          <w:u w:val="single"/>
        </w:rPr>
        <w:t>合同签订时明确</w:t>
      </w:r>
      <w:r w:rsidRPr="003E1EC3">
        <w:rPr>
          <w:rFonts w:ascii="宋体" w:hAnsi="宋体" w:cs="宋体" w:hint="eastAsia"/>
          <w:szCs w:val="21"/>
        </w:rPr>
        <w:t>负责接收、运输和保管。</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6.2.2 承包人提供的材料和工程设备</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材料和工程设备的类别、估算数量：</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竣工后试验的生产性材料的类别或（和）清单：</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6.2.3 材料和工程设备的保管</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发包人供应的材料和工程设备的保管费用由</w:t>
      </w:r>
      <w:r w:rsidRPr="003E1EC3">
        <w:rPr>
          <w:rFonts w:ascii="宋体" w:hAnsi="宋体" w:hint="eastAsia"/>
          <w:b/>
          <w:szCs w:val="21"/>
          <w:u w:val="single"/>
        </w:rPr>
        <w:t>合同签订时明确</w:t>
      </w:r>
      <w:r w:rsidRPr="003E1EC3">
        <w:rPr>
          <w:rFonts w:ascii="宋体" w:hAnsi="宋体" w:cs="宋体" w:hint="eastAsia"/>
          <w:szCs w:val="21"/>
        </w:rPr>
        <w:t>承担。</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承包人提交保管、维护方案的时间：</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发包人提供的库房、堆场、设施和设备：</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6.3 样品</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6.3.1 样品的报送与封存</w:t>
      </w:r>
    </w:p>
    <w:p w:rsidR="00E96ACE" w:rsidRPr="003E1EC3" w:rsidRDefault="00E96ACE">
      <w:pPr>
        <w:snapToGrid w:val="0"/>
        <w:spacing w:line="400" w:lineRule="exact"/>
        <w:ind w:firstLineChars="200" w:firstLine="420"/>
        <w:outlineLvl w:val="0"/>
        <w:rPr>
          <w:rFonts w:ascii="宋体" w:hAnsi="宋体"/>
          <w:b/>
          <w:szCs w:val="21"/>
          <w:u w:val="single"/>
        </w:rPr>
      </w:pPr>
      <w:r w:rsidRPr="003E1EC3">
        <w:rPr>
          <w:rFonts w:ascii="宋体" w:hAnsi="宋体" w:cs="宋体" w:hint="eastAsia"/>
          <w:szCs w:val="21"/>
        </w:rPr>
        <w:t>需要承包人报送样品的材料或工程设备，样品种类、名称、规格、数量：</w:t>
      </w:r>
      <w:r w:rsidRPr="003E1EC3">
        <w:rPr>
          <w:rFonts w:ascii="宋体" w:hAnsi="宋体" w:hint="eastAsia"/>
          <w:b/>
          <w:szCs w:val="21"/>
          <w:u w:val="single"/>
        </w:rPr>
        <w:t>按发包人要求执行，为了保证操作工艺的质量，实施实物质量样板引路的办法：</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a)质量样板引路方案的制定：开工前，承包人要根据工程的特点、施工难点、工序的重点、防治工程质量通病措施等方面的要求，组织参与编制和实施工程施工组织设计和专项施工方案的相关技术管理人员，研究制订工程质量样板引路的工作方案。工作方案内容应包括：工程概况与特点、需制作实物质量样板的工序和部位、制作实物质量样板的技术要点与具体要求、将质量样板用于指导施工和质量验收的具体安排、相关人员的工作职责以及根据工程项目特点所制订的其他内容。工作方案经有关部门批准和送项目总监理工程师批准后实施，并报送发包人。实行专业分包的，分包企业应在承包人的指导下，制定相关的工程质量样板引路工作方案，经承包人同意后送项目总监理工程师审批后实施，并报送发包人。</w:t>
      </w:r>
    </w:p>
    <w:p w:rsidR="00E96ACE" w:rsidRPr="003E1EC3" w:rsidRDefault="00E96ACE">
      <w:pPr>
        <w:snapToGrid w:val="0"/>
        <w:spacing w:line="400" w:lineRule="exact"/>
        <w:ind w:firstLineChars="200" w:firstLine="422"/>
        <w:rPr>
          <w:rFonts w:ascii="宋体" w:hAnsi="Calibri"/>
          <w:szCs w:val="21"/>
        </w:rPr>
      </w:pPr>
      <w:r w:rsidRPr="003E1EC3">
        <w:rPr>
          <w:rFonts w:ascii="宋体" w:hAnsi="宋体" w:hint="eastAsia"/>
          <w:b/>
          <w:szCs w:val="21"/>
          <w:u w:val="single"/>
        </w:rPr>
        <w:t>(b)制作的实物质量样板应符合有关技术规范和施工图设计图纸的要求，质量样板需经发包人和监理工程师同意后方可用于技术交底、岗前培训和质量验收</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6.4 质量检查</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6.4.1 工程质量要求</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工程质量的特殊标准或要求：</w:t>
      </w:r>
      <w:r w:rsidRPr="003E1EC3">
        <w:rPr>
          <w:rFonts w:ascii="Calibri" w:hAnsi="Calibri" w:hint="eastAsia"/>
          <w:b/>
          <w:bCs/>
          <w:szCs w:val="21"/>
          <w:u w:val="single"/>
        </w:rPr>
        <w:t>无</w:t>
      </w:r>
      <w:r w:rsidRPr="003E1EC3">
        <w:rPr>
          <w:rFonts w:ascii="Calibri" w:hAnsi="Calibri" w:hint="eastAsia"/>
          <w:b/>
          <w:bCs/>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6.4.2 质量检查</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除通用合同条件已列明的质量检查的地点外，发包人有权进行质量检查的其他地点：</w:t>
      </w:r>
      <w:r w:rsidRPr="003E1EC3">
        <w:rPr>
          <w:rFonts w:ascii="宋体" w:hAnsi="宋体" w:hint="eastAsia"/>
          <w:b/>
          <w:szCs w:val="21"/>
          <w:u w:val="single"/>
        </w:rPr>
        <w:t>合同签订时明确</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6.4.3 隐蔽工程检查</w:t>
      </w:r>
    </w:p>
    <w:p w:rsidR="00E96ACE" w:rsidRPr="003E1EC3" w:rsidRDefault="00E96ACE">
      <w:pPr>
        <w:snapToGrid w:val="0"/>
        <w:spacing w:line="400" w:lineRule="exact"/>
        <w:ind w:firstLineChars="200" w:firstLine="420"/>
        <w:rPr>
          <w:rFonts w:ascii="宋体" w:hAnsi="宋体"/>
          <w:b/>
          <w:szCs w:val="21"/>
          <w:u w:val="single"/>
        </w:rPr>
      </w:pPr>
      <w:r w:rsidRPr="003E1EC3">
        <w:rPr>
          <w:rFonts w:ascii="宋体" w:hAnsi="宋体" w:cs="宋体" w:hint="eastAsia"/>
          <w:szCs w:val="21"/>
        </w:rPr>
        <w:t>关于隐蔽工程和中间验收的特别约定：</w:t>
      </w:r>
      <w:r w:rsidRPr="003E1EC3">
        <w:rPr>
          <w:rFonts w:ascii="宋体" w:hAnsi="宋体" w:hint="eastAsia"/>
          <w:b/>
          <w:szCs w:val="21"/>
          <w:u w:val="single"/>
        </w:rPr>
        <w:t>承包人应在共同检查前24小时书面通知监理人，通知中应明确隐蔽工程检查的内容和时间、地点，并附有自检记录和必要的检查资料。隐蔽工程验收过程、验收部位除办理纸质验收记录，还应留置验收部位、验收过程、主要验收人员现场验收照片、影像等资料。</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6.5 由承包人试验和检验</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6.5.1 试验设备与试验人员</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试验的内容、时间和地点：</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试验所需要的试验设备、取样装置、试验场所和试验条件：</w:t>
      </w:r>
      <w:r w:rsidRPr="003E1EC3">
        <w:rPr>
          <w:rFonts w:ascii="宋体" w:hAnsi="宋体" w:hint="eastAsia"/>
          <w:b/>
          <w:szCs w:val="21"/>
          <w:u w:val="single"/>
        </w:rPr>
        <w:t>合同签订时明确</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u w:val="single"/>
        </w:rPr>
      </w:pPr>
      <w:r w:rsidRPr="003E1EC3">
        <w:rPr>
          <w:rFonts w:ascii="宋体" w:hAnsi="宋体" w:cs="宋体" w:hint="eastAsia"/>
          <w:szCs w:val="21"/>
        </w:rPr>
        <w:t>试验和检验费用的计价原则：</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tabs>
          <w:tab w:val="left" w:pos="993"/>
        </w:tabs>
        <w:snapToGrid w:val="0"/>
        <w:spacing w:line="400" w:lineRule="exact"/>
        <w:outlineLvl w:val="1"/>
        <w:rPr>
          <w:rFonts w:ascii="宋体" w:hAnsi="宋体" w:cs="宋体"/>
          <w:b/>
          <w:bCs/>
          <w:szCs w:val="21"/>
        </w:rPr>
      </w:pPr>
      <w:bookmarkStart w:id="264" w:name="_Toc54862338"/>
      <w:r w:rsidRPr="003E1EC3">
        <w:rPr>
          <w:rFonts w:ascii="宋体" w:hAnsi="宋体" w:cs="宋体" w:hint="eastAsia"/>
          <w:b/>
          <w:bCs/>
          <w:szCs w:val="21"/>
        </w:rPr>
        <w:t>第7条 施工</w:t>
      </w:r>
      <w:bookmarkEnd w:id="264"/>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7.1 交通运输</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7.1.1 出入现场的权利</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关于出入现场的权利的约定：</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7.1.2 场外交通</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关于场外交通的特别约定：</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7.1.3 场内交通</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关于场内交通的特别约定：</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关于场内交通与场外交通边界的约定：</w:t>
      </w:r>
      <w:r w:rsidRPr="003E1EC3">
        <w:rPr>
          <w:rFonts w:ascii="宋体" w:hAnsi="宋体" w:hint="eastAsia"/>
          <w:b/>
          <w:szCs w:val="21"/>
          <w:u w:val="single"/>
        </w:rPr>
        <w:t>合同签订时明确</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7.1.4 超大件和超重件的运输</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运输超大件或超重件所需的道路和桥梁临时加固改造费用和其他有关费用由</w:t>
      </w:r>
      <w:r w:rsidRPr="003E1EC3">
        <w:rPr>
          <w:rFonts w:ascii="宋体" w:hAnsi="宋体" w:cs="宋体" w:hint="eastAsia"/>
          <w:szCs w:val="21"/>
          <w:u w:val="single"/>
        </w:rPr>
        <w:t xml:space="preserve"> </w:t>
      </w:r>
      <w:r w:rsidRPr="003E1EC3">
        <w:rPr>
          <w:rFonts w:ascii="宋体" w:hAnsi="宋体" w:cs="宋体" w:hint="eastAsia"/>
          <w:b/>
          <w:szCs w:val="21"/>
          <w:u w:val="single"/>
        </w:rPr>
        <w:t>承包人</w:t>
      </w:r>
      <w:r w:rsidRPr="003E1EC3">
        <w:rPr>
          <w:rFonts w:ascii="宋体" w:hAnsi="宋体" w:cs="宋体" w:hint="eastAsia"/>
          <w:szCs w:val="21"/>
          <w:u w:val="single"/>
        </w:rPr>
        <w:t xml:space="preserve">  </w:t>
      </w:r>
      <w:r w:rsidRPr="003E1EC3">
        <w:rPr>
          <w:rFonts w:ascii="宋体" w:hAnsi="宋体" w:cs="宋体" w:hint="eastAsia"/>
          <w:szCs w:val="21"/>
        </w:rPr>
        <w:t>承担。</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7.2 施工设备和临时设施</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7.2.1 承包人提供的施工设备和临时设施</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临时设施的费用和临时占地手续和费用承担的特别约定：</w:t>
      </w:r>
      <w:r w:rsidRPr="003E1EC3">
        <w:rPr>
          <w:rFonts w:ascii="宋体" w:hAnsi="宋体" w:hint="eastAsia"/>
          <w:b/>
          <w:szCs w:val="21"/>
          <w:u w:val="single"/>
        </w:rPr>
        <w:t>发包人不免费提供工程施工需要的场内外道路和交通设施,由承包人自行考虑并承担。由承包人负责场内外道路的修建、维修、养护、管理施工所需的临时道路和交通设施，以及后期恢复原状，以上费用包含在总价中，结算时不予调整</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7.2.2 发包人提供的施工设备和临时设施</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发包人提供的施工设备或临时设施范围：</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7.3 现场合作</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关于现场合作费用的特别约定：</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7.4 测量放线</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7.4.1 关于测量放线的特别约定的技术规范：</w:t>
      </w:r>
      <w:r w:rsidRPr="003E1EC3">
        <w:rPr>
          <w:rFonts w:ascii="宋体" w:hAnsi="宋体" w:hint="eastAsia"/>
          <w:b/>
          <w:bCs/>
          <w:szCs w:val="21"/>
          <w:u w:val="single"/>
        </w:rPr>
        <w:t>发包人提供用于本工程的水准点、坐标控制点，其余施工所需条件均由承包人负责，并承担相关费用。水准点与坐标点交验完毕即由承包人负责保护，此后由于破坏和失准带来的重新测量、放点费用及由此造成的其他损失均由承包人承担</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施工控制网资料的告知期限：</w:t>
      </w:r>
      <w:r w:rsidRPr="003E1EC3">
        <w:rPr>
          <w:rFonts w:ascii="宋体" w:hAnsi="宋体" w:hint="eastAsia"/>
          <w:b/>
          <w:szCs w:val="21"/>
          <w:u w:val="single"/>
        </w:rPr>
        <w:t>合同签订时明确</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7.5 现场劳动用工</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7.5.2 合同当事人对建筑工人工资清偿事宜和违约责任的约定</w:t>
      </w:r>
      <w:r w:rsidRPr="003E1EC3">
        <w:rPr>
          <w:rFonts w:ascii="宋体" w:hAnsi="宋体" w:cs="宋体" w:hint="eastAsia"/>
          <w:b/>
          <w:szCs w:val="21"/>
        </w:rPr>
        <w:t>：</w:t>
      </w:r>
      <w:r w:rsidRPr="003E1EC3">
        <w:rPr>
          <w:rFonts w:ascii="Calibri" w:hAnsi="Calibri" w:hint="eastAsia"/>
          <w:b/>
          <w:bCs/>
          <w:szCs w:val="21"/>
          <w:u w:val="single"/>
        </w:rPr>
        <w:t>按照通用条款执行</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7.6 安全文明施工</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7.6.1 安全生产要求</w:t>
      </w:r>
    </w:p>
    <w:p w:rsidR="00E96ACE" w:rsidRPr="003E1EC3" w:rsidRDefault="00E96ACE">
      <w:pPr>
        <w:snapToGrid w:val="0"/>
        <w:spacing w:line="400" w:lineRule="exact"/>
        <w:ind w:firstLineChars="200" w:firstLine="420"/>
        <w:rPr>
          <w:rFonts w:ascii="宋体" w:hAnsi="宋体" w:cs="宋体"/>
          <w:b/>
          <w:szCs w:val="21"/>
          <w:u w:val="single"/>
        </w:rPr>
      </w:pPr>
      <w:r w:rsidRPr="003E1EC3">
        <w:rPr>
          <w:rFonts w:ascii="宋体" w:hAnsi="宋体" w:cs="宋体" w:hint="eastAsia"/>
          <w:szCs w:val="21"/>
        </w:rPr>
        <w:t>合同当事人对安全施工的要求</w:t>
      </w:r>
      <w:r w:rsidRPr="003E1EC3">
        <w:rPr>
          <w:rFonts w:ascii="宋体" w:hAnsi="宋体" w:cs="宋体" w:hint="eastAsia"/>
          <w:szCs w:val="21"/>
          <w:u w:val="single"/>
        </w:rPr>
        <w:t xml:space="preserve">： </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1）承包人应做到文明施工，工完场清，保证施工场地清洁符合环境卫生管理的有关规定，承担因违反有关规定造成的损失和罚款；承包人应按照绍兴市有关建筑工程施工现场标准化管理规定组织施工，确保现场文明施工，为周边创造良好环境。由于承包人原因造成了损失，承包人除承担违约责任外，同时将对发包人及其他单位由此造成的直接损失进行赔偿。</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（2）承包人全面负责其施工场地的安全管理，保障所有进入施工场地的人员的安全。因承包人原因所发生的人身伤害、安全事故， 由承包人负责。涉及暂住管理的，承包人负责办理相关手续，费用自负。</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（3）承包人应负责对特种作业人员进行专门的安全作业培训，并保证特种作业人员持证上岗。</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（4）承包人应在施工组织设计中编制安全技术措施和施工现场临时用电方案。对按国家、地方及行业相关规定的超过一定规模的危险性较大的专项施工方案，还应由承包人组织专家进行论证、审查。</w:t>
      </w:r>
    </w:p>
    <w:p w:rsidR="00E96ACE" w:rsidRPr="003E1EC3" w:rsidRDefault="00E96ACE">
      <w:pPr>
        <w:snapToGrid w:val="0"/>
        <w:spacing w:line="400" w:lineRule="exact"/>
        <w:ind w:firstLineChars="196" w:firstLine="413"/>
        <w:rPr>
          <w:rFonts w:ascii="宋体" w:hAnsi="宋体"/>
          <w:b/>
          <w:szCs w:val="21"/>
          <w:u w:val="single"/>
        </w:rPr>
      </w:pPr>
      <w:r w:rsidRPr="003E1EC3">
        <w:rPr>
          <w:rFonts w:ascii="宋体" w:hAnsi="宋体" w:hint="eastAsia"/>
          <w:b/>
          <w:szCs w:val="21"/>
          <w:u w:val="single"/>
        </w:rPr>
        <w:t>(5)消防安全：承包人应遵守《中华人民共和国消防法》，并负责其自己辖区内的消防工作。承包人应对其辖区内发生的火灾及其造成的人员伤亡和财产损失负责。承包人应按规定建立现场消防组织，配置必要的消防专职人员和消防设备器材。消防设备的型号和功率应满足消防任务的需要。在现场配备必要的灭火器材、设置防火警示标志，保持畅通的消防通道。承包人应对职工进行经常性的消防知识教育和消防安全训练，消防设备器材应经常检查和保养，使其处于良好的待命状态。承包人应制定经常性的消防检查制度，划分施工现场的防火责任区。承包人的消防专职人员应定期检查各施工现场，以及办公与生活区的消防安全，特别是用电安全。</w:t>
      </w:r>
    </w:p>
    <w:p w:rsidR="00E96ACE" w:rsidRPr="003E1EC3" w:rsidRDefault="00E96ACE">
      <w:pPr>
        <w:snapToGrid w:val="0"/>
        <w:spacing w:line="400" w:lineRule="exact"/>
        <w:ind w:firstLineChars="196" w:firstLine="413"/>
        <w:rPr>
          <w:rFonts w:ascii="宋体" w:hAnsi="宋体"/>
          <w:b/>
          <w:szCs w:val="21"/>
          <w:u w:val="single"/>
        </w:rPr>
      </w:pPr>
      <w:r w:rsidRPr="003E1EC3">
        <w:rPr>
          <w:rFonts w:ascii="宋体" w:hAnsi="宋体" w:hint="eastAsia"/>
          <w:b/>
          <w:szCs w:val="21"/>
          <w:u w:val="single"/>
        </w:rPr>
        <w:t>（6）交通安全：</w:t>
      </w:r>
      <w:r w:rsidRPr="003E1EC3">
        <w:rPr>
          <w:rFonts w:ascii="宋体" w:hAnsi="Calibri" w:hint="eastAsia"/>
          <w:b/>
          <w:szCs w:val="21"/>
          <w:u w:val="single"/>
        </w:rPr>
        <w:t>施工期间交通组织方案编制及保护交通设施等相关费用包含在投标总价中。</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7.6.3 文明施工</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合同当事人对文明施工的要求：</w:t>
      </w:r>
      <w:r w:rsidRPr="003E1EC3">
        <w:rPr>
          <w:rFonts w:ascii="Calibri" w:hAnsi="宋体" w:hint="eastAsia"/>
          <w:b/>
          <w:bCs/>
          <w:szCs w:val="21"/>
          <w:u w:val="single"/>
        </w:rPr>
        <w:t>承包方要严格执行国家和浙江省及绍兴市等有关部门的安全文明施工规定，服从建设行业管理部门、发包方的监督管理，自觉做好现场文明施工、安全生产的各项管理工作。若发生安全事故，由承包方承担一切责任和费用</w:t>
      </w:r>
      <w:r w:rsidRPr="003E1EC3">
        <w:rPr>
          <w:rFonts w:ascii="Calibri" w:hAnsi="宋体" w:hint="eastAsia"/>
          <w:b/>
          <w:bCs/>
          <w:szCs w:val="21"/>
          <w:u w:val="single"/>
        </w:rPr>
        <w:t xml:space="preserve"> </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7.9 临时性公用设施</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关于临时性公用设施的特别约定：</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7.10 现场安保</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承包人现场安保义务的特别约定：</w:t>
      </w:r>
      <w:r w:rsidRPr="003E1EC3">
        <w:rPr>
          <w:rFonts w:ascii="Calibri" w:hAnsi="宋体" w:hint="eastAsia"/>
          <w:b/>
          <w:szCs w:val="21"/>
          <w:u w:val="single"/>
        </w:rPr>
        <w:t>按通用条款执行</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65" w:name="_Toc54862339"/>
      <w:r w:rsidRPr="003E1EC3">
        <w:rPr>
          <w:rFonts w:ascii="宋体" w:hAnsi="宋体" w:cs="宋体" w:hint="eastAsia"/>
          <w:bCs/>
          <w:szCs w:val="21"/>
        </w:rPr>
        <w:t>第8条 工期和进度</w:t>
      </w:r>
      <w:bookmarkEnd w:id="265"/>
    </w:p>
    <w:p w:rsidR="00E96ACE" w:rsidRPr="003E1EC3" w:rsidRDefault="00E96ACE">
      <w:pPr>
        <w:snapToGrid w:val="0"/>
        <w:spacing w:line="400" w:lineRule="exact"/>
        <w:ind w:firstLineChars="200" w:firstLine="420"/>
        <w:rPr>
          <w:rFonts w:ascii="宋体" w:hAnsi="宋体" w:cs="宋体"/>
          <w:szCs w:val="21"/>
        </w:rPr>
      </w:pPr>
      <w:r w:rsidRPr="003E1EC3">
        <w:rPr>
          <w:rFonts w:ascii="宋体" w:hAnsi="宋体" w:cs="宋体" w:hint="eastAsia"/>
          <w:szCs w:val="21"/>
        </w:rPr>
        <w:t>8.1 开始工作</w:t>
      </w:r>
    </w:p>
    <w:p w:rsidR="00E96ACE" w:rsidRPr="003E1EC3" w:rsidRDefault="00E96ACE">
      <w:pPr>
        <w:adjustRightInd w:val="0"/>
        <w:snapToGrid w:val="0"/>
        <w:spacing w:line="400" w:lineRule="exact"/>
        <w:ind w:firstLineChars="200" w:firstLine="420"/>
        <w:rPr>
          <w:rFonts w:ascii="宋体" w:hAnsi="宋体"/>
          <w:b/>
          <w:szCs w:val="21"/>
          <w:u w:val="single"/>
        </w:rPr>
      </w:pPr>
      <w:r w:rsidRPr="003E1EC3">
        <w:rPr>
          <w:rFonts w:ascii="宋体" w:hAnsi="宋体" w:cs="宋体" w:hint="eastAsia"/>
          <w:szCs w:val="21"/>
        </w:rPr>
        <w:t>8</w:t>
      </w:r>
      <w:r w:rsidRPr="003E1EC3">
        <w:rPr>
          <w:rFonts w:ascii="宋体" w:hAnsi="宋体" w:hint="eastAsia"/>
          <w:szCs w:val="21"/>
        </w:rPr>
        <w:t>承包人开始现场施工的工作条件：</w:t>
      </w:r>
      <w:r w:rsidRPr="003E1EC3">
        <w:rPr>
          <w:rFonts w:ascii="宋体" w:hAnsi="宋体" w:hint="eastAsia"/>
          <w:b/>
          <w:szCs w:val="21"/>
          <w:u w:val="single"/>
        </w:rPr>
        <w:t>发包人移交已具备施工条件的施工场地。水电等五通一平现状由承包人现场自行勘察，全部由承包人负责和实施，包括给排水的接口和申报等所有的内容，相关手续也需由承包人办理等。</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szCs w:val="21"/>
        </w:rPr>
        <w:t>承包人开始现场施工的工作日期：</w:t>
      </w:r>
      <w:r w:rsidRPr="003E1EC3">
        <w:rPr>
          <w:rFonts w:ascii="宋体" w:hAnsi="宋体" w:hint="eastAsia"/>
          <w:b/>
          <w:szCs w:val="21"/>
          <w:u w:val="single"/>
        </w:rPr>
        <w:t>监理工程师在开工日期7天前向承包人发出开工通知。承包人应在开工日期后尽快进场施工。</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8.2 竣工日期</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竣工日期的约定：</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8.3 项目实施计划</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8.3.1 项目实施计划的内容</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项目实施计划的内容：</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8.3.2 项目实施计划的提交和修改</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项目实施计划的提交及修改期限：</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8.4 项目进度计划</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8.4.1 工程师在收到进度计划后确认或提出修改意见的期限：</w:t>
      </w:r>
      <w:r w:rsidRPr="003E1EC3">
        <w:rPr>
          <w:rFonts w:ascii="宋体" w:hAnsi="宋体" w:cs="宋体" w:hint="eastAsia"/>
          <w:szCs w:val="21"/>
          <w:u w:val="single"/>
        </w:rPr>
        <w:t xml:space="preserve"> </w:t>
      </w:r>
      <w:r w:rsidRPr="003E1EC3">
        <w:rPr>
          <w:rFonts w:ascii="宋体" w:hAnsi="宋体" w:cs="宋体" w:hint="eastAsia"/>
          <w:b/>
          <w:szCs w:val="21"/>
          <w:u w:val="single"/>
        </w:rPr>
        <w:t>合同签订时明确</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8.4.2 进度计划的具体要求：</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合同签订时明确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关键路径及关键路径变化的确定原则：</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承包人提交项目进度计划的份数和时间：</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8.4.3 进度计划的修订</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承包人提交修订项目进度计划申请报告的期限：</w:t>
      </w:r>
      <w:r w:rsidRPr="003E1EC3">
        <w:rPr>
          <w:rFonts w:ascii="宋体" w:hAnsi="宋体" w:cs="宋体" w:hint="eastAsia"/>
          <w:szCs w:val="21"/>
          <w:u w:val="single"/>
        </w:rPr>
        <w:t xml:space="preserve">   </w:t>
      </w:r>
      <w:r w:rsidRPr="003E1EC3">
        <w:rPr>
          <w:rFonts w:ascii="宋体" w:hAnsi="宋体" w:cs="宋体" w:hint="eastAsia"/>
          <w:b/>
          <w:szCs w:val="21"/>
          <w:u w:val="single"/>
        </w:rPr>
        <w:t>合同签订时明确</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发包人批复修订项目进度计划申请报告的期限：</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承包人答复发包人提出修订合同计划的期限：</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8.5 进度报告</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进度报告的具体要求：</w:t>
      </w:r>
      <w:r w:rsidRPr="003E1EC3">
        <w:rPr>
          <w:rFonts w:ascii="宋体" w:hAnsi="宋体" w:cs="宋体" w:hint="eastAsia"/>
          <w:szCs w:val="21"/>
          <w:u w:val="single"/>
        </w:rPr>
        <w:t xml:space="preserve">   </w:t>
      </w:r>
      <w:r w:rsidRPr="003E1EC3">
        <w:rPr>
          <w:rFonts w:ascii="宋体" w:hAnsi="宋体" w:cs="宋体" w:hint="eastAsia"/>
          <w:b/>
          <w:szCs w:val="21"/>
          <w:u w:val="single"/>
        </w:rPr>
        <w:t>合同签订时明确</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8.7 工期延误</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8.7.2 因承包人原因导致工期延误</w:t>
      </w:r>
    </w:p>
    <w:p w:rsidR="00E96ACE" w:rsidRPr="003E1EC3" w:rsidRDefault="00E96ACE">
      <w:pPr>
        <w:snapToGrid w:val="0"/>
        <w:spacing w:line="400" w:lineRule="exact"/>
        <w:ind w:firstLine="600"/>
        <w:rPr>
          <w:rFonts w:ascii="宋体" w:hAnsi="宋体"/>
          <w:szCs w:val="21"/>
        </w:rPr>
      </w:pPr>
      <w:r w:rsidRPr="003E1EC3">
        <w:rPr>
          <w:rFonts w:ascii="宋体" w:hAnsi="宋体" w:hint="eastAsia"/>
          <w:szCs w:val="21"/>
        </w:rPr>
        <w:t>逾期竣工违约金的计算方法：</w:t>
      </w:r>
    </w:p>
    <w:p w:rsidR="00E96ACE" w:rsidRPr="003E1EC3" w:rsidRDefault="00E96ACE">
      <w:pPr>
        <w:snapToGrid w:val="0"/>
        <w:spacing w:line="400" w:lineRule="exact"/>
        <w:ind w:firstLine="600"/>
        <w:rPr>
          <w:rFonts w:ascii="宋体" w:hAnsi="宋体" w:cs="Arial"/>
          <w:b/>
          <w:bCs/>
          <w:kern w:val="0"/>
          <w:szCs w:val="21"/>
          <w:u w:val="single"/>
        </w:rPr>
      </w:pPr>
      <w:r w:rsidRPr="003E1EC3">
        <w:rPr>
          <w:rFonts w:ascii="宋体" w:hAnsi="宋体" w:hint="eastAsia"/>
          <w:szCs w:val="21"/>
        </w:rPr>
        <w:t>（1）</w:t>
      </w:r>
      <w:r w:rsidRPr="003E1EC3">
        <w:rPr>
          <w:rFonts w:ascii="宋体" w:hAnsi="宋体" w:cs="Arial" w:hint="eastAsia"/>
          <w:b/>
          <w:bCs/>
          <w:kern w:val="0"/>
          <w:szCs w:val="21"/>
          <w:u w:val="single"/>
        </w:rPr>
        <w:t>总工期    日历天，未按合同工期完工并验收合格的，均视为违约(发包人造成的原因除外)，超过10日未完成将扣除全部工期履约保证金，同时发包人有权向上级主管部门提出对承包人进行行政处罚。经发包人或监理人认为承包人施工进度不能满足合同工期要求需采取的加快工程进度的措施费用，承包人应采取措施加快进度，并承担加快进度所增加的费用。</w:t>
      </w:r>
    </w:p>
    <w:p w:rsidR="00E96ACE" w:rsidRPr="003E1EC3" w:rsidRDefault="00E96ACE">
      <w:pPr>
        <w:snapToGrid w:val="0"/>
        <w:spacing w:line="400" w:lineRule="exact"/>
        <w:ind w:firstLine="600"/>
        <w:rPr>
          <w:rFonts w:ascii="宋体" w:hAnsi="宋体" w:cs="宋体"/>
          <w:szCs w:val="21"/>
        </w:rPr>
      </w:pPr>
      <w:r w:rsidRPr="003E1EC3">
        <w:rPr>
          <w:rFonts w:ascii="宋体" w:hAnsi="宋体" w:cs="Arial" w:hint="eastAsia"/>
          <w:b/>
          <w:bCs/>
          <w:kern w:val="0"/>
          <w:szCs w:val="21"/>
          <w:u w:val="single"/>
        </w:rPr>
        <w:t>（2）每逾</w:t>
      </w:r>
      <w:r w:rsidRPr="003E1EC3">
        <w:rPr>
          <w:rFonts w:ascii="宋体" w:hAnsi="宋体" w:hint="eastAsia"/>
          <w:b/>
          <w:szCs w:val="21"/>
          <w:u w:val="single"/>
        </w:rPr>
        <w:t>期1天按合同价的1</w:t>
      </w:r>
      <w:r w:rsidRPr="003E1EC3">
        <w:rPr>
          <w:rFonts w:ascii="宋体" w:hAnsi="宋体"/>
          <w:b/>
          <w:szCs w:val="21"/>
          <w:u w:val="single"/>
        </w:rPr>
        <w:t>‰</w:t>
      </w:r>
      <w:r w:rsidRPr="003E1EC3">
        <w:rPr>
          <w:rFonts w:ascii="宋体" w:hAnsi="宋体" w:hint="eastAsia"/>
          <w:b/>
          <w:szCs w:val="21"/>
          <w:u w:val="single"/>
        </w:rPr>
        <w:t>支付违约金（违约金总价不超过合同价的3％）</w:t>
      </w:r>
      <w:r w:rsidRPr="003E1EC3">
        <w:rPr>
          <w:rFonts w:ascii="宋体" w:hAnsi="宋体" w:hint="eastAsia"/>
          <w:szCs w:val="21"/>
          <w:u w:val="single"/>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8.7.3 行政审批迟延</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行政审批报送的职责分工：</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8.7.4 异常恶劣的气候条件</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双方约定视为异常恶劣的气候条件的情形：</w:t>
      </w:r>
      <w:r w:rsidRPr="003E1EC3">
        <w:rPr>
          <w:rFonts w:ascii="宋体" w:hAnsi="宋体" w:hint="eastAsia"/>
          <w:b/>
          <w:szCs w:val="21"/>
          <w:u w:val="single"/>
        </w:rPr>
        <w:t>市气象局发布的各类恶劣气候橙色（及以上）预警信号</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8.8 工期提前</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8.8.2 承包人提前竣工的奖励：</w:t>
      </w:r>
      <w:r w:rsidRPr="003E1EC3">
        <w:rPr>
          <w:rFonts w:ascii="宋体" w:hAnsi="宋体" w:cs="宋体" w:hint="eastAsia"/>
          <w:b/>
          <w:szCs w:val="21"/>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tabs>
          <w:tab w:val="left" w:pos="993"/>
        </w:tabs>
        <w:snapToGrid w:val="0"/>
        <w:spacing w:line="400" w:lineRule="exact"/>
        <w:outlineLvl w:val="1"/>
        <w:rPr>
          <w:rFonts w:ascii="宋体" w:hAnsi="宋体" w:cs="宋体"/>
          <w:bCs/>
          <w:szCs w:val="21"/>
        </w:rPr>
      </w:pPr>
      <w:bookmarkStart w:id="266" w:name="_Toc54862340"/>
      <w:r w:rsidRPr="003E1EC3">
        <w:rPr>
          <w:rFonts w:ascii="宋体" w:hAnsi="宋体" w:cs="宋体" w:hint="eastAsia"/>
          <w:bCs/>
          <w:szCs w:val="21"/>
        </w:rPr>
        <w:t>第9条 竣工试验</w:t>
      </w:r>
      <w:bookmarkEnd w:id="266"/>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9.1 竣工试验的义务</w:t>
      </w:r>
    </w:p>
    <w:p w:rsidR="00E96ACE" w:rsidRPr="003E1EC3" w:rsidRDefault="00E96ACE">
      <w:pPr>
        <w:snapToGrid w:val="0"/>
        <w:spacing w:line="400" w:lineRule="exact"/>
        <w:ind w:firstLineChars="200" w:firstLine="420"/>
        <w:rPr>
          <w:rFonts w:ascii="宋体" w:hAnsi="宋体" w:cs="宋体"/>
          <w:szCs w:val="21"/>
          <w:u w:val="single"/>
        </w:rPr>
      </w:pPr>
      <w:r w:rsidRPr="003E1EC3">
        <w:rPr>
          <w:rFonts w:ascii="宋体" w:hAnsi="宋体" w:cs="宋体" w:hint="eastAsia"/>
          <w:szCs w:val="21"/>
        </w:rPr>
        <w:t>9.1.3 竣工试验的阶段、内容和顺序：</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w:t>
      </w:r>
      <w:r w:rsidRPr="003E1EC3">
        <w:rPr>
          <w:rFonts w:ascii="宋体" w:hAnsi="宋体" w:cs="宋体" w:hint="eastAsia"/>
          <w:szCs w:val="21"/>
          <w:u w:val="single"/>
        </w:rPr>
        <w:t xml:space="preserve">  。</w:t>
      </w:r>
    </w:p>
    <w:p w:rsidR="00E96ACE" w:rsidRPr="003E1EC3" w:rsidRDefault="00E96ACE">
      <w:pPr>
        <w:snapToGrid w:val="0"/>
        <w:spacing w:line="400" w:lineRule="exact"/>
        <w:ind w:firstLineChars="200" w:firstLine="420"/>
        <w:rPr>
          <w:rFonts w:ascii="宋体" w:hAnsi="宋体" w:cs="宋体"/>
          <w:szCs w:val="21"/>
        </w:rPr>
      </w:pPr>
      <w:r w:rsidRPr="003E1EC3">
        <w:rPr>
          <w:rFonts w:ascii="宋体" w:hAnsi="宋体" w:cs="宋体" w:hint="eastAsia"/>
          <w:szCs w:val="21"/>
        </w:rPr>
        <w:t>竣工试验的操作要求：</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Chars="200" w:firstLine="420"/>
        <w:rPr>
          <w:rFonts w:ascii="宋体" w:hAnsi="宋体" w:cs="宋体"/>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67" w:name="_Toc4784272"/>
      <w:bookmarkStart w:id="268" w:name="_Toc4784273"/>
      <w:bookmarkStart w:id="269" w:name="_Toc54862341"/>
      <w:bookmarkEnd w:id="267"/>
      <w:bookmarkEnd w:id="268"/>
      <w:r w:rsidRPr="003E1EC3">
        <w:rPr>
          <w:rFonts w:ascii="宋体" w:hAnsi="宋体" w:cs="宋体" w:hint="eastAsia"/>
          <w:bCs/>
          <w:szCs w:val="21"/>
        </w:rPr>
        <w:t>第10条 验收和工程接收</w:t>
      </w:r>
      <w:bookmarkEnd w:id="269"/>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10.1 竣工验收</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10.1.2 关于竣工验收程序的约定：</w:t>
      </w:r>
      <w:r w:rsidRPr="003E1EC3">
        <w:rPr>
          <w:rFonts w:ascii="宋体" w:hAnsi="宋体" w:cs="宋体" w:hint="eastAsia"/>
          <w:b/>
          <w:szCs w:val="21"/>
          <w:u w:val="single"/>
        </w:rPr>
        <w:t>按通用条款执行。</w:t>
      </w:r>
    </w:p>
    <w:p w:rsidR="00E96ACE" w:rsidRPr="003E1EC3" w:rsidRDefault="00E96ACE">
      <w:pPr>
        <w:snapToGrid w:val="0"/>
        <w:spacing w:line="400" w:lineRule="exact"/>
        <w:ind w:firstLine="600"/>
        <w:rPr>
          <w:rFonts w:ascii="宋体" w:hAnsi="宋体" w:cs="宋体"/>
          <w:szCs w:val="21"/>
        </w:rPr>
      </w:pPr>
      <w:bookmarkStart w:id="270" w:name="_Hlk46406260"/>
      <w:r w:rsidRPr="003E1EC3">
        <w:rPr>
          <w:rFonts w:ascii="宋体" w:hAnsi="宋体" w:cs="宋体" w:hint="eastAsia"/>
          <w:szCs w:val="21"/>
        </w:rPr>
        <w:t>发包人不按照合同约定组织竣工验收、颁发工程接受证书的违约金的计算方式：</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bookmarkEnd w:id="270"/>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10.3</w:t>
      </w:r>
      <w:r w:rsidRPr="003E1EC3">
        <w:rPr>
          <w:rFonts w:ascii="宋体" w:hAnsi="宋体" w:cs="宋体" w:hint="eastAsia"/>
          <w:szCs w:val="21"/>
        </w:rPr>
        <w:tab/>
        <w:t xml:space="preserve"> 工程的接收</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10.3.1工程接收的先后顺序、时间安排和其他要求：</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10.3.2 接受工程时承包人需提交竣工验收资料的类别、内容、份数和提交时间：</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10.3.3 发包人逾期接收工程的违约责任：</w:t>
      </w:r>
      <w:r w:rsidRPr="003E1EC3">
        <w:rPr>
          <w:rFonts w:ascii="宋体" w:hAnsi="宋体" w:cs="宋体" w:hint="eastAsia"/>
          <w:b/>
          <w:szCs w:val="21"/>
          <w:u w:val="single"/>
        </w:rPr>
        <w:t xml:space="preserve"> 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10.3.4 承包人无正当理由不移交工程的违约责任：</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10.4 接收证书</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10.4.1 工程接收证书颁发时间：</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10.5 竣工退场</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10.5.1 竣工退场的相关约定：</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10.5.3人员撤离</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工程师同意需在缺陷责任期内继续工作和使用的人员、施工设备和临时工程的内容：</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tabs>
          <w:tab w:val="left" w:pos="993"/>
        </w:tabs>
        <w:snapToGrid w:val="0"/>
        <w:spacing w:line="400" w:lineRule="exact"/>
        <w:outlineLvl w:val="1"/>
        <w:rPr>
          <w:rFonts w:ascii="宋体" w:hAnsi="宋体" w:cs="宋体"/>
          <w:bCs/>
          <w:szCs w:val="21"/>
        </w:rPr>
      </w:pPr>
      <w:bookmarkStart w:id="271" w:name="_Toc54862342"/>
      <w:r w:rsidRPr="003E1EC3">
        <w:rPr>
          <w:rFonts w:ascii="宋体" w:hAnsi="宋体" w:cs="宋体" w:hint="eastAsia"/>
          <w:bCs/>
          <w:szCs w:val="21"/>
        </w:rPr>
        <w:t>第11条 缺陷责任与保修</w:t>
      </w:r>
      <w:bookmarkEnd w:id="271"/>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11.2 缺陷责任期</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缺陷责任期的期限：</w:t>
      </w:r>
      <w:r w:rsidRPr="003E1EC3">
        <w:rPr>
          <w:rFonts w:ascii="宋体" w:hAnsi="宋体" w:hint="eastAsia"/>
          <w:b/>
          <w:szCs w:val="21"/>
          <w:u w:val="single"/>
        </w:rPr>
        <w:t>24</w:t>
      </w:r>
      <w:r w:rsidRPr="003E1EC3">
        <w:rPr>
          <w:rFonts w:ascii="宋体" w:hAnsi="宋体"/>
          <w:b/>
          <w:szCs w:val="21"/>
          <w:u w:val="single"/>
        </w:rPr>
        <w:t>个月，缺陷责任期自工程竣工验收合格之日起计算</w:t>
      </w:r>
      <w:r w:rsidRPr="003E1EC3">
        <w:rPr>
          <w:rFonts w:ascii="宋体" w:hAnsi="宋体"/>
          <w:szCs w:val="21"/>
          <w:u w:val="single"/>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11.3 缺陷调查</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11.3.4 修复通知</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承包人收到保修通知并到达工程现场的合理时间：</w:t>
      </w:r>
      <w:r w:rsidRPr="003E1EC3">
        <w:rPr>
          <w:rFonts w:ascii="宋体" w:hAnsi="宋体" w:cs="宋体" w:hint="eastAsia"/>
          <w:b/>
          <w:szCs w:val="21"/>
          <w:u w:val="single"/>
        </w:rPr>
        <w:t xml:space="preserve"> 24小时内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11.6 缺陷责任期终止证书</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承包人应于缺陷责任期届满后</w:t>
      </w:r>
      <w:r w:rsidRPr="003E1EC3">
        <w:rPr>
          <w:rFonts w:ascii="宋体" w:hAnsi="宋体" w:cs="宋体" w:hint="eastAsia"/>
          <w:b/>
          <w:szCs w:val="21"/>
          <w:u w:val="single"/>
        </w:rPr>
        <w:t xml:space="preserve"> 7 </w:t>
      </w:r>
      <w:r w:rsidRPr="003E1EC3">
        <w:rPr>
          <w:rFonts w:ascii="宋体" w:hAnsi="宋体" w:cs="宋体" w:hint="eastAsia"/>
          <w:szCs w:val="21"/>
        </w:rPr>
        <w:t>天内向发包人发出缺陷责任期届满通知，发包人应在收到缺陷责任期满通知后</w:t>
      </w:r>
      <w:r w:rsidRPr="003E1EC3">
        <w:rPr>
          <w:rFonts w:ascii="宋体" w:hAnsi="宋体" w:cs="宋体" w:hint="eastAsia"/>
          <w:b/>
          <w:szCs w:val="21"/>
          <w:u w:val="single"/>
        </w:rPr>
        <w:t xml:space="preserve"> 7 </w:t>
      </w:r>
      <w:r w:rsidRPr="003E1EC3">
        <w:rPr>
          <w:rFonts w:ascii="宋体" w:hAnsi="宋体" w:cs="宋体" w:hint="eastAsia"/>
          <w:szCs w:val="21"/>
        </w:rPr>
        <w:t>天内核实承包人是否履行缺陷修复义务，承包人未能履行缺陷修复义务的，发包人有权扣除相应金额的维修费用。发包人应在收到缺陷责任期届满通知后</w:t>
      </w:r>
      <w:r w:rsidRPr="003E1EC3">
        <w:rPr>
          <w:rFonts w:ascii="宋体" w:hAnsi="宋体" w:cs="宋体" w:hint="eastAsia"/>
          <w:b/>
          <w:szCs w:val="21"/>
          <w:u w:val="single"/>
        </w:rPr>
        <w:t xml:space="preserve"> 7 </w:t>
      </w:r>
      <w:r w:rsidRPr="003E1EC3">
        <w:rPr>
          <w:rFonts w:ascii="宋体" w:hAnsi="宋体" w:cs="宋体" w:hint="eastAsia"/>
          <w:szCs w:val="21"/>
        </w:rPr>
        <w:t>天内，向承包人颁发缺陷责任期终止证书。</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11.7 保修责任</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工程质量保修范围、期限和责任为：</w:t>
      </w:r>
      <w:r w:rsidRPr="003E1EC3">
        <w:rPr>
          <w:rFonts w:ascii="宋体" w:hAnsi="宋体" w:hint="eastAsia"/>
          <w:b/>
          <w:szCs w:val="21"/>
          <w:u w:val="single"/>
        </w:rPr>
        <w:t>按质量保修书及国务院的《建筑工程质量管理条例》相关规定执行</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b/>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72" w:name="_Toc54862343"/>
      <w:r w:rsidRPr="003E1EC3">
        <w:rPr>
          <w:rFonts w:ascii="宋体" w:hAnsi="宋体" w:cs="宋体" w:hint="eastAsia"/>
          <w:bCs/>
          <w:szCs w:val="21"/>
        </w:rPr>
        <w:t>第12条 竣工后试验</w:t>
      </w:r>
      <w:bookmarkEnd w:id="272"/>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本合同工程是否包含竣工后试验：</w:t>
      </w:r>
      <w:r w:rsidRPr="003E1EC3">
        <w:rPr>
          <w:rFonts w:ascii="宋体" w:hAnsi="宋体" w:cs="宋体" w:hint="eastAsia"/>
          <w:szCs w:val="21"/>
          <w:u w:val="single"/>
        </w:rPr>
        <w:t xml:space="preserve"> </w:t>
      </w:r>
      <w:r w:rsidRPr="003E1EC3">
        <w:rPr>
          <w:rFonts w:ascii="宋体" w:hAnsi="宋体" w:cs="宋体" w:hint="eastAsia"/>
          <w:b/>
          <w:szCs w:val="21"/>
          <w:u w:val="single"/>
        </w:rPr>
        <w:t>否</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12.1 竣工后试验的程序</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12.1.2 竣工后试验全部电力、水、污水处理、燃料、消耗品和材料，以及全部其他仪器、协助、文件或其他信息、设备、工具、劳力，启动工程设备，并组织安排有适当资质、经验和能力的工作人员等必要条件的提供方：</w:t>
      </w:r>
      <w:r w:rsidRPr="003E1EC3">
        <w:rPr>
          <w:rFonts w:ascii="宋体" w:hAnsi="宋体" w:cs="宋体" w:hint="eastAsia"/>
          <w:szCs w:val="21"/>
          <w:u w:val="single"/>
        </w:rPr>
        <w:t xml:space="preserve">  </w:t>
      </w:r>
      <w:r w:rsidRPr="003E1EC3">
        <w:rPr>
          <w:rFonts w:ascii="宋体" w:hAnsi="宋体" w:hint="eastAsia"/>
          <w:b/>
          <w:szCs w:val="21"/>
          <w:u w:val="single"/>
        </w:rPr>
        <w:t xml:space="preserve">/  </w:t>
      </w:r>
      <w:r w:rsidRPr="003E1EC3">
        <w:rPr>
          <w:rFonts w:ascii="宋体" w:hAnsi="宋体" w:cs="宋体" w:hint="eastAsia"/>
          <w:szCs w:val="21"/>
        </w:rPr>
        <w:t>。</w:t>
      </w:r>
    </w:p>
    <w:p w:rsidR="00E96ACE" w:rsidRPr="003E1EC3" w:rsidRDefault="00E96ACE">
      <w:pPr>
        <w:keepNext/>
        <w:keepLines/>
        <w:snapToGrid w:val="0"/>
        <w:spacing w:line="400" w:lineRule="exact"/>
        <w:jc w:val="left"/>
        <w:outlineLvl w:val="2"/>
        <w:rPr>
          <w:rFonts w:ascii="Calibri" w:hAnsi="Calibri" w:cs="宋体"/>
          <w:bCs/>
          <w:szCs w:val="21"/>
        </w:rPr>
      </w:pPr>
      <w:bookmarkStart w:id="273" w:name="_Toc54862344"/>
      <w:r w:rsidRPr="003E1EC3">
        <w:rPr>
          <w:rFonts w:ascii="Calibri" w:hAnsi="Calibri" w:cs="宋体" w:hint="eastAsia"/>
          <w:bCs/>
          <w:szCs w:val="21"/>
        </w:rPr>
        <w:t>第</w:t>
      </w:r>
      <w:r w:rsidRPr="003E1EC3">
        <w:rPr>
          <w:rFonts w:ascii="Calibri" w:hAnsi="Calibri" w:cs="宋体" w:hint="eastAsia"/>
          <w:bCs/>
          <w:szCs w:val="21"/>
        </w:rPr>
        <w:t>13</w:t>
      </w:r>
      <w:r w:rsidRPr="003E1EC3">
        <w:rPr>
          <w:rFonts w:ascii="Calibri" w:hAnsi="Calibri" w:cs="宋体" w:hint="eastAsia"/>
          <w:bCs/>
          <w:szCs w:val="21"/>
        </w:rPr>
        <w:t>条</w:t>
      </w:r>
      <w:r w:rsidRPr="003E1EC3">
        <w:rPr>
          <w:rFonts w:ascii="Calibri" w:hAnsi="Calibri" w:cs="宋体" w:hint="eastAsia"/>
          <w:bCs/>
          <w:szCs w:val="21"/>
        </w:rPr>
        <w:t xml:space="preserve"> </w:t>
      </w:r>
      <w:bookmarkEnd w:id="273"/>
      <w:r w:rsidRPr="003E1EC3">
        <w:rPr>
          <w:rFonts w:ascii="Calibri" w:hAnsi="Calibri" w:cs="宋体" w:hint="eastAsia"/>
          <w:bCs/>
          <w:szCs w:val="21"/>
        </w:rPr>
        <w:t>变更</w:t>
      </w:r>
    </w:p>
    <w:p w:rsidR="00E96ACE" w:rsidRPr="003E1EC3" w:rsidRDefault="00E96ACE">
      <w:pPr>
        <w:keepNext/>
        <w:keepLines/>
        <w:snapToGrid w:val="0"/>
        <w:spacing w:line="400" w:lineRule="exact"/>
        <w:jc w:val="left"/>
        <w:outlineLvl w:val="2"/>
        <w:rPr>
          <w:rFonts w:ascii="宋体" w:hAnsi="宋体" w:cs="宋体"/>
          <w:b/>
          <w:bCs/>
          <w:szCs w:val="21"/>
        </w:rPr>
      </w:pPr>
      <w:r w:rsidRPr="003E1EC3">
        <w:rPr>
          <w:rFonts w:ascii="宋体" w:hAnsi="宋体" w:cs="宋体" w:hint="eastAsia"/>
          <w:b/>
          <w:bCs/>
          <w:szCs w:val="21"/>
        </w:rPr>
        <w:t>13.1变更的范围</w:t>
      </w:r>
    </w:p>
    <w:p w:rsidR="00E96ACE" w:rsidRPr="003E1EC3" w:rsidRDefault="00E96ACE">
      <w:pPr>
        <w:snapToGrid w:val="0"/>
        <w:spacing w:line="400" w:lineRule="exact"/>
        <w:ind w:firstLine="600"/>
        <w:jc w:val="left"/>
        <w:rPr>
          <w:rFonts w:ascii="宋体" w:hAnsi="宋体" w:cs="宋体"/>
          <w:szCs w:val="21"/>
        </w:rPr>
      </w:pPr>
      <w:r w:rsidRPr="003E1EC3">
        <w:rPr>
          <w:rFonts w:ascii="宋体" w:hAnsi="宋体" w:cs="宋体" w:hint="eastAsia"/>
          <w:szCs w:val="21"/>
        </w:rPr>
        <w:t xml:space="preserve">关于变更的范围的约定： </w:t>
      </w:r>
    </w:p>
    <w:p w:rsidR="00E96ACE" w:rsidRPr="003E1EC3" w:rsidRDefault="00E96ACE">
      <w:pPr>
        <w:snapToGrid w:val="0"/>
        <w:spacing w:line="400" w:lineRule="exact"/>
        <w:ind w:firstLineChars="200" w:firstLine="422"/>
        <w:rPr>
          <w:rFonts w:ascii="宋体" w:hAnsi="宋体"/>
          <w:b/>
          <w:bCs/>
          <w:szCs w:val="21"/>
          <w:u w:val="single"/>
        </w:rPr>
      </w:pPr>
      <w:bookmarkStart w:id="274" w:name="_Toc478328428"/>
      <w:bookmarkStart w:id="275" w:name="_Toc6855407"/>
      <w:bookmarkStart w:id="276" w:name="_Toc470468609"/>
      <w:r w:rsidRPr="003E1EC3">
        <w:rPr>
          <w:rFonts w:ascii="宋体" w:hAnsi="宋体" w:hint="eastAsia"/>
          <w:b/>
          <w:bCs/>
          <w:szCs w:val="21"/>
          <w:u w:val="single"/>
        </w:rPr>
        <w:t>（1）由发包人批准并发出的书面变更指令并对建设标准调整、设计变更、主要工艺标准或者工程规模的调整产生核增、核减的，属于变更。所有变更指令均需通过发包人及全过程工程咨询人下达承包人；</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（2）如承包人对建设标准调整、设计变更、主要工艺标准或者工程规模的调整有减少做相应扣减，以及未经发包人书面确认的设计优化产生的减少也须相应扣减；</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（3）因国家政策、法律法规变化引起的工程费变化；</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（4）难以预见的地质自然灾害、不可预知的地下溶洞、采空区、有毒气体等重大地质变化，其损失与处置费由发包人承担；因承包人施工组织、措施不当等造成的上述问题，其损失和处置费由承包人自行承担；</w:t>
      </w:r>
    </w:p>
    <w:p w:rsidR="00E96ACE" w:rsidRPr="003E1EC3" w:rsidRDefault="00E96ACE">
      <w:pPr>
        <w:snapToGrid w:val="0"/>
        <w:spacing w:line="400" w:lineRule="exact"/>
        <w:ind w:firstLineChars="200" w:firstLine="422"/>
        <w:rPr>
          <w:rFonts w:ascii="Calibri" w:hAnsi="Calibri"/>
        </w:rPr>
      </w:pPr>
      <w:r w:rsidRPr="003E1EC3">
        <w:rPr>
          <w:rFonts w:ascii="宋体" w:hAnsi="宋体" w:hint="eastAsia"/>
          <w:b/>
          <w:bCs/>
          <w:u w:val="single"/>
        </w:rPr>
        <w:t>（5）</w:t>
      </w:r>
      <w:r w:rsidRPr="003E1EC3">
        <w:rPr>
          <w:rFonts w:ascii="宋体" w:hAnsi="宋体" w:hint="eastAsia"/>
          <w:b/>
          <w:bCs/>
          <w:szCs w:val="21"/>
          <w:u w:val="single"/>
        </w:rPr>
        <w:t>其他不可抗力所造成的工程费的增加。不可抗力的的范围按照本合同的专用条款要求确认。</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bCs/>
          <w:szCs w:val="21"/>
        </w:rPr>
        <w:t>13.</w:t>
      </w:r>
      <w:bookmarkEnd w:id="274"/>
      <w:bookmarkEnd w:id="275"/>
      <w:bookmarkEnd w:id="276"/>
      <w:r w:rsidRPr="003E1EC3">
        <w:rPr>
          <w:rFonts w:ascii="宋体" w:hAnsi="宋体" w:hint="eastAsia"/>
          <w:bCs/>
          <w:szCs w:val="21"/>
        </w:rPr>
        <w:t>2</w:t>
      </w:r>
      <w:r w:rsidRPr="003E1EC3">
        <w:rPr>
          <w:rFonts w:ascii="宋体" w:hAnsi="宋体" w:hint="eastAsia"/>
          <w:szCs w:val="21"/>
        </w:rPr>
        <w:t xml:space="preserve">变更估价 </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对每项变更价款的计算方法约定：</w:t>
      </w:r>
      <w:r w:rsidRPr="003E1EC3">
        <w:rPr>
          <w:rFonts w:ascii="宋体" w:hAnsi="宋体"/>
          <w:b/>
          <w:bCs/>
          <w:szCs w:val="21"/>
          <w:u w:val="single"/>
        </w:rPr>
        <w:t>设计变更、重大现场技术措施等经发包人确认的联系单</w:t>
      </w:r>
      <w:r w:rsidRPr="003E1EC3">
        <w:rPr>
          <w:rFonts w:ascii="宋体" w:hAnsi="宋体" w:hint="eastAsia"/>
          <w:b/>
          <w:bCs/>
          <w:szCs w:val="21"/>
          <w:u w:val="single"/>
        </w:rPr>
        <w:t>。因工程设计变更或工程量清单漏项，其相应单价的确定方法为：</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①经审定后的施工图预算中已有项目单价的，按经审定后的施工图预算中确定的综合单价并按中标下浮率下浮；</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②经审定后的施工图预算中无该项目单价，但有与该项目类似的子目，参照该子目单价并按中标下浮率下浮；</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③经审定后的施工图预算中既无该项目单价，又无类似子目，但可套定额的，按审定后的施工图预算编制口径调整并按中标下浮率下浮；</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④经审定后的施工图预算中既无该项目单价，又无类似子目，且无定额可套用，按照发包人签证价结算（不下浮）。</w:t>
      </w:r>
    </w:p>
    <w:p w:rsidR="00E96ACE" w:rsidRPr="003E1EC3" w:rsidRDefault="00E96ACE">
      <w:pPr>
        <w:spacing w:line="440" w:lineRule="exact"/>
        <w:ind w:firstLineChars="200" w:firstLine="422"/>
        <w:jc w:val="left"/>
        <w:rPr>
          <w:rFonts w:ascii="Calibri" w:hAnsi="Calibri" w:cs="宋体"/>
          <w:b/>
          <w:bCs/>
          <w:iCs/>
          <w:szCs w:val="21"/>
          <w:u w:val="single"/>
        </w:rPr>
      </w:pPr>
      <w:r w:rsidRPr="003E1EC3">
        <w:rPr>
          <w:rFonts w:ascii="Calibri" w:hAnsi="Calibri" w:cs="宋体" w:hint="eastAsia"/>
          <w:b/>
          <w:bCs/>
          <w:iCs/>
          <w:szCs w:val="21"/>
          <w:u w:val="single"/>
        </w:rPr>
        <w:t>变更费用不列入进度款支付，经结算审计后与工程审定造价同比例支付。</w:t>
      </w:r>
    </w:p>
    <w:p w:rsidR="00E96ACE" w:rsidRPr="003E1EC3" w:rsidRDefault="00E96ACE">
      <w:pPr>
        <w:spacing w:line="440" w:lineRule="exact"/>
        <w:ind w:firstLineChars="200" w:firstLine="422"/>
        <w:jc w:val="left"/>
        <w:rPr>
          <w:rFonts w:ascii="Calibri" w:hAnsi="Calibri" w:cs="宋体"/>
          <w:b/>
          <w:bCs/>
          <w:iCs/>
          <w:szCs w:val="21"/>
          <w:u w:val="single"/>
        </w:rPr>
      </w:pPr>
      <w:r w:rsidRPr="003E1EC3">
        <w:rPr>
          <w:rFonts w:ascii="Calibri" w:hAnsi="Calibri" w:cs="宋体" w:hint="eastAsia"/>
          <w:b/>
          <w:bCs/>
          <w:iCs/>
          <w:szCs w:val="21"/>
          <w:u w:val="single"/>
        </w:rPr>
        <w:t>变更程序需严格按发包人及上级有关部门的相关制度规范执行。</w:t>
      </w:r>
    </w:p>
    <w:p w:rsidR="00E96ACE" w:rsidRPr="003E1EC3" w:rsidRDefault="00E96ACE">
      <w:pPr>
        <w:snapToGrid w:val="0"/>
        <w:spacing w:line="400" w:lineRule="exact"/>
        <w:ind w:firstLineChars="200" w:firstLine="422"/>
        <w:rPr>
          <w:rFonts w:ascii="宋体" w:hAnsi="宋体"/>
          <w:b/>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77" w:name="_Toc54862345"/>
      <w:r w:rsidRPr="003E1EC3">
        <w:rPr>
          <w:rFonts w:ascii="宋体" w:hAnsi="宋体" w:cs="宋体" w:hint="eastAsia"/>
          <w:bCs/>
          <w:szCs w:val="21"/>
        </w:rPr>
        <w:t>第14条 合同价格与支付</w:t>
      </w:r>
      <w:bookmarkEnd w:id="277"/>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14.1 合同价格形式</w:t>
      </w:r>
    </w:p>
    <w:p w:rsidR="00E96ACE" w:rsidRPr="003E1EC3" w:rsidRDefault="00E96ACE">
      <w:pPr>
        <w:snapToGrid w:val="0"/>
        <w:spacing w:line="400" w:lineRule="exact"/>
        <w:ind w:firstLineChars="250" w:firstLine="525"/>
        <w:rPr>
          <w:rFonts w:ascii="宋体" w:hAnsi="宋体" w:cs="宋体"/>
          <w:szCs w:val="21"/>
          <w:u w:val="single"/>
        </w:rPr>
      </w:pPr>
      <w:r w:rsidRPr="003E1EC3">
        <w:rPr>
          <w:rFonts w:ascii="宋体" w:hAnsi="宋体" w:cs="宋体" w:hint="eastAsia"/>
          <w:szCs w:val="21"/>
        </w:rPr>
        <w:t>14.1.1 关于合同价格形式的约定：</w:t>
      </w:r>
    </w:p>
    <w:p w:rsidR="00E96ACE" w:rsidRPr="003E1EC3" w:rsidRDefault="00E96ACE">
      <w:pPr>
        <w:spacing w:line="400" w:lineRule="exact"/>
        <w:ind w:firstLineChars="200" w:firstLine="422"/>
        <w:rPr>
          <w:rFonts w:ascii="宋体" w:hAnsi="宋体"/>
          <w:b/>
          <w:bCs/>
          <w:szCs w:val="21"/>
          <w:u w:val="single"/>
        </w:rPr>
      </w:pPr>
      <w:r w:rsidRPr="003E1EC3">
        <w:rPr>
          <w:rFonts w:ascii="宋体" w:hAnsi="宋体" w:hint="eastAsia"/>
          <w:b/>
          <w:bCs/>
          <w:szCs w:val="21"/>
          <w:u w:val="single"/>
        </w:rPr>
        <w:t>中标价即为暂定合同价，暂定合同价=招标控制价（</w:t>
      </w:r>
      <w:r w:rsidR="00BD2771" w:rsidRPr="003E1EC3">
        <w:rPr>
          <w:rFonts w:ascii="宋体" w:hAnsi="宋体" w:hint="eastAsia"/>
          <w:b/>
          <w:bCs/>
          <w:szCs w:val="21"/>
          <w:u w:val="single"/>
        </w:rPr>
        <w:t>1890.42</w:t>
      </w:r>
      <w:r w:rsidRPr="003E1EC3">
        <w:rPr>
          <w:rFonts w:ascii="宋体" w:hAnsi="宋体" w:hint="eastAsia"/>
          <w:b/>
          <w:bCs/>
          <w:szCs w:val="21"/>
          <w:u w:val="single"/>
        </w:rPr>
        <w:t>万元）×（1-中标下浮率）。工程建设费用结算价：根据合同约定的结算方式进行计算并经审计审定的价格，经中标下浮率下浮后作为工程建设结算价。设计费用结算价：以合同价为准，不作调整。</w:t>
      </w:r>
    </w:p>
    <w:p w:rsidR="00E96ACE" w:rsidRPr="003E1EC3" w:rsidRDefault="00E96ACE">
      <w:pPr>
        <w:snapToGrid w:val="0"/>
        <w:spacing w:line="400" w:lineRule="exact"/>
        <w:ind w:firstLineChars="250" w:firstLine="525"/>
        <w:rPr>
          <w:rFonts w:ascii="宋体" w:hAnsi="宋体" w:cs="宋体"/>
          <w:szCs w:val="21"/>
        </w:rPr>
      </w:pPr>
      <w:r w:rsidRPr="003E1EC3">
        <w:rPr>
          <w:rFonts w:ascii="宋体" w:hAnsi="宋体" w:cs="宋体" w:hint="eastAsia"/>
          <w:szCs w:val="21"/>
        </w:rPr>
        <w:t>14.1.2 关于合同价格调整的约定：</w:t>
      </w:r>
    </w:p>
    <w:p w:rsidR="00E96ACE" w:rsidRPr="003E1EC3" w:rsidRDefault="00E96ACE">
      <w:pPr>
        <w:snapToGrid w:val="0"/>
        <w:spacing w:line="400" w:lineRule="exact"/>
        <w:ind w:firstLineChars="250" w:firstLine="527"/>
        <w:rPr>
          <w:rFonts w:ascii="Calibri" w:hAnsi="Calibri"/>
          <w:b/>
          <w:bCs/>
          <w:u w:val="single"/>
        </w:rPr>
      </w:pPr>
      <w:r w:rsidRPr="003E1EC3">
        <w:rPr>
          <w:rFonts w:ascii="Calibri" w:hAnsi="Calibri" w:hint="eastAsia"/>
          <w:b/>
          <w:bCs/>
          <w:u w:val="single"/>
        </w:rPr>
        <w:t>本工程采用固定单价及下浮率合同，除下规定情形外，合同价格不因物价波动进行调整：</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14.1.2.1承包人按中标通知书要求的时限内与发包人签订合同，合同价按中标价签订。</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14.1.2.2合同实施期间，除人工、型钢（不含预埋件、周转性材料）、黄砂、碎石、商品砼、预拌砂浆、水泥、钢管、电缆及母线为开口材料。其余机械（含机上人工）、材料均不作调整。</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其中：</w:t>
      </w:r>
    </w:p>
    <w:p w:rsidR="00E96ACE" w:rsidRPr="003E1EC3" w:rsidRDefault="00E96ACE">
      <w:pPr>
        <w:spacing w:line="440" w:lineRule="exact"/>
        <w:ind w:firstLineChars="196" w:firstLine="413"/>
        <w:jc w:val="left"/>
        <w:rPr>
          <w:rFonts w:ascii="宋体" w:hAnsi="宋体"/>
          <w:b/>
          <w:bCs/>
          <w:szCs w:val="21"/>
          <w:u w:val="single"/>
        </w:rPr>
      </w:pPr>
      <w:r w:rsidRPr="003E1EC3">
        <w:rPr>
          <w:rFonts w:ascii="宋体" w:hAnsi="宋体" w:hint="eastAsia"/>
          <w:b/>
          <w:bCs/>
          <w:szCs w:val="21"/>
          <w:u w:val="single"/>
        </w:rPr>
        <w:t>人工、钢材、型钢（不含预埋件、周转性材料）、黄砂、碎石、商品砼、预拌砂浆、水泥，按整个项目施工工期前</w:t>
      </w:r>
      <w:r w:rsidRPr="003E1EC3">
        <w:rPr>
          <w:rFonts w:ascii="宋体" w:hAnsi="宋体"/>
          <w:b/>
          <w:bCs/>
          <w:szCs w:val="21"/>
          <w:u w:val="single"/>
        </w:rPr>
        <w:t>80%</w:t>
      </w:r>
      <w:r w:rsidRPr="003E1EC3">
        <w:rPr>
          <w:rFonts w:ascii="宋体" w:hAnsi="宋体" w:hint="eastAsia"/>
          <w:b/>
          <w:bCs/>
          <w:szCs w:val="21"/>
          <w:u w:val="single"/>
        </w:rPr>
        <w:t>月份除税信息价的平均值和施工图预算编制时采用月份除税信息价之差额进行调整，并按中标下浮率下浮后进行补差。</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钢管、电缆及母线按全部管廊主体结构验收通过至工程竣工验收前80%月份除税信息价的平均值和施工图预算编制时采用月份除税信息价之差额进行调整，并按中标下浮率下浮后进行补差。</w:t>
      </w:r>
    </w:p>
    <w:p w:rsidR="00E96ACE" w:rsidRPr="003E1EC3" w:rsidRDefault="00E96ACE">
      <w:pPr>
        <w:autoSpaceDE w:val="0"/>
        <w:autoSpaceDN w:val="0"/>
        <w:adjustRightInd w:val="0"/>
        <w:spacing w:line="440" w:lineRule="exact"/>
        <w:ind w:firstLineChars="200" w:firstLine="422"/>
        <w:jc w:val="left"/>
        <w:rPr>
          <w:rFonts w:ascii="宋体" w:hAnsi="宋体"/>
          <w:b/>
          <w:szCs w:val="21"/>
          <w:u w:val="single"/>
        </w:rPr>
      </w:pPr>
      <w:r w:rsidRPr="003E1EC3">
        <w:rPr>
          <w:rFonts w:ascii="宋体" w:hAnsi="宋体"/>
          <w:b/>
          <w:szCs w:val="21"/>
          <w:u w:val="single"/>
        </w:rPr>
        <w:t>80％月份计算方法：按合同工期（合同工期与实际工期不一致时，必须经建设业主签证）前80％月份（按开工日期开始，第一个月的开工日在</w:t>
      </w:r>
      <w:r w:rsidRPr="003E1EC3">
        <w:rPr>
          <w:rFonts w:ascii="宋体" w:hAnsi="宋体" w:hint="eastAsia"/>
          <w:b/>
          <w:szCs w:val="21"/>
          <w:u w:val="single"/>
        </w:rPr>
        <w:t>1</w:t>
      </w:r>
      <w:r w:rsidRPr="003E1EC3">
        <w:rPr>
          <w:rFonts w:ascii="宋体" w:hAnsi="宋体"/>
          <w:b/>
          <w:szCs w:val="21"/>
          <w:u w:val="single"/>
        </w:rPr>
        <w:t>号</w:t>
      </w:r>
      <w:r w:rsidRPr="003E1EC3">
        <w:rPr>
          <w:rFonts w:ascii="宋体" w:hAnsi="宋体" w:hint="eastAsia"/>
          <w:b/>
          <w:szCs w:val="21"/>
          <w:u w:val="single"/>
        </w:rPr>
        <w:t>—</w:t>
      </w:r>
      <w:r w:rsidRPr="003E1EC3">
        <w:rPr>
          <w:rFonts w:ascii="宋体" w:hAnsi="宋体"/>
          <w:b/>
          <w:szCs w:val="21"/>
          <w:u w:val="single"/>
        </w:rPr>
        <w:t>15号时，该月的信息价可以计入，第一个月的开工日在16号</w:t>
      </w:r>
      <w:r w:rsidRPr="003E1EC3">
        <w:rPr>
          <w:rFonts w:ascii="宋体" w:hAnsi="宋体" w:hint="eastAsia"/>
          <w:b/>
          <w:szCs w:val="21"/>
          <w:u w:val="single"/>
        </w:rPr>
        <w:t>—</w:t>
      </w:r>
      <w:r w:rsidRPr="003E1EC3">
        <w:rPr>
          <w:rFonts w:ascii="宋体" w:hAnsi="宋体"/>
          <w:b/>
          <w:szCs w:val="21"/>
          <w:u w:val="single"/>
        </w:rPr>
        <w:t>31号时，该月的信息价不可以计入；最后一个月的完工日在</w:t>
      </w:r>
      <w:r w:rsidRPr="003E1EC3">
        <w:rPr>
          <w:rFonts w:ascii="宋体" w:hAnsi="宋体" w:hint="eastAsia"/>
          <w:b/>
          <w:szCs w:val="21"/>
          <w:u w:val="single"/>
        </w:rPr>
        <w:t>1</w:t>
      </w:r>
      <w:r w:rsidRPr="003E1EC3">
        <w:rPr>
          <w:rFonts w:ascii="宋体" w:hAnsi="宋体"/>
          <w:b/>
          <w:szCs w:val="21"/>
          <w:u w:val="single"/>
        </w:rPr>
        <w:t>号</w:t>
      </w:r>
      <w:r w:rsidRPr="003E1EC3">
        <w:rPr>
          <w:rFonts w:ascii="宋体" w:hAnsi="宋体" w:hint="eastAsia"/>
          <w:b/>
          <w:szCs w:val="21"/>
          <w:u w:val="single"/>
        </w:rPr>
        <w:t>—</w:t>
      </w:r>
      <w:r w:rsidRPr="003E1EC3">
        <w:rPr>
          <w:rFonts w:ascii="宋体" w:hAnsi="宋体"/>
          <w:b/>
          <w:szCs w:val="21"/>
          <w:u w:val="single"/>
        </w:rPr>
        <w:t>15号时，该月的信息价不可以计入，最后一个月的完工日在16号</w:t>
      </w:r>
      <w:r w:rsidRPr="003E1EC3">
        <w:rPr>
          <w:rFonts w:ascii="宋体" w:hAnsi="宋体" w:hint="eastAsia"/>
          <w:b/>
          <w:szCs w:val="21"/>
          <w:u w:val="single"/>
        </w:rPr>
        <w:t>—</w:t>
      </w:r>
      <w:r w:rsidRPr="003E1EC3">
        <w:rPr>
          <w:rFonts w:ascii="宋体" w:hAnsi="宋体"/>
          <w:b/>
          <w:szCs w:val="21"/>
          <w:u w:val="single"/>
        </w:rPr>
        <w:t>31号时，该月的信息价可以计入）</w:t>
      </w:r>
      <w:r w:rsidRPr="003E1EC3">
        <w:rPr>
          <w:rFonts w:ascii="宋体" w:hAnsi="宋体" w:hint="eastAsia"/>
          <w:b/>
          <w:szCs w:val="21"/>
          <w:u w:val="single"/>
        </w:rPr>
        <w:t>。</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14.1.2.3以上变更价款在工程款支付时不予考虑，结算时予以考虑。</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14.1.3 按实际完成的工程量支付工程价款的计量方法、估价方法：</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14.2 预付款</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14.2.1 预付款支付</w:t>
      </w:r>
    </w:p>
    <w:p w:rsidR="00E96ACE" w:rsidRPr="003E1EC3" w:rsidRDefault="00E96ACE" w:rsidP="007D7743">
      <w:pPr>
        <w:snapToGrid w:val="0"/>
        <w:spacing w:line="400" w:lineRule="exact"/>
        <w:ind w:firstLineChars="268" w:firstLine="590"/>
        <w:rPr>
          <w:rFonts w:ascii="宋体" w:hAnsi="宋体"/>
          <w:szCs w:val="28"/>
        </w:rPr>
      </w:pPr>
      <w:r w:rsidRPr="003E1EC3">
        <w:rPr>
          <w:rFonts w:ascii="宋体" w:hAnsi="宋体" w:cs="宋体" w:hint="eastAsia"/>
          <w:sz w:val="22"/>
          <w:szCs w:val="22"/>
        </w:rPr>
        <w:t>预付款的金额或比例为：</w:t>
      </w:r>
      <w:r w:rsidRPr="003E1EC3">
        <w:rPr>
          <w:rFonts w:ascii="宋体" w:hAnsi="宋体" w:hint="eastAsia"/>
          <w:b/>
          <w:bCs/>
          <w:szCs w:val="21"/>
          <w:u w:val="single"/>
        </w:rPr>
        <w:t xml:space="preserve">  扣除设计费后</w:t>
      </w:r>
      <w:r w:rsidRPr="003E1EC3">
        <w:rPr>
          <w:rFonts w:ascii="宋体" w:hAnsi="宋体"/>
          <w:b/>
          <w:bCs/>
          <w:szCs w:val="21"/>
          <w:u w:val="single"/>
        </w:rPr>
        <w:t>合同价</w:t>
      </w:r>
      <w:r w:rsidRPr="003E1EC3">
        <w:rPr>
          <w:rFonts w:ascii="宋体" w:hAnsi="宋体" w:hint="eastAsia"/>
          <w:b/>
          <w:bCs/>
          <w:szCs w:val="21"/>
          <w:u w:val="single"/>
        </w:rPr>
        <w:t>1</w:t>
      </w:r>
      <w:r w:rsidR="00F65917" w:rsidRPr="003E1EC3">
        <w:rPr>
          <w:rFonts w:ascii="宋体" w:hAnsi="宋体" w:hint="eastAsia"/>
          <w:b/>
          <w:bCs/>
          <w:szCs w:val="21"/>
          <w:u w:val="single"/>
        </w:rPr>
        <w:t>0</w:t>
      </w:r>
      <w:r w:rsidRPr="003E1EC3">
        <w:rPr>
          <w:rFonts w:ascii="宋体" w:hAnsi="宋体"/>
          <w:b/>
          <w:bCs/>
          <w:szCs w:val="21"/>
          <w:u w:val="single"/>
        </w:rPr>
        <w:t>%</w:t>
      </w:r>
      <w:r w:rsidRPr="003E1EC3">
        <w:rPr>
          <w:rFonts w:ascii="宋体" w:hAnsi="宋体" w:hint="eastAsia"/>
          <w:b/>
          <w:bCs/>
          <w:szCs w:val="21"/>
          <w:u w:val="single"/>
        </w:rPr>
        <w:t xml:space="preserve">  </w:t>
      </w:r>
      <w:r w:rsidRPr="003E1EC3">
        <w:rPr>
          <w:rFonts w:ascii="宋体" w:hAnsi="宋体" w:cs="宋体" w:hint="eastAsia"/>
          <w:sz w:val="22"/>
          <w:szCs w:val="22"/>
        </w:rPr>
        <w:t>。</w:t>
      </w:r>
    </w:p>
    <w:p w:rsidR="00E96ACE" w:rsidRPr="003E1EC3" w:rsidRDefault="00E96ACE">
      <w:pPr>
        <w:snapToGrid w:val="0"/>
        <w:spacing w:line="400" w:lineRule="exact"/>
        <w:ind w:firstLine="600"/>
        <w:rPr>
          <w:rFonts w:ascii="宋体" w:hAnsi="宋体"/>
          <w:u w:val="single"/>
        </w:rPr>
      </w:pPr>
      <w:r w:rsidRPr="003E1EC3">
        <w:rPr>
          <w:rFonts w:ascii="宋体" w:hAnsi="宋体" w:cs="宋体" w:hint="eastAsia"/>
          <w:sz w:val="22"/>
          <w:szCs w:val="22"/>
        </w:rPr>
        <w:t>预付款支付期限：</w:t>
      </w:r>
      <w:r w:rsidRPr="003E1EC3">
        <w:rPr>
          <w:rFonts w:ascii="宋体" w:hAnsi="宋体" w:cs="宋体" w:hint="eastAsia"/>
          <w:sz w:val="22"/>
          <w:szCs w:val="22"/>
          <w:u w:val="single"/>
        </w:rPr>
        <w:t xml:space="preserve"> </w:t>
      </w:r>
      <w:r w:rsidRPr="003E1EC3">
        <w:rPr>
          <w:rFonts w:ascii="宋体" w:hAnsi="宋体" w:hint="eastAsia"/>
          <w:b/>
          <w:bCs/>
          <w:szCs w:val="21"/>
          <w:u w:val="single"/>
        </w:rPr>
        <w:t>按规定缴纳履约保证金并签订合同且总监理工程师发出开工指令30天内。</w:t>
      </w:r>
    </w:p>
    <w:p w:rsidR="00E96ACE" w:rsidRPr="003E1EC3" w:rsidRDefault="00E96ACE">
      <w:pPr>
        <w:snapToGrid w:val="0"/>
        <w:spacing w:line="400" w:lineRule="exact"/>
        <w:ind w:firstLine="600"/>
        <w:rPr>
          <w:rFonts w:ascii="宋体" w:hAnsi="宋体" w:cs="宋体"/>
          <w:sz w:val="22"/>
          <w:szCs w:val="22"/>
        </w:rPr>
      </w:pPr>
      <w:r w:rsidRPr="003E1EC3">
        <w:rPr>
          <w:rFonts w:ascii="宋体" w:hAnsi="宋体" w:cs="宋体" w:hint="eastAsia"/>
          <w:sz w:val="22"/>
          <w:szCs w:val="22"/>
        </w:rPr>
        <w:t>预付款扣回的方式：</w:t>
      </w:r>
      <w:r w:rsidRPr="003E1EC3">
        <w:rPr>
          <w:rFonts w:ascii="宋体" w:hAnsi="宋体" w:cs="宋体" w:hint="eastAsia"/>
          <w:sz w:val="22"/>
          <w:szCs w:val="22"/>
          <w:u w:val="single"/>
        </w:rPr>
        <w:t xml:space="preserve">  </w:t>
      </w:r>
      <w:r w:rsidRPr="003E1EC3">
        <w:rPr>
          <w:rFonts w:ascii="宋体" w:hAnsi="宋体" w:hint="eastAsia"/>
          <w:b/>
          <w:bCs/>
          <w:szCs w:val="21"/>
          <w:u w:val="single"/>
        </w:rPr>
        <w:t>从</w:t>
      </w:r>
      <w:r w:rsidRPr="003E1EC3">
        <w:rPr>
          <w:rFonts w:ascii="宋体" w:hAnsi="宋体" w:hint="eastAsia"/>
          <w:b/>
          <w:szCs w:val="21"/>
          <w:u w:val="single"/>
        </w:rPr>
        <w:t>施工图预算审核后</w:t>
      </w:r>
      <w:r w:rsidRPr="003E1EC3">
        <w:rPr>
          <w:rFonts w:ascii="宋体" w:hAnsi="宋体" w:hint="eastAsia"/>
          <w:b/>
          <w:bCs/>
          <w:szCs w:val="21"/>
          <w:u w:val="single"/>
        </w:rPr>
        <w:t>工程进度款支付开始，</w:t>
      </w:r>
      <w:r w:rsidR="00F65917" w:rsidRPr="003E1EC3">
        <w:rPr>
          <w:rFonts w:ascii="宋体" w:hAnsi="宋体" w:hint="eastAsia"/>
          <w:b/>
          <w:bCs/>
          <w:szCs w:val="21"/>
          <w:u w:val="single"/>
        </w:rPr>
        <w:t>分三次平均</w:t>
      </w:r>
      <w:r w:rsidRPr="003E1EC3">
        <w:rPr>
          <w:rFonts w:ascii="宋体" w:hAnsi="宋体" w:hint="eastAsia"/>
          <w:b/>
          <w:bCs/>
          <w:szCs w:val="21"/>
          <w:u w:val="single"/>
        </w:rPr>
        <w:t>扣回，当期进度款不足以扣回当次应扣回的预付款时，顺延至下个计量周期，当期进度款不予支付  。</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14.2.2预付款担保</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提供预付款担保期限：</w:t>
      </w:r>
      <w:r w:rsidRPr="003E1EC3">
        <w:rPr>
          <w:rFonts w:ascii="宋体" w:hAnsi="宋体" w:cs="宋体" w:hint="eastAsia"/>
          <w:szCs w:val="21"/>
          <w:u w:val="single"/>
        </w:rPr>
        <w:t xml:space="preserve">    /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预付款担保形式：</w:t>
      </w:r>
      <w:r w:rsidRPr="003E1EC3">
        <w:rPr>
          <w:rFonts w:ascii="宋体" w:hAnsi="宋体" w:hint="eastAsia"/>
          <w:b/>
          <w:bCs/>
          <w:szCs w:val="21"/>
          <w:u w:val="single"/>
        </w:rPr>
        <w:t>本项目不需要提供预付款保函。</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14.3 工程进度款</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14.3.1 工程进度付款申请</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工程进度付款申请方式：</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承包人提交进度付款申请单的格式、内容、份数和时间：</w:t>
      </w:r>
      <w:r w:rsidRPr="003E1EC3">
        <w:rPr>
          <w:rFonts w:ascii="宋体" w:hAnsi="宋体" w:hint="eastAsia"/>
          <w:b/>
          <w:szCs w:val="21"/>
          <w:u w:val="single"/>
        </w:rPr>
        <w:t xml:space="preserve">每月15日前提供上月工程量统计报表各5份，上报监理人核定后，报至建设单位，经审核后予以支付 </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进度付款申请单应包括的内容：</w:t>
      </w:r>
      <w:r w:rsidRPr="003E1EC3">
        <w:rPr>
          <w:rFonts w:ascii="宋体" w:hAnsi="宋体" w:cs="宋体" w:hint="eastAsia"/>
          <w:b/>
          <w:szCs w:val="21"/>
          <w:u w:val="single"/>
        </w:rPr>
        <w:t xml:space="preserve"> 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14.3.2</w:t>
      </w:r>
      <w:r w:rsidRPr="003E1EC3">
        <w:rPr>
          <w:rFonts w:ascii="宋体" w:hAnsi="宋体" w:hint="eastAsia"/>
          <w:szCs w:val="21"/>
        </w:rPr>
        <w:t>工程款支付办法：</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（1）设计付款时间</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工程设计费支付：不支付预付款，在施工图完成通过图审（规范要求无需图审的则需通过发包人审查）后，支付设计费合同价的60% ；在工程竣工验收合格后</w:t>
      </w:r>
      <w:r w:rsidRPr="003E1EC3">
        <w:rPr>
          <w:rFonts w:ascii="宋体" w:hAnsi="宋体"/>
          <w:b/>
          <w:szCs w:val="21"/>
          <w:u w:val="single"/>
        </w:rPr>
        <w:t>7</w:t>
      </w:r>
      <w:r w:rsidRPr="003E1EC3">
        <w:rPr>
          <w:rFonts w:ascii="宋体" w:hAnsi="宋体" w:hint="eastAsia"/>
          <w:b/>
          <w:szCs w:val="21"/>
          <w:u w:val="single"/>
        </w:rPr>
        <w:t>日内支付至设计费的90</w:t>
      </w:r>
      <w:r w:rsidRPr="003E1EC3">
        <w:rPr>
          <w:rFonts w:ascii="宋体" w:hAnsi="宋体"/>
          <w:b/>
          <w:szCs w:val="21"/>
          <w:u w:val="single"/>
        </w:rPr>
        <w:t>%；</w:t>
      </w:r>
      <w:r w:rsidRPr="003E1EC3">
        <w:rPr>
          <w:rFonts w:ascii="宋体" w:hAnsi="宋体" w:hint="eastAsia"/>
          <w:b/>
          <w:szCs w:val="21"/>
          <w:u w:val="single"/>
        </w:rPr>
        <w:t>其余设计费在工程审计结算完成后</w:t>
      </w:r>
      <w:r w:rsidRPr="003E1EC3">
        <w:rPr>
          <w:rFonts w:ascii="宋体" w:hAnsi="宋体"/>
          <w:b/>
          <w:szCs w:val="21"/>
          <w:u w:val="single"/>
        </w:rPr>
        <w:t>7</w:t>
      </w:r>
      <w:r w:rsidRPr="003E1EC3">
        <w:rPr>
          <w:rFonts w:ascii="宋体" w:hAnsi="宋体" w:hint="eastAsia"/>
          <w:b/>
          <w:szCs w:val="21"/>
          <w:u w:val="single"/>
        </w:rPr>
        <w:t>日内付清。</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 xml:space="preserve">（2）施工付款时间            </w:t>
      </w:r>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关于付款周期的约定：按</w:t>
      </w:r>
      <w:r w:rsidRPr="003E1EC3">
        <w:rPr>
          <w:rFonts w:ascii="宋体" w:hAnsi="宋体" w:hint="eastAsia"/>
          <w:u w:val="single"/>
        </w:rPr>
        <w:t xml:space="preserve"> </w:t>
      </w:r>
      <w:r w:rsidRPr="003E1EC3">
        <w:rPr>
          <w:rFonts w:ascii="宋体" w:hAnsi="宋体" w:hint="eastAsia"/>
          <w:b/>
          <w:u w:val="single"/>
        </w:rPr>
        <w:t>月</w:t>
      </w:r>
      <w:r w:rsidRPr="003E1EC3">
        <w:rPr>
          <w:rFonts w:ascii="宋体" w:hAnsi="宋体" w:hint="eastAsia"/>
          <w:u w:val="single"/>
        </w:rPr>
        <w:t xml:space="preserve"> </w:t>
      </w:r>
      <w:r w:rsidRPr="003E1EC3">
        <w:rPr>
          <w:rFonts w:ascii="宋体" w:hAnsi="宋体"/>
          <w:szCs w:val="21"/>
        </w:rPr>
        <w:t>支付工程进度款。</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承包人在施工图完成后20日历天内完成施工图预算编制及提交发包人委托的第三方造价咨询单位审核。工程进度款中人工费按月支付，施工图预算未审核前，除按规定支付农民工工资外，发包人不予支付工程进度款。</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实际支付进度款</w:t>
      </w:r>
      <w:r w:rsidRPr="003E1EC3">
        <w:rPr>
          <w:rFonts w:ascii="宋体" w:hAnsi="宋体"/>
          <w:b/>
          <w:szCs w:val="21"/>
          <w:u w:val="single"/>
        </w:rPr>
        <w:t>具体为</w:t>
      </w:r>
      <w:r w:rsidRPr="003E1EC3">
        <w:rPr>
          <w:rFonts w:ascii="宋体" w:hAnsi="宋体" w:hint="eastAsia"/>
          <w:b/>
          <w:szCs w:val="21"/>
          <w:u w:val="single"/>
        </w:rPr>
        <w:t>：</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（1）施工图预算未审核前，每月支付</w:t>
      </w:r>
      <w:r w:rsidRPr="003E1EC3">
        <w:rPr>
          <w:rFonts w:ascii="宋体" w:hAnsi="宋体"/>
          <w:b/>
          <w:szCs w:val="21"/>
          <w:u w:val="single"/>
        </w:rPr>
        <w:t>审核后产值</w:t>
      </w:r>
      <w:r w:rsidRPr="003E1EC3">
        <w:rPr>
          <w:rFonts w:ascii="宋体" w:hAnsi="宋体" w:hint="eastAsia"/>
          <w:b/>
          <w:szCs w:val="21"/>
          <w:u w:val="single"/>
        </w:rPr>
        <w:t>的20%为农民工工资进入专用资金账户；</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（2）施工图预算审核后，</w:t>
      </w:r>
      <w:r w:rsidRPr="003E1EC3">
        <w:rPr>
          <w:rFonts w:ascii="宋体" w:hAnsi="宋体"/>
          <w:b/>
          <w:szCs w:val="21"/>
          <w:u w:val="single"/>
        </w:rPr>
        <w:t>每月支付审核后产值的</w:t>
      </w:r>
      <w:r w:rsidRPr="003E1EC3">
        <w:rPr>
          <w:rFonts w:ascii="宋体" w:hAnsi="宋体" w:hint="eastAsia"/>
          <w:b/>
          <w:szCs w:val="21"/>
          <w:u w:val="single"/>
        </w:rPr>
        <w:t>8</w:t>
      </w:r>
      <w:r w:rsidRPr="003E1EC3">
        <w:rPr>
          <w:rFonts w:ascii="宋体" w:hAnsi="宋体"/>
          <w:b/>
          <w:szCs w:val="21"/>
          <w:u w:val="single"/>
        </w:rPr>
        <w:t>0%</w:t>
      </w:r>
      <w:r w:rsidRPr="003E1EC3">
        <w:rPr>
          <w:rFonts w:ascii="宋体" w:hAnsi="宋体" w:hint="eastAsia"/>
          <w:b/>
          <w:szCs w:val="21"/>
          <w:u w:val="single"/>
        </w:rPr>
        <w:t>（其中工程进度支付款项的20%为农民工工资进入专用资金账户），当月可支付产值不足以抵扣预付款时，当月不支付工程进度款，可支付产值并入下月产值，直至累计可支付产值超过预付款时办理工程款支付</w:t>
      </w:r>
      <w:r w:rsidRPr="003E1EC3">
        <w:rPr>
          <w:rFonts w:ascii="宋体" w:hAnsi="宋体"/>
          <w:b/>
          <w:szCs w:val="21"/>
          <w:u w:val="single"/>
        </w:rPr>
        <w:t>；</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（2）工程完工，竣工验收合格、配合完成施工图预算审核并提交完整的工程结算资料后付至经审核后施工图预算并按中标下浮率下浮后价格的85%；</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（3）工程竣工结算经有关单位审计完成并项目竣工资料备案完成后付至工程费用审定结算价的98.5%；</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（4）</w:t>
      </w:r>
      <w:r w:rsidRPr="003E1EC3">
        <w:rPr>
          <w:rFonts w:ascii="宋体" w:hAnsi="宋体"/>
          <w:b/>
          <w:szCs w:val="21"/>
          <w:u w:val="single"/>
        </w:rPr>
        <w:t>余额</w:t>
      </w:r>
      <w:r w:rsidRPr="003E1EC3">
        <w:rPr>
          <w:rFonts w:ascii="宋体" w:hAnsi="宋体" w:hint="eastAsia"/>
          <w:b/>
          <w:szCs w:val="21"/>
          <w:u w:val="single"/>
        </w:rPr>
        <w:t>1.5</w:t>
      </w:r>
      <w:r w:rsidRPr="003E1EC3">
        <w:rPr>
          <w:rFonts w:ascii="宋体" w:hAnsi="宋体"/>
          <w:b/>
          <w:szCs w:val="21"/>
          <w:u w:val="single"/>
        </w:rPr>
        <w:t>%</w:t>
      </w:r>
      <w:r w:rsidRPr="003E1EC3">
        <w:rPr>
          <w:rFonts w:ascii="宋体" w:hAnsi="宋体" w:hint="eastAsia"/>
          <w:b/>
          <w:szCs w:val="21"/>
          <w:u w:val="single"/>
        </w:rPr>
        <w:t>作为工程质量保修金</w:t>
      </w:r>
      <w:r w:rsidRPr="003E1EC3">
        <w:rPr>
          <w:rFonts w:ascii="宋体" w:hAnsi="宋体"/>
          <w:b/>
          <w:szCs w:val="21"/>
          <w:u w:val="single"/>
        </w:rPr>
        <w:t>在</w:t>
      </w:r>
      <w:r w:rsidRPr="003E1EC3">
        <w:rPr>
          <w:rFonts w:ascii="宋体" w:hAnsi="宋体" w:hint="eastAsia"/>
          <w:b/>
          <w:szCs w:val="21"/>
          <w:u w:val="single"/>
        </w:rPr>
        <w:t>缺陷责任期</w:t>
      </w:r>
      <w:r w:rsidRPr="003E1EC3">
        <w:rPr>
          <w:rFonts w:ascii="宋体" w:hAnsi="宋体"/>
          <w:b/>
          <w:szCs w:val="21"/>
          <w:u w:val="single"/>
        </w:rPr>
        <w:t>结束后付清</w:t>
      </w:r>
      <w:r w:rsidRPr="003E1EC3">
        <w:rPr>
          <w:rFonts w:ascii="宋体" w:hAnsi="宋体" w:hint="eastAsia"/>
          <w:b/>
          <w:szCs w:val="21"/>
          <w:u w:val="single"/>
        </w:rPr>
        <w:t>，本项目缺陷责任期为24个月。</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关于安全文明施工费支付比例和支付期限的约定：</w:t>
      </w:r>
      <w:r w:rsidRPr="003E1EC3">
        <w:rPr>
          <w:rFonts w:ascii="宋体" w:hAnsi="宋体"/>
          <w:b/>
          <w:szCs w:val="21"/>
          <w:u w:val="single"/>
        </w:rPr>
        <w:t>发包人应在开工后28天内预付安全文明施工费总额的50%，其余部分与进度款同期支付</w:t>
      </w:r>
      <w:r w:rsidRPr="003E1EC3">
        <w:rPr>
          <w:rFonts w:ascii="宋体" w:hAnsi="宋体" w:hint="eastAsia"/>
          <w:b/>
          <w:szCs w:val="21"/>
          <w:u w:val="single"/>
        </w:rPr>
        <w:t>。</w:t>
      </w:r>
    </w:p>
    <w:p w:rsidR="00E96ACE" w:rsidRPr="003E1EC3" w:rsidRDefault="00E96ACE">
      <w:pPr>
        <w:widowControl/>
        <w:snapToGrid w:val="0"/>
        <w:spacing w:line="400" w:lineRule="exact"/>
        <w:ind w:firstLineChars="200" w:firstLine="422"/>
        <w:jc w:val="left"/>
        <w:rPr>
          <w:rFonts w:ascii="宋体" w:hAnsi="宋体"/>
          <w:b/>
          <w:bCs/>
          <w:szCs w:val="21"/>
          <w:u w:val="single"/>
        </w:rPr>
      </w:pPr>
      <w:r w:rsidRPr="003E1EC3">
        <w:rPr>
          <w:rFonts w:ascii="宋体" w:hAnsi="宋体" w:hint="eastAsia"/>
          <w:b/>
          <w:bCs/>
          <w:szCs w:val="21"/>
          <w:u w:val="single"/>
        </w:rPr>
        <w:t xml:space="preserve">备注： </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①上述工程款支付时承包人应及时开具发票，否则发包人相应顺延支付工程款；</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②承包人应及时、足额支付民工工资，因承包人未能及时、足额支付民工工资导致民工怠工、停工、集体上访的，由承包人承担全部责任，造成损失的由承包人承担全部费用。</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③竣工资料移交档案馆所产生的费用由承包人承担。</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④若承包人未按时送审完整施工图预算审核报告或不配合发包人委托的第三方造价咨询人等对施工图预算的审核工作，导致无法按时出具施工图预算审核报告，造成工程进度款无计量依据，发包人可不支付进度款，由此造成的损失由承包人自行承担。</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⑤如承包人为联合体投标的，由承包人牵头施工单位提出付款申请，经发包人审核后，设计费由发包人支付给承包人中的设计方、工程费用由发包人支付给施工承包人。</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竣工资料移交市档案馆所产生的费用由承包人承担。</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14.4 付款计划表</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14.4.1 付款计划表的编制要求：</w:t>
      </w:r>
      <w:r w:rsidRPr="003E1EC3">
        <w:rPr>
          <w:rFonts w:ascii="宋体" w:hAnsi="宋体" w:cs="宋体" w:hint="eastAsia"/>
          <w:szCs w:val="21"/>
          <w:u w:val="single"/>
        </w:rPr>
        <w:t xml:space="preserve">   /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14.4.2 付款计划表的编制与审批</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付款计划表的编制：</w:t>
      </w:r>
      <w:r w:rsidRPr="003E1EC3">
        <w:rPr>
          <w:rFonts w:ascii="宋体" w:hAnsi="宋体" w:cs="宋体" w:hint="eastAsia"/>
          <w:szCs w:val="21"/>
          <w:u w:val="single"/>
        </w:rPr>
        <w:t xml:space="preserve">    /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14.5 竣工结算</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14.5.1 竣工结算申请</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承包人提交竣工结算申请的时间</w:t>
      </w:r>
      <w:r w:rsidRPr="003E1EC3">
        <w:rPr>
          <w:rFonts w:ascii="宋体" w:hAnsi="宋体" w:cs="宋体" w:hint="eastAsia"/>
          <w:b/>
          <w:szCs w:val="21"/>
        </w:rPr>
        <w:t>：</w:t>
      </w:r>
      <w:r w:rsidRPr="003E1EC3">
        <w:rPr>
          <w:rFonts w:ascii="宋体" w:hAnsi="宋体" w:hint="eastAsia"/>
          <w:b/>
          <w:bCs/>
          <w:szCs w:val="21"/>
          <w:u w:val="single"/>
        </w:rPr>
        <w:t>竣工验收合格后30天内</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竣工结算申请的资料清单和份数：</w:t>
      </w:r>
      <w:r w:rsidRPr="003E1EC3">
        <w:rPr>
          <w:rFonts w:ascii="宋体" w:hAnsi="宋体" w:hint="eastAsia"/>
          <w:b/>
          <w:szCs w:val="21"/>
          <w:u w:val="single"/>
        </w:rPr>
        <w:t>5份</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竣工结算申请单的内容应包括：</w:t>
      </w:r>
      <w:r w:rsidRPr="003E1EC3">
        <w:rPr>
          <w:rFonts w:ascii="宋体" w:hAnsi="宋体" w:hint="eastAsia"/>
          <w:b/>
          <w:bCs/>
          <w:szCs w:val="21"/>
          <w:u w:val="single"/>
        </w:rPr>
        <w:t>工程名称、竣工结算资料，已付工程款，</w:t>
      </w:r>
      <w:r w:rsidRPr="003E1EC3">
        <w:rPr>
          <w:rFonts w:ascii="宋体" w:hAnsi="宋体" w:hint="eastAsia"/>
          <w:b/>
          <w:bCs/>
          <w:iCs/>
          <w:szCs w:val="21"/>
          <w:u w:val="single"/>
        </w:rPr>
        <w:t>应扣留的质量保证金</w:t>
      </w:r>
      <w:r w:rsidRPr="003E1EC3">
        <w:rPr>
          <w:rFonts w:ascii="宋体" w:hAnsi="宋体" w:hint="eastAsia"/>
          <w:b/>
          <w:bCs/>
          <w:szCs w:val="21"/>
          <w:u w:val="single"/>
        </w:rPr>
        <w:t>，应付竣工工程款等相关材料</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14.5.2 竣工结算审核</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发包人审批竣工付款申请单的期限：</w:t>
      </w:r>
      <w:r w:rsidRPr="003E1EC3">
        <w:rPr>
          <w:rFonts w:ascii="宋体" w:hAnsi="宋体" w:cs="宋体" w:hint="eastAsia"/>
          <w:szCs w:val="21"/>
          <w:u w:val="single"/>
        </w:rPr>
        <w:t xml:space="preserve">  </w:t>
      </w:r>
      <w:r w:rsidRPr="003E1EC3">
        <w:rPr>
          <w:rFonts w:ascii="宋体" w:hAnsi="宋体" w:cs="宋体" w:hint="eastAsia"/>
          <w:b/>
          <w:szCs w:val="21"/>
          <w:u w:val="single"/>
        </w:rPr>
        <w:t>/</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Chars="300" w:firstLine="630"/>
        <w:rPr>
          <w:rFonts w:ascii="宋体" w:hAnsi="宋体" w:cs="宋体"/>
          <w:szCs w:val="21"/>
        </w:rPr>
      </w:pPr>
      <w:r w:rsidRPr="003E1EC3">
        <w:rPr>
          <w:rFonts w:ascii="宋体" w:hAnsi="宋体" w:cs="宋体" w:hint="eastAsia"/>
          <w:szCs w:val="21"/>
        </w:rPr>
        <w:t>发包人完成竣工付款的期限：</w:t>
      </w:r>
    </w:p>
    <w:p w:rsidR="00E96ACE" w:rsidRPr="003E1EC3" w:rsidRDefault="00E96ACE">
      <w:pPr>
        <w:snapToGrid w:val="0"/>
        <w:spacing w:line="400" w:lineRule="exact"/>
        <w:ind w:firstLineChars="200" w:firstLine="422"/>
        <w:rPr>
          <w:rFonts w:ascii="宋体" w:hAnsi="宋体"/>
          <w:b/>
          <w:szCs w:val="21"/>
          <w:u w:val="single"/>
        </w:rPr>
      </w:pPr>
      <w:r w:rsidRPr="003E1EC3">
        <w:rPr>
          <w:rFonts w:ascii="宋体" w:hAnsi="宋体" w:hint="eastAsia"/>
          <w:b/>
          <w:szCs w:val="21"/>
          <w:u w:val="single"/>
        </w:rPr>
        <w:t>（1）发包人根据国家造价管理的有关规定以及有关部门审定的工程结算，与承包人办理最终价款结算手续,如需国家审计的，则从其约定</w:t>
      </w:r>
      <w:r w:rsidRPr="003E1EC3">
        <w:rPr>
          <w:rFonts w:ascii="宋体" w:hAnsi="宋体" w:hint="eastAsia"/>
          <w:b/>
          <w:szCs w:val="21"/>
        </w:rPr>
        <w:t>。</w:t>
      </w:r>
    </w:p>
    <w:p w:rsidR="00E96ACE" w:rsidRPr="003E1EC3" w:rsidRDefault="00E96ACE">
      <w:pPr>
        <w:snapToGrid w:val="0"/>
        <w:spacing w:line="400" w:lineRule="exact"/>
        <w:ind w:firstLineChars="200" w:firstLine="422"/>
        <w:rPr>
          <w:rFonts w:ascii="宋体" w:hAnsi="宋体"/>
          <w:b/>
          <w:szCs w:val="21"/>
        </w:rPr>
      </w:pPr>
      <w:r w:rsidRPr="003E1EC3">
        <w:rPr>
          <w:rFonts w:ascii="宋体" w:hAnsi="宋体" w:hint="eastAsia"/>
          <w:b/>
          <w:szCs w:val="21"/>
          <w:u w:val="single"/>
        </w:rPr>
        <w:t>（2）承包人应当在工程验收合格后的 3个月内向发包人提交完整的工程竣工结算资料，经发包人催促后14日内仍未提供或没有明确答复，发包人有权根据已有资料进行审查，责任由承包人自负</w:t>
      </w:r>
      <w:r w:rsidRPr="003E1EC3">
        <w:rPr>
          <w:rFonts w:ascii="宋体" w:hAnsi="宋体" w:hint="eastAsia"/>
          <w:b/>
          <w:szCs w:val="21"/>
        </w:rPr>
        <w:t>。</w:t>
      </w:r>
    </w:p>
    <w:p w:rsidR="00E96ACE" w:rsidRPr="003E1EC3" w:rsidRDefault="00E96ACE">
      <w:pPr>
        <w:snapToGrid w:val="0"/>
        <w:spacing w:line="400" w:lineRule="exact"/>
        <w:ind w:firstLineChars="196" w:firstLine="413"/>
        <w:rPr>
          <w:rFonts w:ascii="宋体" w:hAnsi="宋体" w:cs="宋体"/>
          <w:b/>
          <w:szCs w:val="21"/>
        </w:rPr>
      </w:pPr>
      <w:r w:rsidRPr="003E1EC3">
        <w:rPr>
          <w:rFonts w:ascii="宋体" w:hAnsi="宋体" w:hint="eastAsia"/>
          <w:b/>
          <w:szCs w:val="21"/>
          <w:u w:val="single"/>
        </w:rPr>
        <w:t>（3）承包人在工程竣工后无限期有配合发包人接受项目审计、稽查和检查等的义务。如竣工结算后，经审计需要再核减结算款的，应无条件退还核减的款项；如承包人拖延的，发包人可从保修金中之间扣减该款项</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关于竣工付款证书异议部分复核的方式和程序：</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14.6 质量保证金</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14.6.1 承包人提供质量保证金的方式</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质量保证金采用以下第</w:t>
      </w:r>
      <w:r w:rsidRPr="003E1EC3">
        <w:rPr>
          <w:rFonts w:ascii="宋体" w:hAnsi="宋体" w:hint="eastAsia"/>
          <w:b/>
          <w:szCs w:val="21"/>
          <w:u w:val="single"/>
        </w:rPr>
        <w:t>3</w:t>
      </w:r>
      <w:r w:rsidRPr="003E1EC3">
        <w:rPr>
          <w:rFonts w:ascii="宋体" w:hAnsi="宋体" w:cs="宋体" w:hint="eastAsia"/>
          <w:szCs w:val="21"/>
        </w:rPr>
        <w:t>种方式：</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 工程质量保证担保，保证金额为：</w:t>
      </w:r>
      <w:r w:rsidRPr="003E1EC3">
        <w:rPr>
          <w:rFonts w:ascii="宋体" w:hAnsi="宋体" w:hint="eastAsia"/>
          <w:szCs w:val="21"/>
          <w:u w:val="single"/>
        </w:rPr>
        <w:t xml:space="preserve">   /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 xml:space="preserve">(2) </w:t>
      </w:r>
      <w:r w:rsidRPr="003E1EC3">
        <w:rPr>
          <w:rFonts w:ascii="宋体" w:hAnsi="宋体" w:cs="宋体" w:hint="eastAsia"/>
          <w:szCs w:val="21"/>
          <w:u w:val="single"/>
        </w:rPr>
        <w:t xml:space="preserve">  /  </w:t>
      </w:r>
      <w:r w:rsidRPr="003E1EC3">
        <w:rPr>
          <w:rFonts w:ascii="宋体" w:hAnsi="宋体" w:cs="宋体" w:hint="eastAsia"/>
          <w:szCs w:val="21"/>
        </w:rPr>
        <w:t>%的工程款；</w:t>
      </w:r>
    </w:p>
    <w:p w:rsidR="00E96ACE" w:rsidRPr="003E1EC3" w:rsidRDefault="00E96ACE">
      <w:pPr>
        <w:snapToGrid w:val="0"/>
        <w:spacing w:line="400" w:lineRule="exact"/>
        <w:ind w:firstLine="600"/>
        <w:rPr>
          <w:rFonts w:ascii="宋体" w:hAnsi="宋体" w:cs="宋体"/>
          <w:b/>
          <w:szCs w:val="21"/>
        </w:rPr>
      </w:pPr>
      <w:r w:rsidRPr="003E1EC3">
        <w:rPr>
          <w:rFonts w:ascii="宋体" w:hAnsi="宋体" w:cs="宋体" w:hint="eastAsia"/>
          <w:szCs w:val="21"/>
        </w:rPr>
        <w:t>(3) 其他方式：</w:t>
      </w:r>
      <w:r w:rsidRPr="003E1EC3">
        <w:rPr>
          <w:rFonts w:ascii="宋体" w:hAnsi="宋体" w:hint="eastAsia"/>
          <w:b/>
          <w:szCs w:val="21"/>
          <w:u w:val="single"/>
        </w:rPr>
        <w:t>质量保证金为施工结算价款的1.5％，在工程竣工结算时一次性扣留或以工程保函形式提交</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14.7 最终结清</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14.7.1 最终结清申请单</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当事人双方关于最终结清申请的其他约定：</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10份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14.7.2 最终结清证书和支付</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当事人双方关于最终结清支付的其他约定：</w:t>
      </w:r>
      <w:r w:rsidRPr="003E1EC3">
        <w:rPr>
          <w:rFonts w:ascii="宋体" w:hAnsi="宋体" w:hint="eastAsia"/>
          <w:b/>
          <w:szCs w:val="21"/>
          <w:u w:val="single"/>
        </w:rPr>
        <w:t>完成结算审核后30天内</w:t>
      </w:r>
      <w:r w:rsidRPr="003E1EC3">
        <w:rPr>
          <w:rFonts w:ascii="宋体" w:hAnsi="宋体" w:cs="宋体" w:hint="eastAsia"/>
          <w:szCs w:val="21"/>
        </w:rPr>
        <w:t>。</w:t>
      </w:r>
    </w:p>
    <w:p w:rsidR="00E96ACE" w:rsidRPr="003E1EC3" w:rsidRDefault="00E96ACE">
      <w:pPr>
        <w:snapToGrid w:val="0"/>
        <w:spacing w:line="400" w:lineRule="exact"/>
        <w:ind w:firstLineChars="300" w:firstLine="630"/>
        <w:outlineLvl w:val="0"/>
        <w:rPr>
          <w:rFonts w:ascii="宋体" w:hAnsi="宋体"/>
          <w:szCs w:val="21"/>
        </w:rPr>
      </w:pPr>
      <w:r w:rsidRPr="003E1EC3">
        <w:rPr>
          <w:rFonts w:ascii="宋体" w:hAnsi="宋体" w:cs="宋体" w:hint="eastAsia"/>
          <w:szCs w:val="21"/>
        </w:rPr>
        <w:t>14.7.3</w:t>
      </w:r>
      <w:r w:rsidRPr="003E1EC3">
        <w:rPr>
          <w:rFonts w:ascii="宋体" w:hAnsi="宋体" w:hint="eastAsia"/>
          <w:szCs w:val="21"/>
        </w:rPr>
        <w:t>结算特别约定：</w:t>
      </w:r>
    </w:p>
    <w:p w:rsidR="00E96ACE" w:rsidRPr="003E1EC3" w:rsidRDefault="00E96ACE">
      <w:pPr>
        <w:snapToGrid w:val="0"/>
        <w:spacing w:line="400" w:lineRule="exact"/>
        <w:ind w:firstLineChars="196" w:firstLine="413"/>
        <w:outlineLvl w:val="0"/>
        <w:rPr>
          <w:rFonts w:ascii="宋体" w:hAnsi="宋体"/>
          <w:b/>
          <w:szCs w:val="21"/>
        </w:rPr>
      </w:pPr>
      <w:r w:rsidRPr="003E1EC3">
        <w:rPr>
          <w:rFonts w:ascii="宋体" w:hAnsi="宋体" w:hint="eastAsia"/>
          <w:b/>
          <w:szCs w:val="21"/>
          <w:u w:val="single"/>
        </w:rPr>
        <w:t>（1）承包人应在工程竣工验收合格之日起六个月内报送结算，</w:t>
      </w:r>
      <w:r w:rsidRPr="003E1EC3">
        <w:rPr>
          <w:rFonts w:ascii="宋体" w:hAnsi="宋体" w:cs="宋体" w:hint="eastAsia"/>
          <w:b/>
          <w:szCs w:val="21"/>
          <w:u w:val="single"/>
        </w:rPr>
        <w:t>承包人报送结算资料应真实、合规及合法，如承包人所报结算造价经审核核减(增)额超过 5%以上时，追加费用按绍兴市政府投资项目工程造价款结算审核服务费最新相关文件执行。基本费遵循“委托人支付”的原则。</w:t>
      </w:r>
    </w:p>
    <w:p w:rsidR="00E96ACE" w:rsidRPr="003E1EC3" w:rsidRDefault="00E96ACE">
      <w:pPr>
        <w:snapToGrid w:val="0"/>
        <w:spacing w:line="400" w:lineRule="exact"/>
        <w:ind w:firstLineChars="200" w:firstLine="422"/>
        <w:rPr>
          <w:rFonts w:ascii="宋体" w:hAnsi="宋体"/>
          <w:szCs w:val="21"/>
        </w:rPr>
      </w:pPr>
      <w:r w:rsidRPr="003E1EC3">
        <w:rPr>
          <w:rFonts w:ascii="宋体" w:hAnsi="宋体" w:hint="eastAsia"/>
          <w:b/>
          <w:szCs w:val="21"/>
          <w:u w:val="single"/>
        </w:rPr>
        <w:t>（2）承包人应充分考虑招标范围中的保证工期增加费和保险等费用，结算时以上费用不予另行计取。</w:t>
      </w:r>
    </w:p>
    <w:p w:rsidR="00E96ACE" w:rsidRPr="003E1EC3" w:rsidRDefault="00E96ACE">
      <w:pPr>
        <w:tabs>
          <w:tab w:val="left" w:pos="993"/>
        </w:tabs>
        <w:snapToGrid w:val="0"/>
        <w:spacing w:line="400" w:lineRule="exact"/>
        <w:outlineLvl w:val="1"/>
        <w:rPr>
          <w:rFonts w:ascii="宋体" w:hAnsi="宋体" w:cs="宋体"/>
          <w:bCs/>
          <w:szCs w:val="21"/>
        </w:rPr>
      </w:pPr>
      <w:bookmarkStart w:id="278" w:name="_Toc54862346"/>
      <w:r w:rsidRPr="003E1EC3">
        <w:rPr>
          <w:rFonts w:ascii="宋体" w:hAnsi="宋体" w:cs="宋体" w:hint="eastAsia"/>
          <w:bCs/>
          <w:szCs w:val="21"/>
        </w:rPr>
        <w:t>第15条 违约</w:t>
      </w:r>
      <w:bookmarkEnd w:id="278"/>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15.1 发包人违约</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15.1.1 发包人违约的情形</w:t>
      </w:r>
    </w:p>
    <w:p w:rsidR="00E96ACE" w:rsidRPr="003E1EC3" w:rsidRDefault="00E96ACE">
      <w:pPr>
        <w:snapToGrid w:val="0"/>
        <w:spacing w:line="400" w:lineRule="exact"/>
        <w:ind w:firstLineChars="200" w:firstLine="420"/>
        <w:rPr>
          <w:rFonts w:ascii="宋体" w:hAnsi="宋体" w:cs="宋体"/>
          <w:szCs w:val="21"/>
        </w:rPr>
      </w:pPr>
      <w:r w:rsidRPr="003E1EC3">
        <w:rPr>
          <w:rFonts w:ascii="宋体" w:hAnsi="宋体" w:cs="宋体" w:hint="eastAsia"/>
          <w:szCs w:val="21"/>
        </w:rPr>
        <w:t>发包人违约的其他情形</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15.1.3 发包人违约的责任</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发包人违约责任的承担方式和计算方法：</w:t>
      </w:r>
      <w:r w:rsidRPr="003E1EC3">
        <w:rPr>
          <w:rFonts w:ascii="宋体" w:hAnsi="宋体" w:cs="宋体" w:hint="eastAsia"/>
          <w:b/>
          <w:szCs w:val="21"/>
          <w:u w:val="single"/>
        </w:rPr>
        <w:t xml:space="preserve"> /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15.2 承包人违约</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15.2.1 承包人违约的情形</w:t>
      </w:r>
    </w:p>
    <w:p w:rsidR="00E96ACE" w:rsidRPr="003E1EC3" w:rsidRDefault="00E96ACE">
      <w:pPr>
        <w:snapToGrid w:val="0"/>
        <w:spacing w:line="400" w:lineRule="exact"/>
        <w:ind w:firstLineChars="200" w:firstLine="420"/>
        <w:rPr>
          <w:rFonts w:ascii="宋体" w:hAnsi="宋体"/>
          <w:b/>
          <w:bCs/>
          <w:szCs w:val="21"/>
          <w:u w:val="single"/>
        </w:rPr>
      </w:pPr>
      <w:r w:rsidRPr="003E1EC3">
        <w:rPr>
          <w:rFonts w:ascii="宋体" w:hAnsi="宋体" w:cs="宋体" w:hint="eastAsia"/>
          <w:szCs w:val="21"/>
        </w:rPr>
        <w:t>承包人违约的其他情形：</w:t>
      </w:r>
      <w:r w:rsidRPr="003E1EC3">
        <w:rPr>
          <w:rFonts w:ascii="宋体" w:hAnsi="宋体" w:hint="eastAsia"/>
          <w:b/>
          <w:bCs/>
          <w:szCs w:val="21"/>
          <w:u w:val="single"/>
        </w:rPr>
        <w:t>在履行合同过程中发生的下列情况之一的，属承包人违约：</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（1）承包人的机械设备、项目班子未按投标承诺及时到位；</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（2）本工程在实施过程中，如承包人的施工队伍素质、力量、现场管理班子、现场安全文明施工不符合投标书的承诺，造成现场管理混乱、工程质量和进度达不到投标所承诺的要求；</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（3）承包人允许其他人挂靠经营、私自转包；</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（4）承包人未达到投标时所承诺的诚信与技术标准。</w:t>
      </w:r>
    </w:p>
    <w:p w:rsidR="00E96ACE" w:rsidRPr="003E1EC3" w:rsidRDefault="00E96ACE">
      <w:pPr>
        <w:snapToGrid w:val="0"/>
        <w:spacing w:line="400" w:lineRule="exact"/>
        <w:ind w:firstLineChars="200" w:firstLine="422"/>
        <w:rPr>
          <w:rFonts w:ascii="宋体" w:hAnsi="宋体"/>
          <w:b/>
          <w:bCs/>
          <w:szCs w:val="21"/>
          <w:u w:val="single"/>
        </w:rPr>
      </w:pPr>
      <w:r w:rsidRPr="003E1EC3">
        <w:rPr>
          <w:rFonts w:ascii="宋体" w:hAnsi="宋体" w:hint="eastAsia"/>
          <w:b/>
          <w:bCs/>
          <w:szCs w:val="21"/>
          <w:u w:val="single"/>
        </w:rPr>
        <w:t>（5）承包人采购、使用了不合格的材料设备或不符合招标文件和施工图要求的材料设备。</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15.2.2 通知改正</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工程师通知承包人改正的合理期限是：</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合同签订时明确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15.2.3 承包人违约的责任</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承包人违约责任的承担方式和计算方法：</w:t>
      </w:r>
      <w:bookmarkStart w:id="279" w:name="_Toc54862347"/>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1）在工程实施过程中，承包人发生各类违约时，承包人应支付的违约金或应扣除的履约担保金在当期进度款支付时向发包人缴纳，如承包人未缴纳，发包人有权在当期进度款中直接扣取，并由承包人承担由此原因造成的损失，且发包人有权单方解除合同。</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（2）承包人违约造成合同终止的，还可以向承包人追偿全部经济损失。同时结合行业监管、综合监管、诚信管理，可以进行不良行为公告、限定一定期限的投标资格、纳入诚信管理等处罚。</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除合同约定的违约赔偿或其他赔偿事项外，承包人还应承担发包人为实现债权承担的费用，包括但不限于诉讼费、保全费、律师费、交通费、鉴定费等。</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（3）在本合同履行过程中，承包人存有工程质量、工程进度等各违约行为的，承包人应立即整改到位；否则，应按不低于1万元/天向发包人支付违约赔偿金直至承包人违约行为被停止或纠正。</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4）发包人基于承包人违约等原因行使单方解除合同权的，承包人均应无条件在解除合同通知后15日内退出施工现场，承包人未及时退出施工现场的，应按1万元/天向发包人承担逾期退场或清场的赔偿责任；且就承包人已实际完成工程量，发包人尚未支付的工程价款，不再向承包人支付，用于折抵承包人应向发包人承担的违约赔偿金。</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5）由于承包人自身原因，延误了按本合同规定的设计资料及设计文件的交付时间，延误15日以内的，每延误一日按1万元/日赔偿；延误超过15日的，每延误一日按3万元/日赔偿且发包人有权解除本合同。延误设计周期赔偿限额为设计费的10％，从履约担保金额中扣除。延误赔偿后，总工期仍按合同约定，不作为工期延长的依据。</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本项目设计工期要求：在中标通知书发出之日起     日历天内完成施工图设计。</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（6）</w:t>
      </w:r>
      <w:r w:rsidRPr="003E1EC3">
        <w:rPr>
          <w:rFonts w:ascii="宋体" w:hAnsi="宋体" w:cs="宋体" w:hint="eastAsia"/>
          <w:b/>
          <w:szCs w:val="21"/>
          <w:u w:val="single"/>
          <w:lang w:val="zh-CN"/>
        </w:rPr>
        <w:t>若因设计深度不够、</w:t>
      </w:r>
      <w:r w:rsidRPr="003E1EC3">
        <w:rPr>
          <w:rFonts w:ascii="宋体" w:hAnsi="宋体" w:cs="宋体" w:hint="eastAsia"/>
          <w:b/>
          <w:szCs w:val="21"/>
          <w:u w:val="single"/>
        </w:rPr>
        <w:t>设计错误、设计遗漏、</w:t>
      </w:r>
      <w:r w:rsidRPr="003E1EC3">
        <w:rPr>
          <w:rFonts w:ascii="宋体" w:hAnsi="宋体" w:cs="宋体" w:hint="eastAsia"/>
          <w:b/>
          <w:szCs w:val="21"/>
          <w:u w:val="single"/>
          <w:lang w:val="zh-CN"/>
        </w:rPr>
        <w:t>资料不足而造成工期延误、增加投资或质量问题，</w:t>
      </w:r>
      <w:r w:rsidRPr="003E1EC3">
        <w:rPr>
          <w:rFonts w:ascii="宋体" w:hAnsi="宋体" w:cs="宋体" w:hint="eastAsia"/>
          <w:b/>
          <w:szCs w:val="21"/>
          <w:u w:val="single"/>
        </w:rPr>
        <w:t>承包人应承担违约金20万元/次，并赔偿全部因此产生的损失</w:t>
      </w:r>
      <w:r w:rsidRPr="003E1EC3">
        <w:rPr>
          <w:rFonts w:ascii="宋体" w:hAnsi="宋体" w:cs="宋体" w:hint="eastAsia"/>
          <w:b/>
          <w:szCs w:val="21"/>
          <w:u w:val="single"/>
          <w:lang w:val="zh-CN"/>
        </w:rPr>
        <w:t>。</w:t>
      </w:r>
    </w:p>
    <w:p w:rsidR="00E96ACE" w:rsidRPr="003E1EC3" w:rsidRDefault="00E96ACE">
      <w:pPr>
        <w:tabs>
          <w:tab w:val="left" w:pos="993"/>
        </w:tabs>
        <w:snapToGrid w:val="0"/>
        <w:spacing w:line="400" w:lineRule="exact"/>
        <w:outlineLvl w:val="1"/>
        <w:rPr>
          <w:rFonts w:ascii="宋体" w:hAnsi="宋体" w:cs="宋体"/>
          <w:bCs/>
          <w:szCs w:val="21"/>
        </w:rPr>
      </w:pPr>
      <w:r w:rsidRPr="003E1EC3">
        <w:rPr>
          <w:rFonts w:ascii="宋体" w:hAnsi="宋体" w:cs="宋体" w:hint="eastAsia"/>
          <w:bCs/>
          <w:szCs w:val="21"/>
        </w:rPr>
        <w:t>第16条 合同解除</w:t>
      </w:r>
      <w:bookmarkEnd w:id="279"/>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16.1 由发包人解除合同</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16.1.1 因承包人违约解除合同</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szCs w:val="21"/>
        </w:rPr>
        <w:t>双方约定可由发包人解除合同的其他事由：</w:t>
      </w:r>
      <w:r w:rsidRPr="003E1EC3">
        <w:rPr>
          <w:rFonts w:ascii="宋体" w:hAnsi="宋体" w:cs="宋体" w:hint="eastAsia"/>
          <w:b/>
          <w:szCs w:val="21"/>
          <w:u w:val="single"/>
        </w:rPr>
        <w:t>承包人有下列行为的，发包人有权要求承包人整改其工作内容，承包人在约定期限内拒不整改的，发包人有权解除合同，扣除全部履约保证金，同时要求承包人承担违约责任及要求承包人承担发包人为实现债权的费用，包括但不限于诉讼费、保全费、律师费、交通费、鉴定费等。发包人因此遭受的一切损失，由承包人负责赔偿，同时不得再参加本工程的投标</w:t>
      </w:r>
      <w:r w:rsidRPr="003E1EC3">
        <w:rPr>
          <w:rFonts w:ascii="宋体" w:hAnsi="宋体" w:cs="宋体"/>
          <w:b/>
          <w:szCs w:val="21"/>
          <w:u w:val="single"/>
        </w:rPr>
        <w:t>：</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（1）</w:t>
      </w:r>
      <w:r w:rsidRPr="003E1EC3">
        <w:rPr>
          <w:rFonts w:ascii="宋体" w:hAnsi="宋体" w:cs="宋体"/>
          <w:b/>
          <w:szCs w:val="21"/>
          <w:u w:val="single"/>
        </w:rPr>
        <w:t>承包人的项目</w:t>
      </w:r>
      <w:r w:rsidRPr="003E1EC3">
        <w:rPr>
          <w:rFonts w:ascii="宋体" w:hAnsi="宋体" w:cs="宋体" w:hint="eastAsia"/>
          <w:b/>
          <w:szCs w:val="21"/>
          <w:u w:val="single"/>
        </w:rPr>
        <w:t>管理人</w:t>
      </w:r>
      <w:r w:rsidRPr="003E1EC3">
        <w:rPr>
          <w:rFonts w:ascii="宋体" w:hAnsi="宋体" w:cs="宋体"/>
          <w:b/>
          <w:szCs w:val="21"/>
          <w:u w:val="single"/>
        </w:rPr>
        <w:t>员在发包人发送到岗书面催告单三次以上不及时到岗的</w:t>
      </w:r>
      <w:r w:rsidRPr="003E1EC3">
        <w:rPr>
          <w:rFonts w:ascii="宋体" w:hAnsi="宋体" w:cs="宋体" w:hint="eastAsia"/>
          <w:b/>
          <w:szCs w:val="21"/>
          <w:u w:val="single"/>
        </w:rPr>
        <w:t>；</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（2）建设工程竣工前，承包人非法转包、违法分包建设项目的；</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（3）</w:t>
      </w:r>
      <w:r w:rsidRPr="003E1EC3">
        <w:rPr>
          <w:rFonts w:ascii="宋体" w:hAnsi="宋体" w:cs="宋体"/>
          <w:b/>
          <w:szCs w:val="21"/>
          <w:u w:val="single"/>
        </w:rPr>
        <w:t>因</w:t>
      </w:r>
      <w:r w:rsidRPr="003E1EC3">
        <w:rPr>
          <w:rFonts w:ascii="宋体" w:hAnsi="宋体" w:cs="宋体" w:hint="eastAsia"/>
          <w:b/>
          <w:szCs w:val="21"/>
          <w:u w:val="single"/>
        </w:rPr>
        <w:t>承包人无故停工超过20日历天（含20天）的；</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（4）因承包人的原因致使工程质量、工程验收不合格，在发包人提出的合理期限内，承包人拒绝或无法修复的；</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（5）承包人在合同约定的工期内未完工，在发包人催告的合理期限内仍未完工的；或</w:t>
      </w:r>
      <w:r w:rsidRPr="003E1EC3">
        <w:rPr>
          <w:rFonts w:ascii="宋体" w:hAnsi="宋体" w:cs="宋体"/>
          <w:b/>
          <w:szCs w:val="21"/>
          <w:u w:val="single"/>
        </w:rPr>
        <w:t>承包人施工进度比预定计划严重滞后，显然不能按照合同约定的工期如期完成；</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（6）承包人以自己的行为表示不再继续施工的；</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（7）在施工过程中发生重大质量事故或者重大安全事故的；</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（8）承包人因违规施工造成严重损害发包人信誉的；</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（9）</w:t>
      </w:r>
      <w:r w:rsidRPr="003E1EC3">
        <w:rPr>
          <w:rFonts w:ascii="宋体" w:hAnsi="宋体" w:cs="宋体"/>
          <w:b/>
          <w:szCs w:val="21"/>
          <w:u w:val="single"/>
        </w:rPr>
        <w:t>有其它违约行为造成无法履约的。</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如出现上述情况，承包人在收到发包人发出解除合同的通知后，应立即停工，妥善做好已完工程和已购材料、设备的保护和移交工作。承包人应在发包人发出解除合同通知后15日内撤出施工场地，若承包人未在该期限内撤出施工场地的，视为承包人放弃其遗留在场地内的材料、机械设备等物品的所有权，发包人可以处置。承包人撤出施工场时，应清空建筑垃圾，同时由承包人承担其撤出场地发生的所有费用，若发包人为此承担的，有权向承包人追偿。已经定货的材料、设备由承包人负责退货或解除订货合同，承包人承担由此所发生的费用。承包人须配合做好已完工程结算工作。</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发包人继续使用承包人在施工现场的材料、设备、临时工程、承包人文件和由承包人或以其名义编制的其他文件的费用承担方式：承包人未清场的材料、设备、设施等，发包人有权使用，费用承包人承担。</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16.2 由承包人解除合同</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16.2.1 因发包人违约解除合同</w:t>
      </w:r>
    </w:p>
    <w:p w:rsidR="00E96ACE" w:rsidRPr="003E1EC3" w:rsidRDefault="00E96ACE">
      <w:pPr>
        <w:snapToGrid w:val="0"/>
        <w:spacing w:line="400" w:lineRule="exact"/>
        <w:ind w:firstLineChars="300" w:firstLine="630"/>
        <w:rPr>
          <w:rFonts w:ascii="宋体" w:hAnsi="宋体"/>
          <w:szCs w:val="21"/>
          <w:u w:val="single"/>
        </w:rPr>
      </w:pPr>
      <w:r w:rsidRPr="003E1EC3">
        <w:rPr>
          <w:rFonts w:ascii="宋体" w:hAnsi="宋体" w:cs="宋体" w:hint="eastAsia"/>
          <w:szCs w:val="21"/>
        </w:rPr>
        <w:t>双方约定可由承包人解除合同的其他事由：</w:t>
      </w:r>
      <w:r w:rsidRPr="003E1EC3">
        <w:rPr>
          <w:rFonts w:ascii="宋体" w:hAnsi="宋体" w:hint="eastAsia"/>
          <w:szCs w:val="21"/>
          <w:u w:val="single"/>
        </w:rPr>
        <w:t xml:space="preserve"> </w:t>
      </w:r>
      <w:r w:rsidRPr="003E1EC3">
        <w:rPr>
          <w:rFonts w:ascii="宋体" w:hAnsi="宋体" w:hint="eastAsia"/>
          <w:b/>
          <w:szCs w:val="21"/>
          <w:u w:val="single"/>
        </w:rPr>
        <w:t xml:space="preserve">  / </w:t>
      </w:r>
      <w:r w:rsidRPr="003E1EC3">
        <w:rPr>
          <w:rFonts w:ascii="宋体" w:hAnsi="宋体" w:hint="eastAsia"/>
          <w:szCs w:val="21"/>
          <w:u w:val="single"/>
        </w:rPr>
        <w:t xml:space="preserve"> 。</w:t>
      </w:r>
    </w:p>
    <w:p w:rsidR="00E96ACE" w:rsidRPr="003E1EC3" w:rsidRDefault="00E96ACE">
      <w:pPr>
        <w:snapToGrid w:val="0"/>
        <w:spacing w:line="400" w:lineRule="exact"/>
        <w:ind w:firstLineChars="300" w:firstLine="630"/>
        <w:rPr>
          <w:rFonts w:ascii="宋体" w:hAnsi="宋体" w:cs="宋体"/>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80" w:name="_Toc54862348"/>
      <w:r w:rsidRPr="003E1EC3">
        <w:rPr>
          <w:rFonts w:ascii="宋体" w:hAnsi="宋体" w:cs="宋体" w:hint="eastAsia"/>
          <w:bCs/>
          <w:szCs w:val="21"/>
        </w:rPr>
        <w:t>第17条 不可抗力</w:t>
      </w:r>
      <w:bookmarkEnd w:id="280"/>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17.1 不可抗力的定义</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除通用合同条件约定的不可抗力事件之外，视为不可抗力的其他情形：</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w:t>
      </w:r>
      <w:r w:rsidRPr="003E1EC3">
        <w:rPr>
          <w:rFonts w:ascii="宋体" w:hAnsi="宋体" w:cs="宋体"/>
          <w:b/>
          <w:szCs w:val="21"/>
          <w:u w:val="single"/>
        </w:rPr>
        <w:t>1</w:t>
      </w:r>
      <w:r w:rsidRPr="003E1EC3">
        <w:rPr>
          <w:rFonts w:ascii="宋体" w:hAnsi="宋体" w:cs="宋体" w:hint="eastAsia"/>
          <w:b/>
          <w:szCs w:val="21"/>
          <w:u w:val="single"/>
        </w:rPr>
        <w:t>）战争、敌对行动（不论宣战与否）、入侵、外敌行为；</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w:t>
      </w:r>
      <w:r w:rsidRPr="003E1EC3">
        <w:rPr>
          <w:rFonts w:ascii="宋体" w:hAnsi="宋体" w:cs="宋体"/>
          <w:b/>
          <w:szCs w:val="21"/>
          <w:u w:val="single"/>
        </w:rPr>
        <w:t>2</w:t>
      </w:r>
      <w:r w:rsidRPr="003E1EC3">
        <w:rPr>
          <w:rFonts w:ascii="宋体" w:hAnsi="宋体" w:cs="宋体" w:hint="eastAsia"/>
          <w:b/>
          <w:szCs w:val="21"/>
          <w:u w:val="single"/>
        </w:rPr>
        <w:t>）叛乱、恐怖主义、革命、暴动、军事政变或篡夺政权、内乱；</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w:t>
      </w:r>
      <w:r w:rsidRPr="003E1EC3">
        <w:rPr>
          <w:rFonts w:ascii="宋体" w:hAnsi="宋体" w:cs="宋体"/>
          <w:b/>
          <w:szCs w:val="21"/>
          <w:u w:val="single"/>
        </w:rPr>
        <w:t>3</w:t>
      </w:r>
      <w:r w:rsidRPr="003E1EC3">
        <w:rPr>
          <w:rFonts w:ascii="宋体" w:hAnsi="宋体" w:cs="宋体" w:hint="eastAsia"/>
          <w:b/>
          <w:szCs w:val="21"/>
          <w:u w:val="single"/>
        </w:rPr>
        <w:t>）战争军火、爆炸物资、电离辐射或放射性污染；</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w:t>
      </w:r>
      <w:r w:rsidRPr="003E1EC3">
        <w:rPr>
          <w:rFonts w:ascii="宋体" w:hAnsi="宋体" w:cs="宋体"/>
          <w:b/>
          <w:szCs w:val="21"/>
          <w:u w:val="single"/>
        </w:rPr>
        <w:t>4</w:t>
      </w:r>
      <w:r w:rsidRPr="003E1EC3">
        <w:rPr>
          <w:rFonts w:ascii="宋体" w:hAnsi="宋体" w:cs="宋体" w:hint="eastAsia"/>
          <w:b/>
          <w:szCs w:val="21"/>
          <w:u w:val="single"/>
        </w:rPr>
        <w:t>）里氏地震烈度</w:t>
      </w:r>
      <w:r w:rsidRPr="003E1EC3">
        <w:rPr>
          <w:rFonts w:ascii="宋体" w:hAnsi="宋体" w:cs="宋体"/>
          <w:b/>
          <w:szCs w:val="21"/>
          <w:u w:val="single"/>
        </w:rPr>
        <w:t>5</w:t>
      </w:r>
      <w:r w:rsidRPr="003E1EC3">
        <w:rPr>
          <w:rFonts w:ascii="宋体" w:hAnsi="宋体" w:cs="宋体" w:hint="eastAsia"/>
          <w:b/>
          <w:szCs w:val="21"/>
          <w:u w:val="single"/>
        </w:rPr>
        <w:t>度及以上地震、海啸等自然灾害；</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w:t>
      </w:r>
      <w:r w:rsidRPr="003E1EC3">
        <w:rPr>
          <w:rFonts w:ascii="宋体" w:hAnsi="宋体" w:cs="宋体"/>
          <w:b/>
          <w:szCs w:val="21"/>
          <w:u w:val="single"/>
        </w:rPr>
        <w:t>5</w:t>
      </w:r>
      <w:r w:rsidRPr="003E1EC3">
        <w:rPr>
          <w:rFonts w:ascii="宋体" w:hAnsi="宋体" w:cs="宋体" w:hint="eastAsia"/>
          <w:b/>
          <w:szCs w:val="21"/>
          <w:u w:val="single"/>
        </w:rPr>
        <w:t>）传染病爆发，瘟疫；</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w:t>
      </w:r>
      <w:r w:rsidRPr="003E1EC3">
        <w:rPr>
          <w:rFonts w:ascii="宋体" w:hAnsi="宋体" w:cs="宋体"/>
          <w:b/>
          <w:szCs w:val="21"/>
          <w:u w:val="single"/>
        </w:rPr>
        <w:t>6</w:t>
      </w:r>
      <w:r w:rsidRPr="003E1EC3">
        <w:rPr>
          <w:rFonts w:ascii="宋体" w:hAnsi="宋体" w:cs="宋体" w:hint="eastAsia"/>
          <w:b/>
          <w:szCs w:val="21"/>
          <w:u w:val="single"/>
        </w:rPr>
        <w:t>）火灾、空中飞行物坠落等其他非发包人承包人责任的事件引发的后果；</w:t>
      </w:r>
      <w:r w:rsidRPr="003E1EC3">
        <w:rPr>
          <w:rFonts w:ascii="宋体" w:hAnsi="宋体" w:cs="宋体"/>
          <w:b/>
          <w:szCs w:val="21"/>
          <w:u w:val="single"/>
        </w:rPr>
        <w:t xml:space="preserve"> </w:t>
      </w:r>
    </w:p>
    <w:p w:rsidR="00E96ACE" w:rsidRPr="003E1EC3" w:rsidRDefault="00E96ACE">
      <w:pPr>
        <w:snapToGrid w:val="0"/>
        <w:spacing w:line="400" w:lineRule="exact"/>
        <w:ind w:firstLine="600"/>
        <w:rPr>
          <w:rFonts w:ascii="宋体" w:hAnsi="宋体" w:cs="宋体"/>
          <w:b/>
          <w:szCs w:val="21"/>
          <w:u w:val="single"/>
        </w:rPr>
      </w:pPr>
      <w:r w:rsidRPr="003E1EC3">
        <w:rPr>
          <w:rFonts w:ascii="宋体" w:hAnsi="宋体" w:cs="宋体" w:hint="eastAsia"/>
          <w:b/>
          <w:szCs w:val="21"/>
          <w:u w:val="single"/>
        </w:rPr>
        <w:t>（7）国家法律法规变化及政策性文件。</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17.6 因不可抗力解除合同</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合同解除后，发包人应当在商定或确定发包人应支付款项后的</w:t>
      </w:r>
      <w:r w:rsidRPr="003E1EC3">
        <w:rPr>
          <w:rFonts w:ascii="宋体" w:hAnsi="宋体" w:cs="宋体" w:hint="eastAsia"/>
          <w:szCs w:val="21"/>
          <w:u w:val="single"/>
        </w:rPr>
        <w:t xml:space="preserve"> </w:t>
      </w:r>
      <w:r w:rsidRPr="003E1EC3">
        <w:rPr>
          <w:rFonts w:ascii="宋体" w:hAnsi="宋体" w:cs="宋体" w:hint="eastAsia"/>
          <w:b/>
          <w:szCs w:val="21"/>
          <w:u w:val="single"/>
        </w:rPr>
        <w:t xml:space="preserve"> / </w:t>
      </w:r>
      <w:r w:rsidRPr="003E1EC3">
        <w:rPr>
          <w:rFonts w:ascii="宋体" w:hAnsi="宋体" w:cs="宋体" w:hint="eastAsia"/>
          <w:szCs w:val="21"/>
          <w:u w:val="single"/>
        </w:rPr>
        <w:t xml:space="preserve">  </w:t>
      </w:r>
      <w:r w:rsidRPr="003E1EC3">
        <w:rPr>
          <w:rFonts w:ascii="宋体" w:hAnsi="宋体" w:cs="宋体" w:hint="eastAsia"/>
          <w:szCs w:val="21"/>
        </w:rPr>
        <w:t>天内完成款项的支付。</w:t>
      </w:r>
    </w:p>
    <w:p w:rsidR="00E96ACE" w:rsidRPr="003E1EC3" w:rsidRDefault="00E96ACE">
      <w:pPr>
        <w:snapToGrid w:val="0"/>
        <w:spacing w:line="400" w:lineRule="exact"/>
        <w:ind w:firstLine="600"/>
        <w:rPr>
          <w:rFonts w:ascii="宋体" w:hAnsi="宋体" w:cs="宋体"/>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81" w:name="_Toc4784276"/>
      <w:bookmarkStart w:id="282" w:name="_Toc4784277"/>
      <w:bookmarkStart w:id="283" w:name="_Toc54862349"/>
      <w:bookmarkEnd w:id="281"/>
      <w:bookmarkEnd w:id="282"/>
      <w:r w:rsidRPr="003E1EC3">
        <w:rPr>
          <w:rFonts w:ascii="宋体" w:hAnsi="宋体" w:cs="宋体" w:hint="eastAsia"/>
          <w:bCs/>
          <w:szCs w:val="21"/>
        </w:rPr>
        <w:t>第18条 保险</w:t>
      </w:r>
      <w:bookmarkEnd w:id="283"/>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18.1 设计和工程保险</w:t>
      </w:r>
    </w:p>
    <w:p w:rsidR="00E96ACE" w:rsidRPr="003E1EC3" w:rsidRDefault="00E96ACE">
      <w:pPr>
        <w:snapToGrid w:val="0"/>
        <w:spacing w:line="400" w:lineRule="exact"/>
        <w:ind w:firstLineChars="200" w:firstLine="420"/>
        <w:rPr>
          <w:rFonts w:ascii="宋体" w:hAnsi="宋体" w:cs="宋体"/>
          <w:szCs w:val="21"/>
        </w:rPr>
      </w:pPr>
      <w:r w:rsidRPr="003E1EC3">
        <w:rPr>
          <w:rFonts w:ascii="宋体" w:hAnsi="宋体" w:cs="宋体" w:hint="eastAsia"/>
          <w:szCs w:val="21"/>
        </w:rPr>
        <w:t>18.1.1 双方当事人关于设计和工程保险的特别约定：</w:t>
      </w:r>
    </w:p>
    <w:p w:rsidR="00E96ACE" w:rsidRPr="003E1EC3" w:rsidRDefault="00E96ACE">
      <w:pPr>
        <w:snapToGrid w:val="0"/>
        <w:spacing w:line="400" w:lineRule="exact"/>
        <w:ind w:firstLineChars="200" w:firstLine="422"/>
        <w:rPr>
          <w:rFonts w:ascii="宋体" w:hAnsi="宋体" w:cs="宋体"/>
          <w:b/>
          <w:bCs/>
          <w:szCs w:val="21"/>
          <w:u w:val="single"/>
        </w:rPr>
      </w:pPr>
      <w:r w:rsidRPr="003E1EC3">
        <w:rPr>
          <w:rFonts w:ascii="宋体" w:hAnsi="宋体" w:cs="宋体" w:hint="eastAsia"/>
          <w:b/>
          <w:bCs/>
          <w:szCs w:val="21"/>
          <w:u w:val="single"/>
        </w:rPr>
        <w:t>（1）承包人必须为施工现场的全部人员办理危险作业意外伤害保险，费用包含在合同总价内，由承包人承担。</w:t>
      </w:r>
    </w:p>
    <w:p w:rsidR="00E96ACE" w:rsidRPr="003E1EC3" w:rsidRDefault="00E96ACE">
      <w:pPr>
        <w:snapToGrid w:val="0"/>
        <w:spacing w:line="400" w:lineRule="exact"/>
        <w:ind w:firstLineChars="200" w:firstLine="422"/>
        <w:rPr>
          <w:rFonts w:ascii="宋体" w:hAnsi="宋体" w:cs="宋体"/>
          <w:b/>
          <w:bCs/>
          <w:szCs w:val="21"/>
          <w:u w:val="single"/>
        </w:rPr>
      </w:pPr>
      <w:r w:rsidRPr="003E1EC3">
        <w:rPr>
          <w:rFonts w:ascii="宋体" w:hAnsi="宋体" w:cs="宋体" w:hint="eastAsia"/>
          <w:b/>
          <w:bCs/>
          <w:szCs w:val="21"/>
          <w:u w:val="single"/>
        </w:rPr>
        <w:t>（2）承包人必须为施工现场的全部人员办理建筑施工安全生产责任保险，费用包含在合同总价内，由承包人承担。</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18.1.2 双方当事人关于第三方责任险的特别约定：</w:t>
      </w:r>
      <w:r w:rsidRPr="003E1EC3">
        <w:rPr>
          <w:rFonts w:ascii="宋体" w:hAnsi="宋体" w:cs="宋体" w:hint="eastAsia"/>
          <w:szCs w:val="21"/>
          <w:u w:val="single"/>
        </w:rPr>
        <w:t xml:space="preserve">  </w:t>
      </w:r>
      <w:r w:rsidRPr="003E1EC3">
        <w:rPr>
          <w:rFonts w:ascii="宋体" w:hAnsi="宋体" w:cs="宋体" w:hint="eastAsia"/>
          <w:b/>
          <w:szCs w:val="21"/>
          <w:u w:val="single"/>
        </w:rPr>
        <w:t>第三者责任险的保险费由承包人支付</w:t>
      </w:r>
      <w:r w:rsidRPr="003E1EC3">
        <w:rPr>
          <w:rFonts w:ascii="宋体" w:hAnsi="宋体" w:hint="eastAsia"/>
          <w:szCs w:val="21"/>
          <w:u w:val="single"/>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18.2 工伤和意外伤害保险</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18.2.3 关于工伤保险和意外伤害保险的特别约定：</w:t>
      </w:r>
      <w:r w:rsidRPr="003E1EC3">
        <w:rPr>
          <w:rFonts w:ascii="宋体" w:hAnsi="宋体" w:hint="eastAsia"/>
          <w:b/>
          <w:szCs w:val="21"/>
          <w:u w:val="single"/>
        </w:rPr>
        <w:t>由承包人负责并承担费用</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18.3 货物保险</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关于承包人应为其施工设备、材料、工程设备和临时工程等办理财产保险的特别约定</w:t>
      </w:r>
      <w:r w:rsidRPr="003E1EC3">
        <w:rPr>
          <w:rFonts w:ascii="宋体" w:hAnsi="宋体" w:cs="宋体" w:hint="eastAsia"/>
          <w:b/>
          <w:szCs w:val="21"/>
        </w:rPr>
        <w:t>：</w:t>
      </w:r>
      <w:r w:rsidRPr="003E1EC3">
        <w:rPr>
          <w:rFonts w:ascii="宋体" w:hAnsi="宋体" w:hint="eastAsia"/>
          <w:b/>
          <w:szCs w:val="21"/>
          <w:u w:val="single"/>
        </w:rPr>
        <w:t>由承包人负责并承担费用</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18.4 其他保险</w:t>
      </w:r>
    </w:p>
    <w:p w:rsidR="00E96ACE" w:rsidRPr="003E1EC3" w:rsidRDefault="00E96ACE">
      <w:pPr>
        <w:snapToGrid w:val="0"/>
        <w:spacing w:line="400" w:lineRule="exact"/>
        <w:ind w:firstLineChars="200" w:firstLine="420"/>
        <w:rPr>
          <w:rFonts w:ascii="宋体" w:hAnsi="宋体" w:cs="宋体"/>
          <w:szCs w:val="21"/>
        </w:rPr>
      </w:pPr>
      <w:r w:rsidRPr="003E1EC3">
        <w:rPr>
          <w:rFonts w:ascii="宋体" w:hAnsi="宋体" w:cs="宋体" w:hint="eastAsia"/>
          <w:szCs w:val="21"/>
        </w:rPr>
        <w:t>关于其他保险的约定：</w:t>
      </w:r>
      <w:r w:rsidRPr="003E1EC3">
        <w:rPr>
          <w:rFonts w:ascii="宋体" w:hAnsi="宋体" w:hint="eastAsia"/>
          <w:b/>
          <w:szCs w:val="21"/>
          <w:u w:val="single"/>
        </w:rPr>
        <w:t>保险期限开工起直至承包人向发包人移交合格工程前。</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18.5 对各项保险的一般要求</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18.5.2 保险凭证</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保险单的条件：</w:t>
      </w:r>
      <w:r w:rsidRPr="003E1EC3">
        <w:rPr>
          <w:rFonts w:ascii="宋体" w:hAnsi="宋体" w:hint="eastAsia"/>
          <w:b/>
          <w:szCs w:val="21"/>
          <w:u w:val="single"/>
        </w:rPr>
        <w:t>合同签订后14日内提交</w:t>
      </w:r>
      <w:r w:rsidRPr="003E1EC3">
        <w:rPr>
          <w:rFonts w:ascii="宋体" w:hAnsi="宋体" w:cs="宋体" w:hint="eastAsia"/>
          <w:b/>
          <w:szCs w:val="21"/>
        </w:rPr>
        <w:t>。</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18.5.4 通知义务</w:t>
      </w:r>
    </w:p>
    <w:p w:rsidR="00E96ACE" w:rsidRPr="003E1EC3" w:rsidRDefault="00E96ACE">
      <w:pPr>
        <w:snapToGrid w:val="0"/>
        <w:spacing w:line="400" w:lineRule="exact"/>
        <w:ind w:firstLine="600"/>
        <w:rPr>
          <w:rFonts w:ascii="宋体" w:hAnsi="宋体" w:cs="宋体"/>
          <w:szCs w:val="21"/>
        </w:rPr>
      </w:pPr>
      <w:r w:rsidRPr="003E1EC3">
        <w:rPr>
          <w:rFonts w:ascii="宋体" w:hAnsi="宋体" w:cs="宋体" w:hint="eastAsia"/>
          <w:szCs w:val="21"/>
        </w:rPr>
        <w:t>关于变更保险合同时的通知义务的约定：</w:t>
      </w:r>
      <w:r w:rsidRPr="003E1EC3">
        <w:rPr>
          <w:rFonts w:ascii="宋体" w:hAnsi="宋体" w:cs="宋体" w:hint="eastAsia"/>
          <w:szCs w:val="21"/>
          <w:u w:val="single"/>
        </w:rPr>
        <w:t xml:space="preserve">  /  </w:t>
      </w:r>
      <w:r w:rsidRPr="003E1EC3">
        <w:rPr>
          <w:rFonts w:ascii="宋体" w:hAnsi="宋体" w:cs="宋体" w:hint="eastAsia"/>
          <w:szCs w:val="21"/>
        </w:rPr>
        <w:t>。</w:t>
      </w:r>
    </w:p>
    <w:p w:rsidR="00E96ACE" w:rsidRPr="003E1EC3" w:rsidRDefault="00E96ACE">
      <w:pPr>
        <w:snapToGrid w:val="0"/>
        <w:spacing w:line="400" w:lineRule="exact"/>
        <w:ind w:firstLine="600"/>
        <w:rPr>
          <w:rFonts w:ascii="宋体" w:hAnsi="宋体" w:cs="宋体"/>
          <w:szCs w:val="21"/>
        </w:rPr>
      </w:pPr>
    </w:p>
    <w:p w:rsidR="00E96ACE" w:rsidRPr="003E1EC3" w:rsidRDefault="00E96ACE">
      <w:pPr>
        <w:tabs>
          <w:tab w:val="left" w:pos="993"/>
        </w:tabs>
        <w:snapToGrid w:val="0"/>
        <w:spacing w:line="400" w:lineRule="exact"/>
        <w:outlineLvl w:val="1"/>
        <w:rPr>
          <w:rFonts w:ascii="宋体" w:hAnsi="宋体" w:cs="宋体"/>
          <w:bCs/>
          <w:szCs w:val="21"/>
        </w:rPr>
      </w:pPr>
      <w:bookmarkStart w:id="284" w:name="_Toc54862350"/>
      <w:r w:rsidRPr="003E1EC3">
        <w:rPr>
          <w:rFonts w:ascii="宋体" w:hAnsi="宋体" w:cs="宋体" w:hint="eastAsia"/>
          <w:bCs/>
          <w:szCs w:val="21"/>
        </w:rPr>
        <w:t>第20条 争议解决</w:t>
      </w:r>
      <w:bookmarkEnd w:id="284"/>
    </w:p>
    <w:p w:rsidR="00E96ACE" w:rsidRPr="003E1EC3" w:rsidRDefault="00E96ACE">
      <w:pPr>
        <w:snapToGrid w:val="0"/>
        <w:spacing w:line="400" w:lineRule="exact"/>
        <w:ind w:firstLineChars="200" w:firstLine="420"/>
        <w:rPr>
          <w:rFonts w:ascii="宋体" w:hAnsi="宋体"/>
          <w:szCs w:val="21"/>
        </w:rPr>
      </w:pPr>
      <w:r w:rsidRPr="003E1EC3">
        <w:rPr>
          <w:rFonts w:ascii="宋体" w:hAnsi="宋体" w:hint="eastAsia"/>
          <w:szCs w:val="21"/>
        </w:rPr>
        <w:t>发包人和承包人在履行合同中发生争议的，可以友好协商解决或者提请争议评审组评审。合同当事人友好协商解决不成、不愿提请争议评审或者不接受争议评审组意见的，则</w:t>
      </w:r>
      <w:r w:rsidRPr="003E1EC3">
        <w:rPr>
          <w:rFonts w:ascii="宋体" w:hAnsi="宋体"/>
          <w:szCs w:val="21"/>
        </w:rPr>
        <w:t>任一方可将该争议</w:t>
      </w:r>
      <w:r w:rsidRPr="003E1EC3">
        <w:rPr>
          <w:rFonts w:ascii="宋体" w:hAnsi="宋体" w:hint="eastAsia"/>
          <w:szCs w:val="21"/>
        </w:rPr>
        <w:t>向工程所在地有管辖权的人民法院提起诉讼</w:t>
      </w:r>
      <w:r w:rsidRPr="003E1EC3">
        <w:rPr>
          <w:rFonts w:ascii="宋体" w:hAnsi="宋体"/>
          <w:szCs w:val="21"/>
        </w:rPr>
        <w:t>。</w:t>
      </w:r>
    </w:p>
    <w:p w:rsidR="00E96ACE" w:rsidRPr="003E1EC3" w:rsidRDefault="00E96ACE">
      <w:pPr>
        <w:snapToGrid w:val="0"/>
        <w:spacing w:line="400" w:lineRule="exact"/>
        <w:ind w:firstLine="600"/>
        <w:rPr>
          <w:rFonts w:ascii="宋体" w:hAnsi="宋体"/>
          <w:szCs w:val="21"/>
        </w:rPr>
      </w:pPr>
      <w:r w:rsidRPr="003E1EC3">
        <w:rPr>
          <w:rFonts w:ascii="宋体" w:hAnsi="宋体"/>
          <w:szCs w:val="21"/>
        </w:rPr>
        <w:t>在争议解决期间，双方应在不影响本项目</w:t>
      </w:r>
      <w:r w:rsidRPr="003E1EC3">
        <w:rPr>
          <w:rFonts w:ascii="宋体" w:hAnsi="宋体" w:hint="eastAsia"/>
          <w:szCs w:val="21"/>
        </w:rPr>
        <w:t>工程</w:t>
      </w:r>
      <w:r w:rsidRPr="003E1EC3">
        <w:rPr>
          <w:rFonts w:ascii="宋体" w:hAnsi="宋体"/>
          <w:szCs w:val="21"/>
        </w:rPr>
        <w:t>进度的情况下继续履行合同。</w:t>
      </w:r>
    </w:p>
    <w:p w:rsidR="00E96ACE" w:rsidRPr="003E1EC3" w:rsidRDefault="00E96ACE">
      <w:pPr>
        <w:snapToGrid w:val="0"/>
        <w:spacing w:line="400" w:lineRule="exact"/>
        <w:ind w:firstLine="600"/>
        <w:rPr>
          <w:rFonts w:ascii="宋体" w:hAnsi="宋体" w:cs="宋体"/>
          <w:szCs w:val="21"/>
        </w:rPr>
      </w:pPr>
    </w:p>
    <w:p w:rsidR="00E96ACE" w:rsidRPr="003E1EC3" w:rsidRDefault="00E96ACE">
      <w:pPr>
        <w:keepNext/>
        <w:keepLines/>
        <w:snapToGrid w:val="0"/>
        <w:spacing w:line="400" w:lineRule="exact"/>
        <w:jc w:val="left"/>
        <w:outlineLvl w:val="2"/>
        <w:rPr>
          <w:rFonts w:ascii="宋体" w:hAnsi="宋体"/>
          <w:bCs/>
          <w:szCs w:val="21"/>
        </w:rPr>
      </w:pPr>
      <w:bookmarkStart w:id="285" w:name="_Toc6855435"/>
      <w:r w:rsidRPr="003E1EC3">
        <w:rPr>
          <w:rFonts w:ascii="宋体" w:hAnsi="宋体" w:hint="eastAsia"/>
          <w:bCs/>
          <w:szCs w:val="21"/>
        </w:rPr>
        <w:t>25. 补充条款</w:t>
      </w:r>
      <w:bookmarkEnd w:id="285"/>
    </w:p>
    <w:p w:rsidR="00E96ACE" w:rsidRPr="003E1EC3" w:rsidRDefault="00E96ACE">
      <w:pPr>
        <w:snapToGrid w:val="0"/>
        <w:spacing w:line="400" w:lineRule="exact"/>
        <w:ind w:firstLine="600"/>
        <w:rPr>
          <w:rFonts w:ascii="宋体" w:hAnsi="宋体"/>
          <w:b/>
          <w:szCs w:val="21"/>
          <w:u w:val="single"/>
        </w:rPr>
      </w:pPr>
      <w:bookmarkStart w:id="286" w:name="_Toc87379594"/>
      <w:r w:rsidRPr="003E1EC3">
        <w:rPr>
          <w:rFonts w:ascii="宋体" w:hAnsi="宋体" w:hint="eastAsia"/>
          <w:b/>
          <w:szCs w:val="21"/>
          <w:u w:val="single"/>
        </w:rPr>
        <w:t>（一）设计部分：</w:t>
      </w:r>
      <w:bookmarkEnd w:id="286"/>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1、本工程设计资料及文件中，建筑材料、建筑构配件和设备，应当注明其规格、型号、性能等技术指标，承包人不得指定或变相指定生产厂、供应商（原则上生产厂、供应商不应少于三家）。</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2、关于限额设计：所谓限额设计（包含变更设计部分），就是按照批准的初步设计概算建安费用控制施工图设计。</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各专业在保证使用功能的前提下，根据限定的额度进行方案筛选和设计，并且严格控制技术设计和施工图设计的不合理变更，以保证初步设计概算批复中的建安费用不被突破。设计人员在整个设计过程中，充分考虑施工因素，将设计优化最大程度的体现到各个设计阶段。</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3、初步设计一旦批准，施工图设计预算不得突破批准的初步设计概算建安费用。</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如果由于承包人原因造成施工图设计预算突破批准的初步设计概算建安费用，发包人将扣减相同比例的设计费，最大扣减数不大于设计合同价的10％。</w:t>
      </w:r>
      <w:r w:rsidRPr="003E1EC3">
        <w:rPr>
          <w:rFonts w:ascii="宋体" w:hAnsi="宋体"/>
          <w:b/>
          <w:szCs w:val="21"/>
          <w:u w:val="single"/>
        </w:rPr>
        <w:t>由于</w:t>
      </w:r>
      <w:r w:rsidRPr="003E1EC3">
        <w:rPr>
          <w:rFonts w:ascii="宋体" w:hAnsi="宋体" w:hint="eastAsia"/>
          <w:b/>
          <w:szCs w:val="21"/>
          <w:u w:val="single"/>
        </w:rPr>
        <w:t>承包人</w:t>
      </w:r>
      <w:r w:rsidRPr="003E1EC3">
        <w:rPr>
          <w:rFonts w:ascii="宋体" w:hAnsi="宋体"/>
          <w:b/>
          <w:szCs w:val="21"/>
          <w:u w:val="single"/>
        </w:rPr>
        <w:t>提供的设计文件及资料出现遗漏或错误，由</w:t>
      </w:r>
      <w:r w:rsidRPr="003E1EC3">
        <w:rPr>
          <w:rFonts w:ascii="宋体" w:hAnsi="宋体" w:hint="eastAsia"/>
          <w:b/>
          <w:szCs w:val="21"/>
          <w:u w:val="single"/>
        </w:rPr>
        <w:t>承包人</w:t>
      </w:r>
      <w:r w:rsidRPr="003E1EC3">
        <w:rPr>
          <w:rFonts w:ascii="宋体" w:hAnsi="宋体"/>
          <w:b/>
          <w:szCs w:val="21"/>
          <w:u w:val="single"/>
        </w:rPr>
        <w:t>负责修改或补充并出具修改图或设计变更联系单，此类设计变更引起的工程造价增加额按工程项目累计超过发改部门批复的该项目概算</w:t>
      </w:r>
      <w:r w:rsidRPr="003E1EC3">
        <w:rPr>
          <w:rFonts w:ascii="宋体" w:hAnsi="宋体" w:hint="eastAsia"/>
          <w:b/>
          <w:szCs w:val="21"/>
          <w:u w:val="single"/>
        </w:rPr>
        <w:t>建安费用</w:t>
      </w:r>
      <w:r w:rsidRPr="003E1EC3">
        <w:rPr>
          <w:rFonts w:ascii="宋体" w:hAnsi="宋体"/>
          <w:b/>
          <w:szCs w:val="21"/>
          <w:u w:val="single"/>
        </w:rPr>
        <w:t>的3%（但不超过5%）时，</w:t>
      </w:r>
      <w:r w:rsidRPr="003E1EC3">
        <w:rPr>
          <w:rFonts w:ascii="宋体" w:hAnsi="宋体" w:hint="eastAsia"/>
          <w:b/>
          <w:szCs w:val="21"/>
          <w:u w:val="single"/>
        </w:rPr>
        <w:t>发包人</w:t>
      </w:r>
      <w:r w:rsidRPr="003E1EC3">
        <w:rPr>
          <w:rFonts w:ascii="宋体" w:hAnsi="宋体"/>
          <w:b/>
          <w:szCs w:val="21"/>
          <w:u w:val="single"/>
        </w:rPr>
        <w:t>将扣除该项目设计费的5%作为中标人的违约金；累计超过发改部门批复的该项目概算</w:t>
      </w:r>
      <w:r w:rsidRPr="003E1EC3">
        <w:rPr>
          <w:rFonts w:ascii="宋体" w:hAnsi="宋体" w:hint="eastAsia"/>
          <w:b/>
          <w:szCs w:val="21"/>
          <w:u w:val="single"/>
        </w:rPr>
        <w:t>建安费用</w:t>
      </w:r>
      <w:r w:rsidRPr="003E1EC3">
        <w:rPr>
          <w:rFonts w:ascii="宋体" w:hAnsi="宋体"/>
          <w:b/>
          <w:szCs w:val="21"/>
          <w:u w:val="single"/>
        </w:rPr>
        <w:t>的5%时，</w:t>
      </w:r>
      <w:r w:rsidRPr="003E1EC3">
        <w:rPr>
          <w:rFonts w:ascii="宋体" w:hAnsi="宋体" w:hint="eastAsia"/>
          <w:b/>
          <w:szCs w:val="21"/>
          <w:u w:val="single"/>
        </w:rPr>
        <w:t>发包人</w:t>
      </w:r>
      <w:r w:rsidRPr="003E1EC3">
        <w:rPr>
          <w:rFonts w:ascii="宋体" w:hAnsi="宋体"/>
          <w:b/>
          <w:szCs w:val="21"/>
          <w:u w:val="single"/>
        </w:rPr>
        <w:t>将扣除该项目设计费的10%作为中标人的违约金。</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4、所有图纸要深化到可以施工为止。承包人若无相关专业资质的，经发包人同意后，可由承包人委托具有相应资质的单位完成，费用不再增加，并由承包人承担相关法律连带责任。</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5、本项目设计变更的设计由承包人组织，承包人应及时完成设计，提交设计变更文件，并对设计变更文件承担相应责任。严格控制设计变更联系单，设计变更联系单必须经发包人同意，严禁承包人直接向施工单位签发联系单，设计联系单调整不计取任何设计费用。</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6、承包人应根据发包人需要在技术允许范围内随时对设计进行改正。</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7、承包人应保持设计负责人、专业负责人的稳定，做好施工现场服务，并负责解决施工过程中出现的设计问题：</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（1）开工前在发包人指定的时间内，做好设计文件的技术交底工作；</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（2）在发包人规定的时间内有能力及时处理与解决施工中与设计有关的问题；</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（3）在发包人规定的时间内积极配合发包人对施工及设计方案进行优化设计；</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（4）参与工程质量事故分析，并对因设计造成的质量事故提出相应的技术处理方案；</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5）参加本工程的相关验收，提交设计工作报告，并配合质量监督部门校核工程是否按施工图设计施工。若发包人在工作中发现设计负责人或专业负责人不称职或有违法行为时，有权提出更换，承包人应在发包人提出更换通知的7天内完成更换工作并使发包人满意。</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8、本合同项目开工后，承包人应按发包人要求做好施工现场设计服务，及时处理相关设计问题。</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9、承包人有责任协助发包人进行环境影响评价等审批工作。</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10、承包人的各阶段设计进度必须满足工程总体进度要求，满足发包人指示的关键日期要求，确保在发包人规定的设计周期内完成设计任务，并提供相应的后续服务工作，提交相应的设计文件及有关技术资料。</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11、凡涉及到本次招标项目中标后的设计成果的任何知识产权均属于发包人所有，任何单位及个人不得抄袭和引用有关内容，一经查实，须负法律责任。因承包人设计过程中的侵权而导致任何第三方提出侵权指控，由承包人负责与第三方交涉并承担可能发生的一切费用和相关法律责任，发包人不承担由此引起的一切经济和法律责任。</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12、工程开工后，设计单位需指派二名及以上设计人员（具有有效的执业证书并参加该工程设计）到工程现场进行设计指导，解决设计有关问题，当遇到设计问题时，设计单位应随时到现场处理，否则发包人有权视情节轻重扣除设计单位0.5-1万元的设计费。</w:t>
      </w:r>
    </w:p>
    <w:p w:rsidR="00E96ACE" w:rsidRPr="003E1EC3" w:rsidRDefault="00E96ACE">
      <w:pPr>
        <w:snapToGrid w:val="0"/>
        <w:spacing w:line="400" w:lineRule="exact"/>
        <w:ind w:firstLine="600"/>
        <w:rPr>
          <w:rFonts w:ascii="宋体" w:hAnsi="宋体"/>
          <w:b/>
          <w:szCs w:val="21"/>
          <w:u w:val="single"/>
        </w:rPr>
      </w:pPr>
      <w:bookmarkStart w:id="287" w:name="_Toc87379595"/>
      <w:r w:rsidRPr="003E1EC3">
        <w:rPr>
          <w:rFonts w:ascii="宋体" w:hAnsi="宋体" w:hint="eastAsia"/>
          <w:b/>
          <w:szCs w:val="21"/>
          <w:u w:val="single"/>
        </w:rPr>
        <w:t>（二）施工部分</w:t>
      </w:r>
      <w:bookmarkEnd w:id="287"/>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1、施工图预算审定价不得超过批准后的初步设计概算中的建安费用；</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2、工程费用审定结算价不得超过批准后的初步设计概算中的建安费用。</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以上若有超过的，超过部分将由承包人自行承担。</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3、本工程中标后，承包人不得转包或变相转包。</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4、承包人应遵守各级建设行政主管部门、发包人上级主管部门和发包人有关工程管理、施工管理人员到岗履职管理的各项规定。</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5、承包人自行考虑施工组织及措施费，若在后续施工中，在保证施工质量、安全的前提下，承包人采取了有效的赶工措施，弥补了前期施工的延误工期，发包人将返还前期施工延误所收取的款项；若承包人未弥补前期施工的延误工期，造成总工期发生延误，延误所收取的款项将抵充总工期延误违约金。</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 xml:space="preserve">6、在施工过程中若出现工程质量、进度、安全、文明施工和人员未到岗到位等问题，被上级主管部门每发一次整改通知单，承包人在限期内未整改或整改未到位的，向发包人支付违约金1万元；被市级相关部门通报批评或被新闻媒体曝光的，向发包人支付违约金3万元；被市政府通报批评的，向发包人支付违约金10万元。 </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7、承包人应遵守政府有关主管部门的管理规定，按规定办理有关手续并承担相关费用。由于承包人原因违反有关规定或承包人责任造成了损失及罚款等，承包人承担违约责任。</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8、发包人有权增加与工程相关的工作，承包人不得拒绝。发包人可以取消部分工程内容，承包人必须接受，发包人对此不进行任何补偿。</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9、承包人对自己施工范围内的工程要做好成品保护；由于承包人原因造成损坏的，由承包人自行妥善处理。</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10、以下可能发生的费用，已包含在合同价内，不再另行计取：</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承包人应全面履行安全职责并接受有关部门的监督和管理，加强施工作业安全管理，特别应加强交通管理、易燃、易爆材料、火工器材、有毒与腐蚀性材料和其他危险品的管理；承包人应严格按照国家安全标准制定施工安全操作规程，配备必要的安全生产和劳动保护设施，加强对承包人人员的安全教育，并发放安全工作手册和劳动保护用具；承包人应制定应对灾害的紧急预案，做好安全检查，配置必要的救助物资和器材，切实保护好有关人员的人身和财产安全。安全作业环境及安全施工措施所需费用均已包含在合同价款中；</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2）因施工噪音、物体坠落、材料抛散而扰民及影响环境卫生、交通城管、现场文明和施工安全等问题产生的费用，由承包人和有关管理部门、人员联系，自行解决。因此造成工期延长由承包人负责。如给发包人另行造成额外的经济损失，发包人可从承包人的工程款或结算款中扣回；</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（3）凡招标文件中没有明确允许补差或建设管理部门文件没有明确规定由发包人承担的，但实际施工中可能发生的其它管理费均由承包人承担；</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（4）承包人采购的所有材料的检测费用均由承包人承担；</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（5）工程的建筑工程一切险、第三方责任险、人身意外伤害险费均包含在投标总价内不得另行计取，投标人在报价时请自行考虑；</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（6）工程竣工验收以后，资料必须交付城建档案馆备案，费用由承包人承担。竣工资料移交档案馆所产生的费用由承包方在投标报价时自行考虑，不再另行支付。</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11、承包人必须按国家工程建设的有关规定，进行安全文明施工，在施工过程中（包括质保期内）发生的一切安全事故均由承包人自行负责，由承包人对造成的损坏将按原价赔偿，与发包人无涉。如有垃圾运输途中沿路抛弃的行为、施工车辆进出保护措施不到位导致污染外环境的行为，一经发现，除负责清理外，还应向发包人递交1000元／次的违约金。</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12、在工程实施过程中，承包人需根据发包人的要求进行联系单审批，不得以施工方便为由随意单方面同设计人联系出具变更文件，所有设计变更须通过发包人、监理人认可方能出具。因设计、业主等因素引起工程量增（减）的，以经批准的工程变更联系单为依据进行工程量增（减）调整，工程变更联系单严格按照先审批后施工的原则办理。</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13、竣工时必须做到工完场清、料清、障清，如未在发包人指定时间内做到工完场清，发包人有权指定其他单位清理，由此产生的费用在承包人应付工程款中扣除。</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14、承包人民工工资支付必须符合《绍兴市工程建设领域农民工工资支付管理暂行办法》（绍市建设〔2020〕134号）和《关于调整用工实名制管理若干规定的通知》（绍市建设〔2018〕24号）等现行相关法律法规的规定。</w:t>
      </w:r>
    </w:p>
    <w:p w:rsidR="00E96ACE" w:rsidRPr="003E1EC3" w:rsidRDefault="00E96ACE">
      <w:pPr>
        <w:snapToGrid w:val="0"/>
        <w:spacing w:line="400" w:lineRule="exact"/>
        <w:ind w:firstLine="600"/>
        <w:rPr>
          <w:rFonts w:ascii="宋体" w:hAnsi="宋体"/>
          <w:b/>
          <w:szCs w:val="21"/>
          <w:u w:val="single"/>
        </w:rPr>
      </w:pPr>
      <w:bookmarkStart w:id="288" w:name="_Toc87379596"/>
      <w:r w:rsidRPr="003E1EC3">
        <w:rPr>
          <w:rFonts w:ascii="宋体" w:hAnsi="宋体" w:hint="eastAsia"/>
          <w:b/>
          <w:szCs w:val="21"/>
          <w:u w:val="single"/>
        </w:rPr>
        <w:t>15、现场原材料进场前，须办理相关手续，经发包人方认可后方可组织材料进场。</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16、承包人不得随意提出材料品种和规格的变更，除非经发包人同意，也不得以采购困难等理由延误工期，否则发包人可自行组织采购，视为甲供材料，费用从承包人工程款中扣除，并处以相同款项处罚。</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17、做好施工过程中有关书面、影像等资料的要求：对于工程结算中施工图纸、各类联系单中描述不清的事项，承包人应提供有关原始书面、影像等资料，否则，不计入结算内容。承包人发现施工技术资料任何错误或异常，应及时通知监理人和发包人。发现错误和异常隐瞒不报仍继续施工给发包人造成损失的，发包人有权追究承包人责任。</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（三）其他部分</w:t>
      </w:r>
      <w:bookmarkEnd w:id="288"/>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1、如联合体中标的，本合同承包人（乙方）均指联合体，条款内的责任和义务均由牵头人先行承担，牵头人再根据联合体各方约定向相关责任方实行追偿。</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2、承包人在施工前，主要设备及材料的实际使用品牌需由发包人确认后进行施工；如未经发包人确认自行施工的，由此造成的工程费用损失由承包人自行承担，发包人不予补偿任何费用，不予延期工期。</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3、承包人不得以任何理由拒绝发包人要求的工程量的增减及工作内容的变更。</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4、须遵守发包人制订的各项制度文件。</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5、由于承包人原因，引起第三方与发包人或承包人的纠纷或第三方向发包人或承包人提出的索赔等，由承包人全权负责解决并承担全部责任，由此引起的一切后果与发包人无关，造成发包人损失的，承包人应承担赔偿责任（包括但不限于律师费、诉讼费等的支出）。</w:t>
      </w:r>
    </w:p>
    <w:p w:rsidR="00E96ACE" w:rsidRPr="003E1EC3" w:rsidRDefault="00E96ACE">
      <w:pPr>
        <w:snapToGrid w:val="0"/>
        <w:spacing w:line="400" w:lineRule="exact"/>
        <w:ind w:firstLine="600"/>
        <w:rPr>
          <w:rFonts w:ascii="宋体" w:hAnsi="宋体"/>
          <w:b/>
          <w:szCs w:val="21"/>
          <w:u w:val="single"/>
        </w:rPr>
      </w:pPr>
      <w:r w:rsidRPr="003E1EC3">
        <w:rPr>
          <w:rFonts w:ascii="宋体" w:hAnsi="宋体" w:hint="eastAsia"/>
          <w:b/>
          <w:szCs w:val="21"/>
          <w:u w:val="single"/>
        </w:rPr>
        <w:t>6、承包人应做好新冠肺炎疫情常态化防控工作。</w:t>
      </w:r>
    </w:p>
    <w:p w:rsidR="00E96ACE" w:rsidRPr="003E1EC3" w:rsidRDefault="00E96ACE">
      <w:pPr>
        <w:snapToGrid w:val="0"/>
        <w:spacing w:line="400" w:lineRule="exact"/>
        <w:ind w:firstLine="600"/>
        <w:rPr>
          <w:rFonts w:hAnsi="宋体"/>
        </w:rPr>
      </w:pPr>
      <w:r w:rsidRPr="003E1EC3">
        <w:rPr>
          <w:rFonts w:hAnsi="宋体" w:hint="eastAsia"/>
          <w:b/>
          <w:u w:val="single"/>
        </w:rPr>
        <w:t>7</w:t>
      </w:r>
      <w:r w:rsidRPr="003E1EC3">
        <w:rPr>
          <w:rFonts w:hAnsi="宋体" w:hint="eastAsia"/>
          <w:b/>
          <w:u w:val="single"/>
        </w:rPr>
        <w:t>、</w:t>
      </w:r>
      <w:r w:rsidRPr="003E1EC3">
        <w:rPr>
          <w:rFonts w:hAnsi="宋体" w:hint="eastAsia"/>
          <w:b/>
          <w:szCs w:val="21"/>
          <w:u w:val="single"/>
        </w:rPr>
        <w:t>未尽事宜由承包人与发包人另行协商在合同中签订。</w:t>
      </w:r>
    </w:p>
    <w:p w:rsidR="00E96ACE" w:rsidRPr="003E1EC3" w:rsidRDefault="00E96ACE">
      <w:pPr>
        <w:spacing w:line="288" w:lineRule="auto"/>
        <w:ind w:firstLineChars="200" w:firstLine="422"/>
        <w:rPr>
          <w:rFonts w:ascii="宋体" w:hAnsi="宋体"/>
          <w:b/>
          <w:szCs w:val="21"/>
          <w:u w:val="single"/>
        </w:rPr>
      </w:pPr>
    </w:p>
    <w:p w:rsidR="00E96ACE" w:rsidRPr="003E1EC3" w:rsidRDefault="00E96ACE">
      <w:pPr>
        <w:spacing w:line="288" w:lineRule="auto"/>
        <w:ind w:firstLineChars="200" w:firstLine="422"/>
        <w:rPr>
          <w:rFonts w:ascii="宋体" w:hAnsi="宋体"/>
          <w:b/>
          <w:szCs w:val="21"/>
          <w:u w:val="single"/>
        </w:rPr>
      </w:pPr>
    </w:p>
    <w:p w:rsidR="00E96ACE" w:rsidRPr="003E1EC3" w:rsidRDefault="00E96ACE">
      <w:pPr>
        <w:spacing w:line="288" w:lineRule="auto"/>
        <w:ind w:firstLineChars="200" w:firstLine="422"/>
        <w:rPr>
          <w:rFonts w:ascii="宋体" w:hAnsi="宋体"/>
          <w:b/>
          <w:szCs w:val="21"/>
          <w:u w:val="single"/>
        </w:rPr>
      </w:pPr>
    </w:p>
    <w:p w:rsidR="00E96ACE" w:rsidRPr="003E1EC3" w:rsidRDefault="00E96ACE">
      <w:pPr>
        <w:spacing w:line="288" w:lineRule="auto"/>
        <w:ind w:firstLineChars="200" w:firstLine="422"/>
        <w:rPr>
          <w:rFonts w:ascii="宋体" w:hAnsi="宋体"/>
          <w:b/>
          <w:szCs w:val="21"/>
          <w:u w:val="single"/>
        </w:rPr>
      </w:pPr>
    </w:p>
    <w:p w:rsidR="00E96ACE" w:rsidRPr="003E1EC3" w:rsidRDefault="00E96ACE">
      <w:pPr>
        <w:spacing w:line="440" w:lineRule="exact"/>
        <w:jc w:val="left"/>
        <w:rPr>
          <w:rFonts w:ascii="宋体" w:hAnsi="宋体"/>
          <w:b/>
          <w:szCs w:val="21"/>
        </w:rPr>
      </w:pPr>
      <w:r w:rsidRPr="003E1EC3">
        <w:rPr>
          <w:rFonts w:ascii="宋体" w:hAnsi="宋体"/>
        </w:rPr>
        <w:br w:type="page"/>
      </w:r>
      <w:r w:rsidRPr="003E1EC3">
        <w:rPr>
          <w:rFonts w:ascii="宋体" w:hAnsi="宋体"/>
          <w:b/>
          <w:szCs w:val="21"/>
        </w:rPr>
        <w:t>附件</w:t>
      </w:r>
    </w:p>
    <w:p w:rsidR="00E96ACE" w:rsidRPr="003E1EC3" w:rsidRDefault="00E96ACE">
      <w:pPr>
        <w:spacing w:line="440" w:lineRule="exact"/>
        <w:jc w:val="left"/>
        <w:rPr>
          <w:rFonts w:ascii="宋体" w:hAnsi="宋体"/>
          <w:szCs w:val="21"/>
        </w:rPr>
      </w:pPr>
      <w:r w:rsidRPr="003E1EC3">
        <w:rPr>
          <w:rFonts w:ascii="宋体" w:hAnsi="宋体" w:hint="eastAsia"/>
          <w:szCs w:val="21"/>
        </w:rPr>
        <w:t>协议书附件：</w:t>
      </w:r>
    </w:p>
    <w:p w:rsidR="00E96ACE" w:rsidRPr="003E1EC3" w:rsidRDefault="00E96ACE">
      <w:pPr>
        <w:spacing w:line="440" w:lineRule="exact"/>
        <w:jc w:val="left"/>
        <w:rPr>
          <w:rFonts w:ascii="宋体" w:hAnsi="宋体"/>
          <w:szCs w:val="21"/>
        </w:rPr>
      </w:pPr>
      <w:r w:rsidRPr="003E1EC3">
        <w:rPr>
          <w:rFonts w:ascii="宋体" w:hAnsi="宋体"/>
          <w:szCs w:val="21"/>
        </w:rPr>
        <w:t>附件1：承包人承揽工程项目一览表</w:t>
      </w:r>
    </w:p>
    <w:p w:rsidR="00E96ACE" w:rsidRPr="003E1EC3" w:rsidRDefault="00E96ACE">
      <w:pPr>
        <w:spacing w:line="440" w:lineRule="exact"/>
        <w:jc w:val="left"/>
        <w:rPr>
          <w:rFonts w:ascii="宋体" w:hAnsi="宋体"/>
          <w:szCs w:val="21"/>
        </w:rPr>
      </w:pPr>
      <w:r w:rsidRPr="003E1EC3">
        <w:rPr>
          <w:rFonts w:ascii="宋体" w:hAnsi="宋体" w:hint="eastAsia"/>
          <w:szCs w:val="21"/>
        </w:rPr>
        <w:t>专用合同条款附件：</w:t>
      </w:r>
    </w:p>
    <w:p w:rsidR="00E96ACE" w:rsidRPr="003E1EC3" w:rsidRDefault="00E96ACE">
      <w:pPr>
        <w:spacing w:line="440" w:lineRule="exact"/>
        <w:jc w:val="left"/>
        <w:rPr>
          <w:rFonts w:ascii="宋体" w:hAnsi="宋体"/>
          <w:szCs w:val="21"/>
        </w:rPr>
      </w:pPr>
      <w:r w:rsidRPr="003E1EC3">
        <w:rPr>
          <w:rFonts w:ascii="宋体" w:hAnsi="宋体"/>
          <w:szCs w:val="21"/>
        </w:rPr>
        <w:t>附件2：发包人供应材料设备一览表</w:t>
      </w:r>
    </w:p>
    <w:p w:rsidR="00E96ACE" w:rsidRPr="003E1EC3" w:rsidRDefault="00E96ACE">
      <w:pPr>
        <w:spacing w:line="440" w:lineRule="exact"/>
        <w:jc w:val="left"/>
        <w:rPr>
          <w:rFonts w:ascii="宋体" w:hAnsi="宋体"/>
          <w:szCs w:val="21"/>
        </w:rPr>
      </w:pPr>
      <w:r w:rsidRPr="003E1EC3">
        <w:rPr>
          <w:rFonts w:ascii="宋体" w:hAnsi="宋体"/>
          <w:szCs w:val="21"/>
        </w:rPr>
        <w:t>附件3：工程质量保修书</w:t>
      </w:r>
    </w:p>
    <w:p w:rsidR="00E96ACE" w:rsidRPr="003E1EC3" w:rsidRDefault="00E96ACE">
      <w:pPr>
        <w:spacing w:line="440" w:lineRule="exact"/>
        <w:jc w:val="left"/>
        <w:rPr>
          <w:rFonts w:ascii="宋体" w:hAnsi="宋体"/>
          <w:szCs w:val="21"/>
        </w:rPr>
      </w:pPr>
      <w:r w:rsidRPr="003E1EC3">
        <w:rPr>
          <w:rFonts w:ascii="宋体" w:hAnsi="宋体"/>
          <w:szCs w:val="21"/>
        </w:rPr>
        <w:t>附件4：主要建设工程文件目录</w:t>
      </w:r>
    </w:p>
    <w:p w:rsidR="00E96ACE" w:rsidRPr="003E1EC3" w:rsidRDefault="00E96ACE">
      <w:pPr>
        <w:spacing w:line="440" w:lineRule="exact"/>
        <w:jc w:val="left"/>
        <w:rPr>
          <w:rFonts w:ascii="宋体" w:hAnsi="宋体"/>
          <w:szCs w:val="21"/>
        </w:rPr>
      </w:pPr>
      <w:r w:rsidRPr="003E1EC3">
        <w:rPr>
          <w:rFonts w:ascii="宋体" w:hAnsi="宋体"/>
          <w:szCs w:val="21"/>
        </w:rPr>
        <w:t>附件</w:t>
      </w:r>
      <w:r w:rsidRPr="003E1EC3">
        <w:rPr>
          <w:rFonts w:ascii="宋体" w:hAnsi="宋体" w:hint="eastAsia"/>
          <w:szCs w:val="21"/>
        </w:rPr>
        <w:t>5</w:t>
      </w:r>
      <w:r w:rsidRPr="003E1EC3">
        <w:rPr>
          <w:rFonts w:ascii="宋体" w:hAnsi="宋体"/>
          <w:szCs w:val="21"/>
        </w:rPr>
        <w:t>：履约担保格式</w:t>
      </w:r>
    </w:p>
    <w:p w:rsidR="00E96ACE" w:rsidRPr="003E1EC3" w:rsidRDefault="00E96ACE">
      <w:pPr>
        <w:spacing w:line="440" w:lineRule="exact"/>
        <w:jc w:val="left"/>
        <w:rPr>
          <w:rFonts w:ascii="宋体" w:hAnsi="宋体"/>
          <w:szCs w:val="21"/>
        </w:rPr>
      </w:pPr>
      <w:r w:rsidRPr="003E1EC3">
        <w:rPr>
          <w:rFonts w:ascii="宋体" w:hAnsi="宋体"/>
          <w:szCs w:val="21"/>
        </w:rPr>
        <w:t>附件</w:t>
      </w:r>
      <w:r w:rsidRPr="003E1EC3">
        <w:rPr>
          <w:rFonts w:ascii="宋体" w:hAnsi="宋体" w:hint="eastAsia"/>
          <w:szCs w:val="21"/>
        </w:rPr>
        <w:t>6</w:t>
      </w:r>
      <w:r w:rsidRPr="003E1EC3">
        <w:rPr>
          <w:rFonts w:ascii="宋体" w:hAnsi="宋体"/>
          <w:szCs w:val="21"/>
        </w:rPr>
        <w:t>：预付款担保格式</w:t>
      </w:r>
      <w:r w:rsidRPr="003E1EC3">
        <w:rPr>
          <w:rFonts w:ascii="宋体" w:hAnsi="宋体" w:hint="eastAsia"/>
          <w:szCs w:val="21"/>
        </w:rPr>
        <w:t>（略）</w:t>
      </w:r>
    </w:p>
    <w:p w:rsidR="00E96ACE" w:rsidRPr="003E1EC3" w:rsidRDefault="00E96ACE">
      <w:pPr>
        <w:spacing w:line="440" w:lineRule="exact"/>
        <w:jc w:val="left"/>
        <w:rPr>
          <w:rFonts w:ascii="宋体" w:hAnsi="宋体"/>
          <w:szCs w:val="21"/>
        </w:rPr>
      </w:pPr>
      <w:r w:rsidRPr="003E1EC3">
        <w:rPr>
          <w:rFonts w:ascii="宋体" w:hAnsi="宋体"/>
          <w:szCs w:val="21"/>
        </w:rPr>
        <w:t>附件</w:t>
      </w:r>
      <w:r w:rsidRPr="003E1EC3">
        <w:rPr>
          <w:rFonts w:ascii="宋体" w:hAnsi="宋体" w:hint="eastAsia"/>
          <w:szCs w:val="21"/>
        </w:rPr>
        <w:t>7</w:t>
      </w:r>
      <w:r w:rsidRPr="003E1EC3">
        <w:rPr>
          <w:rFonts w:ascii="宋体" w:hAnsi="宋体"/>
          <w:szCs w:val="21"/>
        </w:rPr>
        <w:t>：支付担保格式</w:t>
      </w:r>
    </w:p>
    <w:p w:rsidR="00E96ACE" w:rsidRPr="003E1EC3" w:rsidRDefault="00E96ACE">
      <w:pPr>
        <w:spacing w:line="440" w:lineRule="exact"/>
        <w:jc w:val="left"/>
        <w:rPr>
          <w:rFonts w:ascii="宋体" w:hAnsi="宋体"/>
          <w:szCs w:val="21"/>
        </w:rPr>
      </w:pPr>
      <w:bookmarkStart w:id="289" w:name="_Toc54862164"/>
      <w:bookmarkEnd w:id="246"/>
      <w:bookmarkEnd w:id="247"/>
      <w:bookmarkEnd w:id="248"/>
    </w:p>
    <w:p w:rsidR="00E96ACE" w:rsidRPr="003E1EC3" w:rsidRDefault="00E96ACE">
      <w:pPr>
        <w:pStyle w:val="2"/>
        <w:jc w:val="center"/>
        <w:rPr>
          <w:rFonts w:ascii="宋体" w:hAnsi="宋体"/>
        </w:rPr>
      </w:pPr>
      <w:r w:rsidRPr="003E1EC3">
        <w:rPr>
          <w:rFonts w:ascii="宋体" w:hAnsi="宋体"/>
        </w:rPr>
        <w:br w:type="page"/>
      </w:r>
      <w:r w:rsidRPr="003E1EC3">
        <w:rPr>
          <w:rFonts w:ascii="宋体" w:hAnsi="宋体" w:hint="eastAsia"/>
        </w:rPr>
        <w:t>合同协议书</w:t>
      </w:r>
      <w:bookmarkEnd w:id="289"/>
    </w:p>
    <w:p w:rsidR="00E96ACE" w:rsidRPr="003E1EC3" w:rsidRDefault="00E96ACE">
      <w:pPr>
        <w:snapToGrid w:val="0"/>
        <w:spacing w:line="360" w:lineRule="exact"/>
        <w:ind w:firstLineChars="202" w:firstLine="424"/>
        <w:rPr>
          <w:rFonts w:ascii="宋体" w:hAnsi="宋体"/>
          <w:bCs/>
          <w:szCs w:val="21"/>
          <w:u w:val="single"/>
        </w:rPr>
      </w:pPr>
      <w:r w:rsidRPr="003E1EC3">
        <w:rPr>
          <w:rFonts w:ascii="宋体" w:hAnsi="宋体" w:hint="eastAsia"/>
          <w:bCs/>
          <w:szCs w:val="21"/>
        </w:rPr>
        <w:t>发包人（全称）：</w:t>
      </w:r>
      <w:r w:rsidRPr="003E1EC3">
        <w:rPr>
          <w:rFonts w:ascii="宋体" w:hAnsi="宋体" w:hint="eastAsia"/>
          <w:bCs/>
          <w:szCs w:val="21"/>
          <w:u w:val="single"/>
        </w:rPr>
        <w:t xml:space="preserve">   </w:t>
      </w:r>
      <w:r w:rsidRPr="003E1EC3">
        <w:rPr>
          <w:rFonts w:ascii="宋体" w:hAnsi="宋体" w:cs="宋体" w:hint="eastAsia"/>
          <w:b/>
          <w:kern w:val="0"/>
          <w:szCs w:val="21"/>
          <w:u w:val="single"/>
        </w:rPr>
        <w:t>绍兴名士乡人才发展有限公司</w:t>
      </w:r>
      <w:r w:rsidRPr="003E1EC3">
        <w:rPr>
          <w:rFonts w:ascii="宋体" w:hAnsi="宋体" w:hint="eastAsia"/>
          <w:bCs/>
          <w:szCs w:val="21"/>
          <w:u w:val="single"/>
        </w:rPr>
        <w:t xml:space="preserve">    </w:t>
      </w:r>
    </w:p>
    <w:p w:rsidR="00E96ACE" w:rsidRPr="003E1EC3" w:rsidRDefault="00E96ACE">
      <w:pPr>
        <w:snapToGrid w:val="0"/>
        <w:spacing w:line="360" w:lineRule="exact"/>
        <w:ind w:firstLineChars="202" w:firstLine="424"/>
        <w:rPr>
          <w:rFonts w:ascii="宋体" w:hAnsi="宋体"/>
          <w:bCs/>
          <w:szCs w:val="21"/>
          <w:u w:val="single"/>
        </w:rPr>
      </w:pPr>
      <w:r w:rsidRPr="003E1EC3">
        <w:rPr>
          <w:rFonts w:ascii="宋体" w:hAnsi="宋体" w:hint="eastAsia"/>
          <w:bCs/>
          <w:szCs w:val="21"/>
        </w:rPr>
        <w:t>承包人（全称）：</w:t>
      </w:r>
      <w:r w:rsidRPr="003E1EC3">
        <w:rPr>
          <w:rFonts w:ascii="宋体" w:hAnsi="宋体" w:hint="eastAsia"/>
          <w:bCs/>
          <w:szCs w:val="21"/>
          <w:u w:val="single"/>
        </w:rPr>
        <w:t xml:space="preserve">                               </w:t>
      </w:r>
    </w:p>
    <w:p w:rsidR="00E96ACE" w:rsidRPr="003E1EC3" w:rsidRDefault="00E96ACE">
      <w:pPr>
        <w:snapToGrid w:val="0"/>
        <w:spacing w:line="360" w:lineRule="exact"/>
        <w:ind w:firstLineChars="202" w:firstLine="424"/>
        <w:rPr>
          <w:rFonts w:ascii="宋体" w:hAnsi="宋体"/>
          <w:bCs/>
          <w:szCs w:val="21"/>
        </w:rPr>
      </w:pPr>
      <w:r w:rsidRPr="003E1EC3">
        <w:rPr>
          <w:rFonts w:ascii="宋体" w:hAnsi="宋体" w:hint="eastAsia"/>
          <w:bCs/>
          <w:szCs w:val="21"/>
        </w:rPr>
        <w:t>根据《中华人民共和国民法典》、《中华人民共和国建筑法》及有关法律规定，遵循平等、自愿、公平和诚实信用的原则，双方就</w:t>
      </w:r>
      <w:r w:rsidRPr="003E1EC3">
        <w:rPr>
          <w:rFonts w:ascii="宋体" w:hAnsi="宋体" w:cs="宋体" w:hint="eastAsia"/>
          <w:b/>
          <w:kern w:val="0"/>
          <w:szCs w:val="21"/>
          <w:u w:val="single"/>
        </w:rPr>
        <w:t>绍兴名士乡人才公司国际青年人才社区装修改造项目</w:t>
      </w:r>
      <w:r w:rsidRPr="003E1EC3">
        <w:rPr>
          <w:rFonts w:ascii="宋体" w:hAnsi="宋体" w:hint="eastAsia"/>
          <w:bCs/>
          <w:szCs w:val="21"/>
        </w:rPr>
        <w:t>的工程总承包及有关事项协商一致，共同达成如下协议：</w:t>
      </w:r>
    </w:p>
    <w:p w:rsidR="00E96ACE" w:rsidRPr="003E1EC3" w:rsidRDefault="00E96ACE">
      <w:pPr>
        <w:tabs>
          <w:tab w:val="left" w:pos="567"/>
        </w:tabs>
        <w:snapToGrid w:val="0"/>
        <w:spacing w:line="360" w:lineRule="exact"/>
        <w:jc w:val="left"/>
        <w:outlineLvl w:val="1"/>
        <w:rPr>
          <w:rFonts w:ascii="宋体" w:hAnsi="宋体" w:cs="宋体"/>
          <w:bCs/>
          <w:szCs w:val="21"/>
        </w:rPr>
      </w:pPr>
      <w:bookmarkStart w:id="290" w:name="_Toc54862165"/>
      <w:r w:rsidRPr="003E1EC3">
        <w:rPr>
          <w:rFonts w:ascii="宋体" w:hAnsi="宋体" w:cs="宋体" w:hint="eastAsia"/>
          <w:bCs/>
          <w:szCs w:val="21"/>
        </w:rPr>
        <w:t>一、工程概况</w:t>
      </w:r>
      <w:bookmarkEnd w:id="290"/>
    </w:p>
    <w:p w:rsidR="00E96ACE" w:rsidRPr="003E1EC3" w:rsidRDefault="00E96ACE">
      <w:pPr>
        <w:snapToGrid w:val="0"/>
        <w:spacing w:line="360" w:lineRule="exact"/>
        <w:ind w:firstLine="600"/>
        <w:rPr>
          <w:rFonts w:ascii="宋体" w:hAnsi="宋体"/>
          <w:szCs w:val="21"/>
          <w:u w:val="single"/>
        </w:rPr>
      </w:pPr>
      <w:r w:rsidRPr="003E1EC3">
        <w:rPr>
          <w:rFonts w:ascii="宋体" w:hAnsi="宋体" w:cs="宋体" w:hint="eastAsia"/>
          <w:szCs w:val="21"/>
        </w:rPr>
        <w:t>1. 工程名称：</w:t>
      </w:r>
      <w:r w:rsidRPr="003E1EC3">
        <w:rPr>
          <w:rFonts w:ascii="宋体" w:hAnsi="宋体" w:cs="宋体" w:hint="eastAsia"/>
          <w:b/>
          <w:kern w:val="0"/>
          <w:szCs w:val="21"/>
          <w:u w:val="single"/>
        </w:rPr>
        <w:t>绍兴名士乡人才公司国际青年人才社区装修改造项目EPC总承包</w:t>
      </w:r>
      <w:r w:rsidRPr="003E1EC3">
        <w:rPr>
          <w:rFonts w:ascii="宋体" w:hAnsi="宋体" w:hint="eastAsia"/>
          <w:b/>
          <w:bCs/>
          <w:szCs w:val="21"/>
          <w:u w:val="single"/>
        </w:rPr>
        <w:t>。</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2. 工程地点：</w:t>
      </w:r>
      <w:r w:rsidRPr="003E1EC3">
        <w:rPr>
          <w:rFonts w:ascii="宋体" w:hAnsi="宋体" w:hint="eastAsia"/>
          <w:b/>
          <w:szCs w:val="21"/>
          <w:u w:val="single"/>
        </w:rPr>
        <w:t>绍兴市越城区人民东路289号等1号楼、2号楼</w:t>
      </w:r>
      <w:r w:rsidRPr="003E1EC3">
        <w:rPr>
          <w:rFonts w:ascii="宋体" w:hAnsi="宋体" w:cs="宋体" w:hint="eastAsia"/>
          <w:szCs w:val="21"/>
        </w:rPr>
        <w:t>。</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3. 工程审批、核准或备案文号：</w:t>
      </w:r>
      <w:r w:rsidRPr="003E1EC3">
        <w:rPr>
          <w:rFonts w:ascii="Calibri" w:hAnsi="Calibri" w:hint="eastAsia"/>
          <w:b/>
          <w:bCs/>
        </w:rPr>
        <w:t xml:space="preserve"> </w:t>
      </w:r>
      <w:r w:rsidRPr="003E1EC3">
        <w:rPr>
          <w:rFonts w:ascii="宋体" w:hAnsi="宋体"/>
          <w:b/>
          <w:szCs w:val="21"/>
          <w:u w:val="single"/>
        </w:rPr>
        <w:t>2112-330602-04-01-515445</w:t>
      </w:r>
      <w:r w:rsidRPr="003E1EC3">
        <w:rPr>
          <w:rFonts w:ascii="宋体" w:hAnsi="宋体" w:cs="宋体" w:hint="eastAsia"/>
          <w:kern w:val="0"/>
          <w:szCs w:val="21"/>
          <w:u w:val="single"/>
        </w:rPr>
        <w:t xml:space="preserve"> </w:t>
      </w:r>
      <w:r w:rsidRPr="003E1EC3">
        <w:rPr>
          <w:rFonts w:ascii="宋体" w:hAnsi="宋体" w:cs="宋体" w:hint="eastAsia"/>
          <w:szCs w:val="21"/>
        </w:rPr>
        <w:t>。</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4. 资金来源：</w:t>
      </w:r>
      <w:r w:rsidRPr="003E1EC3">
        <w:rPr>
          <w:rFonts w:ascii="宋体" w:hAnsi="宋体" w:cs="Arial" w:hint="eastAsia"/>
          <w:b/>
          <w:kern w:val="0"/>
          <w:szCs w:val="21"/>
          <w:u w:val="single"/>
        </w:rPr>
        <w:t>自筹</w:t>
      </w:r>
      <w:r w:rsidRPr="003E1EC3">
        <w:rPr>
          <w:rFonts w:ascii="Calibri" w:hAnsi="Calibri" w:hint="eastAsia"/>
          <w:b/>
          <w:bCs/>
          <w:u w:val="single"/>
        </w:rPr>
        <w:t xml:space="preserve">100% </w:t>
      </w:r>
      <w:r w:rsidRPr="003E1EC3">
        <w:rPr>
          <w:rFonts w:ascii="宋体" w:hAnsi="宋体" w:cs="宋体" w:hint="eastAsia"/>
          <w:szCs w:val="21"/>
          <w:u w:val="single"/>
        </w:rPr>
        <w:t xml:space="preserve"> </w:t>
      </w:r>
      <w:r w:rsidRPr="003E1EC3">
        <w:rPr>
          <w:rFonts w:ascii="宋体" w:hAnsi="宋体" w:cs="宋体" w:hint="eastAsia"/>
          <w:szCs w:val="21"/>
        </w:rPr>
        <w:t>。</w:t>
      </w:r>
    </w:p>
    <w:p w:rsidR="00E96ACE" w:rsidRPr="003E1EC3" w:rsidRDefault="00E96ACE">
      <w:pPr>
        <w:widowControl/>
        <w:snapToGrid w:val="0"/>
        <w:spacing w:line="400" w:lineRule="exact"/>
        <w:ind w:firstLineChars="300" w:firstLine="630"/>
        <w:rPr>
          <w:rFonts w:ascii="宋体" w:hAnsi="宋体"/>
          <w:b/>
          <w:bCs/>
          <w:u w:val="single"/>
        </w:rPr>
      </w:pPr>
      <w:r w:rsidRPr="003E1EC3">
        <w:rPr>
          <w:rFonts w:ascii="宋体" w:hAnsi="宋体" w:cs="宋体" w:hint="eastAsia"/>
          <w:szCs w:val="21"/>
        </w:rPr>
        <w:t>5. 工程内容及规模：</w:t>
      </w:r>
      <w:r w:rsidRPr="003E1EC3">
        <w:rPr>
          <w:rFonts w:ascii="宋体" w:hAnsi="宋体" w:cs="宋体" w:hint="eastAsia"/>
          <w:b/>
          <w:bCs/>
          <w:kern w:val="0"/>
          <w:szCs w:val="21"/>
          <w:u w:val="single"/>
        </w:rPr>
        <w:t>项目涉及总建筑面积约7000平方米，庭院面积约600平方米，其中1 号楼约3300平方米，2号楼约3700平方米，建筑楼层为6层。</w:t>
      </w:r>
    </w:p>
    <w:p w:rsidR="00E96ACE" w:rsidRPr="003E1EC3" w:rsidRDefault="00E96ACE">
      <w:pPr>
        <w:widowControl/>
        <w:snapToGrid w:val="0"/>
        <w:spacing w:line="400" w:lineRule="exact"/>
        <w:ind w:firstLineChars="196" w:firstLine="413"/>
        <w:rPr>
          <w:rFonts w:ascii="宋体" w:hAnsi="宋体"/>
          <w:b/>
          <w:bCs/>
          <w:u w:val="single"/>
        </w:rPr>
      </w:pPr>
      <w:r w:rsidRPr="003E1EC3">
        <w:rPr>
          <w:rFonts w:ascii="宋体" w:hAnsi="宋体" w:hint="eastAsia"/>
          <w:b/>
          <w:bCs/>
          <w:u w:val="single"/>
        </w:rPr>
        <w:t>项目总投资约2000万元。</w:t>
      </w:r>
    </w:p>
    <w:p w:rsidR="00E96ACE" w:rsidRPr="003E1EC3" w:rsidRDefault="00E96ACE" w:rsidP="007D7743">
      <w:pPr>
        <w:widowControl/>
        <w:snapToGrid w:val="0"/>
        <w:spacing w:line="400" w:lineRule="exact"/>
        <w:ind w:firstLineChars="196" w:firstLine="412"/>
        <w:rPr>
          <w:rFonts w:ascii="宋体" w:hAnsi="宋体" w:cs="宋体"/>
          <w:szCs w:val="21"/>
        </w:rPr>
      </w:pPr>
      <w:r w:rsidRPr="003E1EC3">
        <w:rPr>
          <w:rFonts w:ascii="宋体" w:hAnsi="宋体" w:cs="宋体" w:hint="eastAsia"/>
          <w:szCs w:val="21"/>
        </w:rPr>
        <w:t>6. 工程承包范围：</w:t>
      </w:r>
    </w:p>
    <w:p w:rsidR="00E96ACE" w:rsidRPr="003E1EC3" w:rsidRDefault="00E96ACE">
      <w:pPr>
        <w:widowControl/>
        <w:spacing w:line="400" w:lineRule="exact"/>
        <w:ind w:firstLineChars="200" w:firstLine="422"/>
        <w:rPr>
          <w:b/>
          <w:bCs/>
          <w:szCs w:val="21"/>
          <w:u w:val="single"/>
        </w:rPr>
      </w:pPr>
      <w:r w:rsidRPr="003E1EC3">
        <w:rPr>
          <w:rFonts w:ascii="宋体" w:hAnsi="宋体" w:cs="Arial" w:hint="eastAsia"/>
          <w:b/>
          <w:kern w:val="0"/>
          <w:szCs w:val="21"/>
          <w:u w:val="single"/>
        </w:rPr>
        <w:t>绍兴名士乡人才公司国际青年人才社区装修改造项目</w:t>
      </w:r>
      <w:r w:rsidRPr="003E1EC3">
        <w:rPr>
          <w:rFonts w:hint="eastAsia"/>
          <w:b/>
          <w:bCs/>
          <w:szCs w:val="21"/>
          <w:u w:val="single"/>
        </w:rPr>
        <w:t>的深化方案设计、施工图设计、工程施工及设备购置（包括生活设施设备采购）、运输、货到就位以及安装、调试、保修、检测等一切项目内容，直至验收检测合格交付至建设单位使用。</w:t>
      </w:r>
    </w:p>
    <w:p w:rsidR="00E96ACE" w:rsidRPr="003E1EC3" w:rsidRDefault="00E96ACE">
      <w:pPr>
        <w:widowControl/>
        <w:spacing w:line="400" w:lineRule="exact"/>
        <w:ind w:firstLineChars="200" w:firstLine="422"/>
        <w:rPr>
          <w:b/>
          <w:bCs/>
          <w:szCs w:val="21"/>
          <w:u w:val="single"/>
        </w:rPr>
      </w:pPr>
      <w:r w:rsidRPr="003E1EC3">
        <w:rPr>
          <w:rFonts w:hint="eastAsia"/>
          <w:b/>
          <w:bCs/>
          <w:szCs w:val="21"/>
          <w:u w:val="single"/>
        </w:rPr>
        <w:t>设计范围：项目范围内的施工图设计及施工期内的配合服务。具体包括但不限于：建筑外立面、结构加固、装饰装修、庭院景观、电气、智能化、暖通、消防及软饰陈列（包括生活设施设备）等。设计图纸必须由业主及运营商确认。</w:t>
      </w:r>
    </w:p>
    <w:p w:rsidR="00E96ACE" w:rsidRPr="003E1EC3" w:rsidRDefault="00E96ACE">
      <w:pPr>
        <w:widowControl/>
        <w:spacing w:line="400" w:lineRule="exact"/>
        <w:ind w:firstLineChars="200" w:firstLine="422"/>
        <w:rPr>
          <w:b/>
          <w:bCs/>
          <w:szCs w:val="21"/>
          <w:u w:val="single"/>
        </w:rPr>
      </w:pPr>
      <w:r w:rsidRPr="003E1EC3">
        <w:rPr>
          <w:rFonts w:hint="eastAsia"/>
          <w:b/>
          <w:bCs/>
          <w:szCs w:val="21"/>
          <w:u w:val="single"/>
        </w:rPr>
        <w:t>施工及采购范围：施工图设计范围内的所有施工内容</w:t>
      </w:r>
      <w:r w:rsidRPr="003E1EC3">
        <w:rPr>
          <w:rFonts w:hint="eastAsia"/>
        </w:rPr>
        <w:t>【</w:t>
      </w:r>
      <w:r w:rsidRPr="003E1EC3">
        <w:rPr>
          <w:rFonts w:hint="eastAsia"/>
          <w:b/>
          <w:bCs/>
          <w:szCs w:val="21"/>
          <w:u w:val="single"/>
        </w:rPr>
        <w:t>建筑外立面、结构加固、装饰装修、庭院景观、电气（不包括租赁房间内的热水器、空调、洗衣机、冰箱）、智能化、暖通、消防、软饰陈列（包括生活设施设备）】及用电扩容、原有装修拆除及外运、采购、运输、货到就位以及安装、调试等。</w:t>
      </w:r>
    </w:p>
    <w:p w:rsidR="00E96ACE" w:rsidRPr="003E1EC3" w:rsidRDefault="00E96ACE">
      <w:pPr>
        <w:widowControl/>
        <w:snapToGrid w:val="0"/>
        <w:spacing w:line="400" w:lineRule="exact"/>
        <w:ind w:firstLineChars="196" w:firstLine="413"/>
        <w:rPr>
          <w:rFonts w:ascii="Calibri" w:hAnsi="Calibri"/>
          <w:b/>
          <w:szCs w:val="21"/>
          <w:u w:val="single"/>
        </w:rPr>
      </w:pPr>
      <w:r w:rsidRPr="003E1EC3">
        <w:rPr>
          <w:rFonts w:hint="eastAsia"/>
          <w:b/>
          <w:bCs/>
          <w:szCs w:val="21"/>
          <w:u w:val="single"/>
        </w:rPr>
        <w:t>其他内容：完成施工图预算编制及配合招标人完成各种报审等工作；工程缺陷责任期的技术服务与缺陷修复、保修期内的保修工作及负责管理协调各分包单位、供应商的配合工作等。</w:t>
      </w:r>
    </w:p>
    <w:p w:rsidR="00E96ACE" w:rsidRPr="003E1EC3" w:rsidRDefault="00E96ACE">
      <w:pPr>
        <w:tabs>
          <w:tab w:val="left" w:pos="567"/>
        </w:tabs>
        <w:snapToGrid w:val="0"/>
        <w:spacing w:line="360" w:lineRule="exact"/>
        <w:jc w:val="left"/>
        <w:outlineLvl w:val="1"/>
        <w:rPr>
          <w:rFonts w:ascii="宋体" w:hAnsi="宋体" w:cs="宋体"/>
          <w:bCs/>
          <w:szCs w:val="21"/>
        </w:rPr>
      </w:pPr>
      <w:bookmarkStart w:id="291" w:name="_Toc54862166"/>
      <w:r w:rsidRPr="003E1EC3">
        <w:rPr>
          <w:rFonts w:ascii="宋体" w:hAnsi="宋体" w:cs="宋体" w:hint="eastAsia"/>
          <w:bCs/>
          <w:szCs w:val="21"/>
        </w:rPr>
        <w:t>二、合同工期</w:t>
      </w:r>
      <w:bookmarkEnd w:id="291"/>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计划开始工作日期：</w:t>
      </w:r>
      <w:r w:rsidRPr="003E1EC3">
        <w:rPr>
          <w:rFonts w:ascii="宋体" w:hAnsi="宋体" w:cs="宋体" w:hint="eastAsia"/>
          <w:szCs w:val="21"/>
          <w:u w:val="single"/>
        </w:rPr>
        <w:t xml:space="preserve">     </w:t>
      </w:r>
      <w:r w:rsidRPr="003E1EC3">
        <w:rPr>
          <w:rFonts w:ascii="宋体" w:hAnsi="宋体" w:cs="宋体" w:hint="eastAsia"/>
          <w:szCs w:val="21"/>
        </w:rPr>
        <w:t>年</w:t>
      </w:r>
      <w:r w:rsidRPr="003E1EC3">
        <w:rPr>
          <w:rFonts w:ascii="宋体" w:hAnsi="宋体" w:cs="宋体" w:hint="eastAsia"/>
          <w:szCs w:val="21"/>
          <w:u w:val="single"/>
        </w:rPr>
        <w:t xml:space="preserve">     </w:t>
      </w:r>
      <w:r w:rsidRPr="003E1EC3">
        <w:rPr>
          <w:rFonts w:ascii="宋体" w:hAnsi="宋体" w:cs="宋体" w:hint="eastAsia"/>
          <w:szCs w:val="21"/>
        </w:rPr>
        <w:t>月</w:t>
      </w:r>
      <w:r w:rsidRPr="003E1EC3">
        <w:rPr>
          <w:rFonts w:ascii="宋体" w:hAnsi="宋体" w:cs="宋体" w:hint="eastAsia"/>
          <w:szCs w:val="21"/>
          <w:u w:val="single"/>
        </w:rPr>
        <w:t xml:space="preserve">    </w:t>
      </w:r>
      <w:r w:rsidRPr="003E1EC3">
        <w:rPr>
          <w:rFonts w:ascii="宋体" w:hAnsi="宋体" w:cs="宋体" w:hint="eastAsia"/>
          <w:szCs w:val="21"/>
        </w:rPr>
        <w:t>日。</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计划开始现场施工日期：</w:t>
      </w:r>
      <w:r w:rsidRPr="003E1EC3">
        <w:rPr>
          <w:rFonts w:ascii="宋体" w:hAnsi="宋体" w:cs="宋体" w:hint="eastAsia"/>
          <w:szCs w:val="21"/>
          <w:u w:val="single"/>
        </w:rPr>
        <w:t xml:space="preserve">    </w:t>
      </w:r>
      <w:r w:rsidRPr="003E1EC3">
        <w:rPr>
          <w:rFonts w:ascii="宋体" w:hAnsi="宋体" w:cs="宋体" w:hint="eastAsia"/>
          <w:szCs w:val="21"/>
        </w:rPr>
        <w:t>年</w:t>
      </w:r>
      <w:r w:rsidRPr="003E1EC3">
        <w:rPr>
          <w:rFonts w:ascii="宋体" w:hAnsi="宋体" w:cs="宋体" w:hint="eastAsia"/>
          <w:szCs w:val="21"/>
          <w:u w:val="single"/>
        </w:rPr>
        <w:t xml:space="preserve">     </w:t>
      </w:r>
      <w:r w:rsidRPr="003E1EC3">
        <w:rPr>
          <w:rFonts w:ascii="宋体" w:hAnsi="宋体" w:cs="宋体" w:hint="eastAsia"/>
          <w:szCs w:val="21"/>
        </w:rPr>
        <w:t>月</w:t>
      </w:r>
      <w:r w:rsidRPr="003E1EC3">
        <w:rPr>
          <w:rFonts w:ascii="宋体" w:hAnsi="宋体" w:cs="宋体" w:hint="eastAsia"/>
          <w:szCs w:val="21"/>
          <w:u w:val="single"/>
        </w:rPr>
        <w:t xml:space="preserve">     </w:t>
      </w:r>
      <w:r w:rsidRPr="003E1EC3">
        <w:rPr>
          <w:rFonts w:ascii="宋体" w:hAnsi="宋体" w:cs="宋体" w:hint="eastAsia"/>
          <w:szCs w:val="21"/>
        </w:rPr>
        <w:t>日。</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计划竣工日期：</w:t>
      </w:r>
      <w:r w:rsidRPr="003E1EC3">
        <w:rPr>
          <w:rFonts w:ascii="宋体" w:hAnsi="宋体" w:cs="宋体" w:hint="eastAsia"/>
          <w:szCs w:val="21"/>
          <w:u w:val="single"/>
        </w:rPr>
        <w:t xml:space="preserve">    </w:t>
      </w:r>
      <w:r w:rsidRPr="003E1EC3">
        <w:rPr>
          <w:rFonts w:ascii="宋体" w:hAnsi="宋体" w:cs="宋体" w:hint="eastAsia"/>
          <w:szCs w:val="21"/>
        </w:rPr>
        <w:t>年</w:t>
      </w:r>
      <w:r w:rsidRPr="003E1EC3">
        <w:rPr>
          <w:rFonts w:ascii="宋体" w:hAnsi="宋体" w:cs="宋体" w:hint="eastAsia"/>
          <w:szCs w:val="21"/>
          <w:u w:val="single"/>
        </w:rPr>
        <w:t xml:space="preserve">     </w:t>
      </w:r>
      <w:r w:rsidRPr="003E1EC3">
        <w:rPr>
          <w:rFonts w:ascii="宋体" w:hAnsi="宋体" w:cs="宋体" w:hint="eastAsia"/>
          <w:szCs w:val="21"/>
        </w:rPr>
        <w:t>月</w:t>
      </w:r>
      <w:r w:rsidRPr="003E1EC3">
        <w:rPr>
          <w:rFonts w:ascii="宋体" w:hAnsi="宋体" w:cs="宋体" w:hint="eastAsia"/>
          <w:szCs w:val="21"/>
          <w:u w:val="single"/>
        </w:rPr>
        <w:t xml:space="preserve">    </w:t>
      </w:r>
      <w:r w:rsidRPr="003E1EC3">
        <w:rPr>
          <w:rFonts w:ascii="宋体" w:hAnsi="宋体" w:cs="宋体" w:hint="eastAsia"/>
          <w:szCs w:val="21"/>
        </w:rPr>
        <w:t>日。</w:t>
      </w:r>
    </w:p>
    <w:p w:rsidR="00E96ACE" w:rsidRPr="003E1EC3" w:rsidRDefault="00E96ACE">
      <w:pPr>
        <w:widowControl/>
        <w:snapToGrid w:val="0"/>
        <w:spacing w:line="400" w:lineRule="exact"/>
        <w:ind w:firstLineChars="200" w:firstLine="420"/>
        <w:rPr>
          <w:rFonts w:ascii="宋体" w:hAnsi="宋体" w:cs="Arial"/>
          <w:b/>
          <w:bCs/>
          <w:kern w:val="0"/>
          <w:szCs w:val="21"/>
          <w:u w:val="single"/>
        </w:rPr>
      </w:pPr>
      <w:r w:rsidRPr="003E1EC3">
        <w:rPr>
          <w:rFonts w:ascii="宋体" w:hAnsi="宋体" w:cs="宋体" w:hint="eastAsia"/>
          <w:szCs w:val="21"/>
        </w:rPr>
        <w:t>工期总日历天数：</w:t>
      </w:r>
      <w:r w:rsidRPr="003E1EC3">
        <w:rPr>
          <w:rFonts w:ascii="宋体" w:hAnsi="宋体" w:cs="Arial" w:hint="eastAsia"/>
          <w:b/>
          <w:bCs/>
          <w:kern w:val="0"/>
          <w:szCs w:val="21"/>
          <w:u w:val="single"/>
        </w:rPr>
        <w:t xml:space="preserve">    日历天</w:t>
      </w:r>
      <w:r w:rsidRPr="003E1EC3">
        <w:rPr>
          <w:rFonts w:ascii="宋体" w:hAnsi="宋体" w:cs="Arial" w:hint="eastAsia"/>
          <w:b/>
          <w:szCs w:val="21"/>
          <w:u w:val="single"/>
        </w:rPr>
        <w:t>（含施工图设计、施工及设备购置等所有内容的完成时间，其中深化方案设计和施工图设计须在中标通知书发出之日起    日历天内完成）</w:t>
      </w:r>
    </w:p>
    <w:p w:rsidR="00E96ACE" w:rsidRPr="003E1EC3" w:rsidRDefault="00E96ACE">
      <w:pPr>
        <w:tabs>
          <w:tab w:val="left" w:pos="567"/>
        </w:tabs>
        <w:snapToGrid w:val="0"/>
        <w:spacing w:line="360" w:lineRule="exact"/>
        <w:jc w:val="left"/>
        <w:outlineLvl w:val="1"/>
        <w:rPr>
          <w:rFonts w:ascii="宋体" w:hAnsi="宋体" w:cs="宋体"/>
          <w:bCs/>
          <w:szCs w:val="21"/>
        </w:rPr>
      </w:pPr>
      <w:bookmarkStart w:id="292" w:name="_Toc54862167"/>
      <w:r w:rsidRPr="003E1EC3">
        <w:rPr>
          <w:rFonts w:ascii="宋体" w:hAnsi="宋体" w:cs="宋体" w:hint="eastAsia"/>
          <w:bCs/>
          <w:szCs w:val="21"/>
        </w:rPr>
        <w:t>三、质量标准</w:t>
      </w:r>
      <w:bookmarkEnd w:id="292"/>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工程质量标准：</w:t>
      </w:r>
      <w:r w:rsidRPr="003E1EC3">
        <w:rPr>
          <w:rFonts w:ascii="宋体" w:hAnsi="宋体" w:cs="Arial" w:hint="eastAsia"/>
          <w:b/>
          <w:szCs w:val="21"/>
          <w:u w:val="single"/>
        </w:rPr>
        <w:t>设计质量要求达到现行国家、行业及地方的设计标准；施工质量要求达到</w:t>
      </w:r>
      <w:r w:rsidRPr="003E1EC3">
        <w:rPr>
          <w:rFonts w:ascii="宋体" w:hAnsi="宋体" w:cs="Arial"/>
          <w:b/>
          <w:szCs w:val="21"/>
          <w:u w:val="single"/>
        </w:rPr>
        <w:t>合格标准。</w:t>
      </w:r>
    </w:p>
    <w:p w:rsidR="00E96ACE" w:rsidRPr="003E1EC3" w:rsidRDefault="00E96ACE">
      <w:pPr>
        <w:tabs>
          <w:tab w:val="left" w:pos="567"/>
        </w:tabs>
        <w:snapToGrid w:val="0"/>
        <w:spacing w:line="360" w:lineRule="exact"/>
        <w:jc w:val="left"/>
        <w:outlineLvl w:val="1"/>
        <w:rPr>
          <w:rFonts w:ascii="宋体" w:hAnsi="宋体" w:cs="宋体"/>
          <w:bCs/>
          <w:szCs w:val="21"/>
        </w:rPr>
      </w:pPr>
      <w:bookmarkStart w:id="293" w:name="_Toc54862168"/>
      <w:r w:rsidRPr="003E1EC3">
        <w:rPr>
          <w:rFonts w:ascii="宋体" w:hAnsi="宋体" w:cs="宋体" w:hint="eastAsia"/>
          <w:bCs/>
          <w:szCs w:val="21"/>
        </w:rPr>
        <w:t>四、签约合同价与合同价格形式</w:t>
      </w:r>
      <w:bookmarkEnd w:id="293"/>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1. 签约合同价（含税）为：</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 xml:space="preserve">人民币（大写) </w:t>
      </w:r>
      <w:r w:rsidRPr="003E1EC3">
        <w:rPr>
          <w:rFonts w:ascii="宋体" w:hAnsi="宋体" w:cs="宋体" w:hint="eastAsia"/>
          <w:szCs w:val="21"/>
          <w:u w:val="single"/>
        </w:rPr>
        <w:t xml:space="preserve">                </w:t>
      </w:r>
      <w:r w:rsidRPr="003E1EC3">
        <w:rPr>
          <w:rFonts w:ascii="宋体" w:hAnsi="宋体" w:cs="宋体" w:hint="eastAsia"/>
          <w:szCs w:val="21"/>
        </w:rPr>
        <w:t>（¥</w:t>
      </w:r>
      <w:r w:rsidRPr="003E1EC3">
        <w:rPr>
          <w:rFonts w:ascii="宋体" w:hAnsi="宋体" w:cs="宋体" w:hint="eastAsia"/>
          <w:szCs w:val="21"/>
          <w:u w:val="single"/>
        </w:rPr>
        <w:t xml:space="preserve">            </w:t>
      </w:r>
      <w:r w:rsidRPr="003E1EC3">
        <w:rPr>
          <w:rFonts w:ascii="宋体" w:hAnsi="宋体" w:cs="宋体" w:hint="eastAsia"/>
          <w:szCs w:val="21"/>
        </w:rPr>
        <w:t>元）。</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 xml:space="preserve">具体构成详见价格清单。其中： </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（1） 设计费（含税）：</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 xml:space="preserve">人民币（大写) </w:t>
      </w:r>
      <w:r w:rsidRPr="003E1EC3">
        <w:rPr>
          <w:rFonts w:ascii="宋体" w:hAnsi="宋体" w:cs="宋体" w:hint="eastAsia"/>
          <w:szCs w:val="21"/>
          <w:u w:val="single"/>
        </w:rPr>
        <w:t xml:space="preserve">                    </w:t>
      </w:r>
      <w:r w:rsidRPr="003E1EC3">
        <w:rPr>
          <w:rFonts w:ascii="宋体" w:hAnsi="宋体" w:cs="宋体" w:hint="eastAsia"/>
          <w:szCs w:val="21"/>
        </w:rPr>
        <w:t xml:space="preserve">（¥ </w:t>
      </w:r>
      <w:r w:rsidRPr="003E1EC3">
        <w:rPr>
          <w:rFonts w:ascii="宋体" w:hAnsi="宋体" w:cs="宋体" w:hint="eastAsia"/>
          <w:szCs w:val="21"/>
          <w:u w:val="single"/>
        </w:rPr>
        <w:t xml:space="preserve">         </w:t>
      </w:r>
      <w:r w:rsidRPr="003E1EC3">
        <w:rPr>
          <w:rFonts w:ascii="宋体" w:hAnsi="宋体" w:cs="宋体" w:hint="eastAsia"/>
          <w:szCs w:val="21"/>
        </w:rPr>
        <w:t xml:space="preserve">元）；适用税率： </w:t>
      </w:r>
      <w:r w:rsidRPr="003E1EC3">
        <w:rPr>
          <w:rFonts w:ascii="宋体" w:hAnsi="宋体" w:cs="宋体" w:hint="eastAsia"/>
          <w:szCs w:val="21"/>
          <w:u w:val="single"/>
        </w:rPr>
        <w:t xml:space="preserve">    </w:t>
      </w:r>
      <w:r w:rsidRPr="003E1EC3">
        <w:rPr>
          <w:rFonts w:ascii="宋体" w:hAnsi="宋体" w:cs="宋体" w:hint="eastAsia"/>
          <w:szCs w:val="21"/>
        </w:rPr>
        <w:t xml:space="preserve">%，税金为人民币（大写) </w:t>
      </w:r>
      <w:r w:rsidRPr="003E1EC3">
        <w:rPr>
          <w:rFonts w:ascii="宋体" w:hAnsi="宋体" w:cs="宋体" w:hint="eastAsia"/>
          <w:szCs w:val="21"/>
          <w:u w:val="single"/>
        </w:rPr>
        <w:t xml:space="preserve">            </w:t>
      </w:r>
      <w:r w:rsidRPr="003E1EC3">
        <w:rPr>
          <w:rFonts w:ascii="宋体" w:hAnsi="宋体" w:cs="宋体" w:hint="eastAsia"/>
          <w:szCs w:val="21"/>
        </w:rPr>
        <w:t xml:space="preserve">（¥ </w:t>
      </w:r>
      <w:r w:rsidRPr="003E1EC3">
        <w:rPr>
          <w:rFonts w:ascii="宋体" w:hAnsi="宋体" w:cs="宋体" w:hint="eastAsia"/>
          <w:szCs w:val="21"/>
          <w:u w:val="single"/>
        </w:rPr>
        <w:t xml:space="preserve">      </w:t>
      </w:r>
      <w:r w:rsidRPr="003E1EC3">
        <w:rPr>
          <w:rFonts w:ascii="宋体" w:hAnsi="宋体" w:cs="宋体" w:hint="eastAsia"/>
          <w:szCs w:val="21"/>
        </w:rPr>
        <w:t xml:space="preserve">元）； </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（2） 设备购置费（含税）：</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 xml:space="preserve">人民币（大写) </w:t>
      </w:r>
      <w:r w:rsidRPr="003E1EC3">
        <w:rPr>
          <w:rFonts w:ascii="宋体" w:hAnsi="宋体" w:cs="宋体" w:hint="eastAsia"/>
          <w:szCs w:val="21"/>
          <w:u w:val="single"/>
        </w:rPr>
        <w:t xml:space="preserve">                    </w:t>
      </w:r>
      <w:r w:rsidRPr="003E1EC3">
        <w:rPr>
          <w:rFonts w:ascii="宋体" w:hAnsi="宋体" w:cs="宋体" w:hint="eastAsia"/>
          <w:szCs w:val="21"/>
        </w:rPr>
        <w:t xml:space="preserve">（¥ </w:t>
      </w:r>
      <w:r w:rsidRPr="003E1EC3">
        <w:rPr>
          <w:rFonts w:ascii="宋体" w:hAnsi="宋体" w:cs="宋体" w:hint="eastAsia"/>
          <w:szCs w:val="21"/>
          <w:u w:val="single"/>
        </w:rPr>
        <w:t xml:space="preserve">         </w:t>
      </w:r>
      <w:r w:rsidRPr="003E1EC3">
        <w:rPr>
          <w:rFonts w:ascii="宋体" w:hAnsi="宋体" w:cs="宋体" w:hint="eastAsia"/>
          <w:szCs w:val="21"/>
        </w:rPr>
        <w:t xml:space="preserve">元）；适用税率： </w:t>
      </w:r>
      <w:r w:rsidRPr="003E1EC3">
        <w:rPr>
          <w:rFonts w:ascii="宋体" w:hAnsi="宋体" w:cs="宋体" w:hint="eastAsia"/>
          <w:szCs w:val="21"/>
          <w:u w:val="single"/>
        </w:rPr>
        <w:t xml:space="preserve">    </w:t>
      </w:r>
      <w:r w:rsidRPr="003E1EC3">
        <w:rPr>
          <w:rFonts w:ascii="宋体" w:hAnsi="宋体" w:cs="宋体" w:hint="eastAsia"/>
          <w:szCs w:val="21"/>
        </w:rPr>
        <w:t xml:space="preserve">%，税金为人民币（大写) </w:t>
      </w:r>
      <w:r w:rsidRPr="003E1EC3">
        <w:rPr>
          <w:rFonts w:ascii="宋体" w:hAnsi="宋体" w:cs="宋体" w:hint="eastAsia"/>
          <w:szCs w:val="21"/>
          <w:u w:val="single"/>
        </w:rPr>
        <w:t xml:space="preserve">            </w:t>
      </w:r>
      <w:r w:rsidRPr="003E1EC3">
        <w:rPr>
          <w:rFonts w:ascii="宋体" w:hAnsi="宋体" w:cs="宋体" w:hint="eastAsia"/>
          <w:szCs w:val="21"/>
        </w:rPr>
        <w:t xml:space="preserve">（¥ </w:t>
      </w:r>
      <w:r w:rsidRPr="003E1EC3">
        <w:rPr>
          <w:rFonts w:ascii="宋体" w:hAnsi="宋体" w:cs="宋体" w:hint="eastAsia"/>
          <w:szCs w:val="21"/>
          <w:u w:val="single"/>
        </w:rPr>
        <w:t xml:space="preserve">      </w:t>
      </w:r>
      <w:r w:rsidRPr="003E1EC3">
        <w:rPr>
          <w:rFonts w:ascii="宋体" w:hAnsi="宋体" w:cs="宋体" w:hint="eastAsia"/>
          <w:szCs w:val="21"/>
        </w:rPr>
        <w:t xml:space="preserve">元）； </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（3） 建筑安装工程费（含税）：</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 xml:space="preserve">人民币（大写) </w:t>
      </w:r>
      <w:r w:rsidRPr="003E1EC3">
        <w:rPr>
          <w:rFonts w:ascii="宋体" w:hAnsi="宋体" w:cs="宋体" w:hint="eastAsia"/>
          <w:szCs w:val="21"/>
          <w:u w:val="single"/>
        </w:rPr>
        <w:t xml:space="preserve">                   </w:t>
      </w:r>
      <w:r w:rsidRPr="003E1EC3">
        <w:rPr>
          <w:rFonts w:ascii="宋体" w:hAnsi="宋体" w:cs="宋体" w:hint="eastAsia"/>
          <w:szCs w:val="21"/>
        </w:rPr>
        <w:t xml:space="preserve">（¥ </w:t>
      </w:r>
      <w:r w:rsidRPr="003E1EC3">
        <w:rPr>
          <w:rFonts w:ascii="宋体" w:hAnsi="宋体" w:cs="宋体" w:hint="eastAsia"/>
          <w:szCs w:val="21"/>
          <w:u w:val="single"/>
        </w:rPr>
        <w:t xml:space="preserve">         </w:t>
      </w:r>
      <w:r w:rsidRPr="003E1EC3">
        <w:rPr>
          <w:rFonts w:ascii="宋体" w:hAnsi="宋体" w:cs="宋体" w:hint="eastAsia"/>
          <w:szCs w:val="21"/>
        </w:rPr>
        <w:t xml:space="preserve">元）；适用税率： </w:t>
      </w:r>
      <w:r w:rsidRPr="003E1EC3">
        <w:rPr>
          <w:rFonts w:ascii="宋体" w:hAnsi="宋体" w:cs="宋体" w:hint="eastAsia"/>
          <w:szCs w:val="21"/>
          <w:u w:val="single"/>
        </w:rPr>
        <w:t xml:space="preserve">    </w:t>
      </w:r>
      <w:r w:rsidRPr="003E1EC3">
        <w:rPr>
          <w:rFonts w:ascii="宋体" w:hAnsi="宋体" w:cs="宋体" w:hint="eastAsia"/>
          <w:szCs w:val="21"/>
        </w:rPr>
        <w:t xml:space="preserve">%，税金为人民币（大写) </w:t>
      </w:r>
      <w:r w:rsidRPr="003E1EC3">
        <w:rPr>
          <w:rFonts w:ascii="宋体" w:hAnsi="宋体" w:cs="宋体" w:hint="eastAsia"/>
          <w:szCs w:val="21"/>
          <w:u w:val="single"/>
        </w:rPr>
        <w:t xml:space="preserve">            </w:t>
      </w:r>
      <w:r w:rsidRPr="003E1EC3">
        <w:rPr>
          <w:rFonts w:ascii="宋体" w:hAnsi="宋体" w:cs="宋体" w:hint="eastAsia"/>
          <w:szCs w:val="21"/>
        </w:rPr>
        <w:t xml:space="preserve">（¥ </w:t>
      </w:r>
      <w:r w:rsidRPr="003E1EC3">
        <w:rPr>
          <w:rFonts w:ascii="宋体" w:hAnsi="宋体" w:cs="宋体" w:hint="eastAsia"/>
          <w:szCs w:val="21"/>
          <w:u w:val="single"/>
        </w:rPr>
        <w:t xml:space="preserve">      </w:t>
      </w:r>
      <w:r w:rsidRPr="003E1EC3">
        <w:rPr>
          <w:rFonts w:ascii="宋体" w:hAnsi="宋体" w:cs="宋体" w:hint="eastAsia"/>
          <w:szCs w:val="21"/>
        </w:rPr>
        <w:t xml:space="preserve">元）； </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（4） 暂估价（含税）：</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 xml:space="preserve">人民币（大写) </w:t>
      </w:r>
      <w:r w:rsidRPr="003E1EC3">
        <w:rPr>
          <w:rFonts w:ascii="宋体" w:hAnsi="宋体" w:cs="宋体" w:hint="eastAsia"/>
          <w:szCs w:val="21"/>
          <w:u w:val="single"/>
        </w:rPr>
        <w:t xml:space="preserve">                </w:t>
      </w:r>
      <w:r w:rsidRPr="003E1EC3">
        <w:rPr>
          <w:rFonts w:ascii="宋体" w:hAnsi="宋体" w:cs="宋体" w:hint="eastAsia"/>
          <w:szCs w:val="21"/>
        </w:rPr>
        <w:t>（¥</w:t>
      </w:r>
      <w:r w:rsidRPr="003E1EC3">
        <w:rPr>
          <w:rFonts w:ascii="宋体" w:hAnsi="宋体" w:cs="宋体" w:hint="eastAsia"/>
          <w:szCs w:val="21"/>
          <w:u w:val="single"/>
        </w:rPr>
        <w:t xml:space="preserve">            </w:t>
      </w:r>
      <w:r w:rsidRPr="003E1EC3">
        <w:rPr>
          <w:rFonts w:ascii="宋体" w:hAnsi="宋体" w:cs="宋体" w:hint="eastAsia"/>
          <w:szCs w:val="21"/>
        </w:rPr>
        <w:t>元）。</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（5） 暂列金额（含税）：</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 xml:space="preserve">人民币（大写) </w:t>
      </w:r>
      <w:r w:rsidRPr="003E1EC3">
        <w:rPr>
          <w:rFonts w:ascii="宋体" w:hAnsi="宋体" w:cs="宋体" w:hint="eastAsia"/>
          <w:szCs w:val="21"/>
          <w:u w:val="single"/>
        </w:rPr>
        <w:t xml:space="preserve">                </w:t>
      </w:r>
      <w:r w:rsidRPr="003E1EC3">
        <w:rPr>
          <w:rFonts w:ascii="宋体" w:hAnsi="宋体" w:cs="宋体" w:hint="eastAsia"/>
          <w:szCs w:val="21"/>
        </w:rPr>
        <w:t>（¥</w:t>
      </w:r>
      <w:r w:rsidRPr="003E1EC3">
        <w:rPr>
          <w:rFonts w:ascii="宋体" w:hAnsi="宋体" w:cs="宋体" w:hint="eastAsia"/>
          <w:szCs w:val="21"/>
          <w:u w:val="single"/>
        </w:rPr>
        <w:t xml:space="preserve">            </w:t>
      </w:r>
      <w:r w:rsidRPr="003E1EC3">
        <w:rPr>
          <w:rFonts w:ascii="宋体" w:hAnsi="宋体" w:cs="宋体" w:hint="eastAsia"/>
          <w:szCs w:val="21"/>
        </w:rPr>
        <w:t>元）。</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（6） 双方约定的其他费用（含税）：</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 xml:space="preserve">人民币（大写) </w:t>
      </w:r>
      <w:r w:rsidRPr="003E1EC3">
        <w:rPr>
          <w:rFonts w:ascii="宋体" w:hAnsi="宋体" w:cs="宋体" w:hint="eastAsia"/>
          <w:szCs w:val="21"/>
          <w:u w:val="single"/>
        </w:rPr>
        <w:t xml:space="preserve">                   </w:t>
      </w:r>
      <w:r w:rsidRPr="003E1EC3">
        <w:rPr>
          <w:rFonts w:ascii="宋体" w:hAnsi="宋体" w:cs="宋体" w:hint="eastAsia"/>
          <w:szCs w:val="21"/>
        </w:rPr>
        <w:t xml:space="preserve">（¥ </w:t>
      </w:r>
      <w:r w:rsidRPr="003E1EC3">
        <w:rPr>
          <w:rFonts w:ascii="宋体" w:hAnsi="宋体" w:cs="宋体" w:hint="eastAsia"/>
          <w:szCs w:val="21"/>
          <w:u w:val="single"/>
        </w:rPr>
        <w:t xml:space="preserve">         </w:t>
      </w:r>
      <w:r w:rsidRPr="003E1EC3">
        <w:rPr>
          <w:rFonts w:ascii="宋体" w:hAnsi="宋体" w:cs="宋体" w:hint="eastAsia"/>
          <w:szCs w:val="21"/>
        </w:rPr>
        <w:t xml:space="preserve">元）；适用税率： </w:t>
      </w:r>
      <w:r w:rsidRPr="003E1EC3">
        <w:rPr>
          <w:rFonts w:ascii="宋体" w:hAnsi="宋体" w:cs="宋体" w:hint="eastAsia"/>
          <w:szCs w:val="21"/>
          <w:u w:val="single"/>
        </w:rPr>
        <w:t xml:space="preserve">    </w:t>
      </w:r>
      <w:r w:rsidRPr="003E1EC3">
        <w:rPr>
          <w:rFonts w:ascii="宋体" w:hAnsi="宋体" w:cs="宋体" w:hint="eastAsia"/>
          <w:szCs w:val="21"/>
        </w:rPr>
        <w:t xml:space="preserve">%，税金为人民币（大写) </w:t>
      </w:r>
      <w:r w:rsidRPr="003E1EC3">
        <w:rPr>
          <w:rFonts w:ascii="宋体" w:hAnsi="宋体" w:cs="宋体" w:hint="eastAsia"/>
          <w:szCs w:val="21"/>
          <w:u w:val="single"/>
        </w:rPr>
        <w:t xml:space="preserve">            </w:t>
      </w:r>
      <w:r w:rsidRPr="003E1EC3">
        <w:rPr>
          <w:rFonts w:ascii="宋体" w:hAnsi="宋体" w:cs="宋体" w:hint="eastAsia"/>
          <w:szCs w:val="21"/>
        </w:rPr>
        <w:t xml:space="preserve">（¥ </w:t>
      </w:r>
      <w:r w:rsidRPr="003E1EC3">
        <w:rPr>
          <w:rFonts w:ascii="宋体" w:hAnsi="宋体" w:cs="宋体" w:hint="eastAsia"/>
          <w:szCs w:val="21"/>
          <w:u w:val="single"/>
        </w:rPr>
        <w:t xml:space="preserve">      </w:t>
      </w:r>
      <w:r w:rsidRPr="003E1EC3">
        <w:rPr>
          <w:rFonts w:ascii="宋体" w:hAnsi="宋体" w:cs="宋体" w:hint="eastAsia"/>
          <w:szCs w:val="21"/>
        </w:rPr>
        <w:t>元）。</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2. 合同价格形式：</w:t>
      </w:r>
    </w:p>
    <w:p w:rsidR="00E96ACE" w:rsidRPr="003E1EC3" w:rsidRDefault="00E96ACE">
      <w:pPr>
        <w:keepNext/>
        <w:keepLines/>
        <w:snapToGrid w:val="0"/>
        <w:spacing w:line="360" w:lineRule="exact"/>
        <w:ind w:firstLineChars="300" w:firstLine="632"/>
        <w:jc w:val="left"/>
        <w:outlineLvl w:val="2"/>
        <w:rPr>
          <w:rFonts w:ascii="宋体" w:hAnsi="宋体"/>
          <w:b/>
          <w:bCs/>
          <w:szCs w:val="21"/>
        </w:rPr>
      </w:pPr>
      <w:bookmarkStart w:id="294" w:name="_Toc54862169"/>
      <w:r w:rsidRPr="003E1EC3">
        <w:rPr>
          <w:rFonts w:ascii="宋体" w:hAnsi="宋体" w:hint="eastAsia"/>
          <w:b/>
          <w:bCs/>
          <w:szCs w:val="21"/>
          <w:u w:val="single"/>
        </w:rPr>
        <w:t>中标价即为合同价。</w:t>
      </w:r>
    </w:p>
    <w:p w:rsidR="00E96ACE" w:rsidRPr="003E1EC3" w:rsidRDefault="00E96ACE">
      <w:pPr>
        <w:tabs>
          <w:tab w:val="left" w:pos="567"/>
        </w:tabs>
        <w:snapToGrid w:val="0"/>
        <w:spacing w:line="360" w:lineRule="exact"/>
        <w:jc w:val="left"/>
        <w:outlineLvl w:val="1"/>
        <w:rPr>
          <w:rFonts w:ascii="宋体" w:hAnsi="宋体" w:cs="宋体"/>
          <w:bCs/>
          <w:szCs w:val="21"/>
        </w:rPr>
      </w:pPr>
      <w:r w:rsidRPr="003E1EC3">
        <w:rPr>
          <w:rFonts w:ascii="宋体" w:hAnsi="宋体" w:cs="宋体" w:hint="eastAsia"/>
          <w:bCs/>
          <w:szCs w:val="21"/>
        </w:rPr>
        <w:t>五、项目经理</w:t>
      </w:r>
      <w:bookmarkEnd w:id="294"/>
      <w:r w:rsidRPr="003E1EC3">
        <w:rPr>
          <w:rFonts w:ascii="宋体" w:hAnsi="宋体" w:cs="宋体" w:hint="eastAsia"/>
          <w:bCs/>
          <w:szCs w:val="21"/>
        </w:rPr>
        <w:t>（EPC总承包项目负责人、施工项目负责人、设计项目负责人）</w:t>
      </w:r>
    </w:p>
    <w:p w:rsidR="00E96ACE" w:rsidRPr="003E1EC3" w:rsidRDefault="00E96ACE">
      <w:pPr>
        <w:snapToGrid w:val="0"/>
        <w:spacing w:line="360" w:lineRule="exact"/>
        <w:ind w:firstLine="600"/>
        <w:rPr>
          <w:rFonts w:ascii="宋体" w:hAnsi="宋体" w:cs="宋体"/>
          <w:b/>
          <w:szCs w:val="21"/>
        </w:rPr>
      </w:pPr>
      <w:r w:rsidRPr="003E1EC3">
        <w:rPr>
          <w:rFonts w:ascii="Calibri" w:hAnsi="Calibri" w:cs="宋体" w:hint="eastAsia"/>
          <w:b/>
          <w:szCs w:val="21"/>
        </w:rPr>
        <w:t>EPC</w:t>
      </w:r>
      <w:r w:rsidRPr="003E1EC3">
        <w:rPr>
          <w:rFonts w:ascii="Calibri" w:hAnsi="Calibri" w:cs="宋体" w:hint="eastAsia"/>
          <w:b/>
          <w:szCs w:val="21"/>
        </w:rPr>
        <w:t>总承包项目负责人</w:t>
      </w:r>
      <w:r w:rsidRPr="003E1EC3">
        <w:rPr>
          <w:rFonts w:ascii="宋体" w:hAnsi="宋体" w:cs="宋体" w:hint="eastAsia"/>
          <w:b/>
          <w:szCs w:val="21"/>
        </w:rPr>
        <w:t>：</w:t>
      </w:r>
      <w:r w:rsidRPr="003E1EC3">
        <w:rPr>
          <w:rFonts w:ascii="宋体" w:hAnsi="宋体" w:cs="宋体" w:hint="eastAsia"/>
          <w:b/>
          <w:szCs w:val="21"/>
          <w:u w:val="single"/>
        </w:rPr>
        <w:t xml:space="preserve">  合同签订时明确    </w:t>
      </w:r>
      <w:r w:rsidRPr="003E1EC3">
        <w:rPr>
          <w:rFonts w:ascii="宋体" w:hAnsi="宋体" w:cs="宋体" w:hint="eastAsia"/>
          <w:b/>
          <w:szCs w:val="21"/>
        </w:rPr>
        <w:t>。</w:t>
      </w:r>
    </w:p>
    <w:p w:rsidR="00E96ACE" w:rsidRPr="003E1EC3" w:rsidRDefault="00E96ACE">
      <w:pPr>
        <w:snapToGrid w:val="0"/>
        <w:spacing w:line="360" w:lineRule="exact"/>
        <w:ind w:firstLine="600"/>
        <w:rPr>
          <w:rFonts w:ascii="Calibri" w:hAnsi="Calibri" w:cs="宋体"/>
          <w:b/>
          <w:szCs w:val="21"/>
        </w:rPr>
      </w:pPr>
      <w:r w:rsidRPr="003E1EC3">
        <w:rPr>
          <w:rFonts w:ascii="Calibri" w:hAnsi="Calibri" w:cs="宋体" w:hint="eastAsia"/>
          <w:b/>
          <w:szCs w:val="21"/>
        </w:rPr>
        <w:t>施工项目负责人：</w:t>
      </w:r>
      <w:r w:rsidRPr="003E1EC3">
        <w:rPr>
          <w:rFonts w:ascii="宋体" w:hAnsi="宋体" w:cs="宋体" w:hint="eastAsia"/>
          <w:b/>
          <w:szCs w:val="21"/>
          <w:u w:val="single"/>
        </w:rPr>
        <w:t xml:space="preserve">  合同签订时明确    </w:t>
      </w:r>
      <w:r w:rsidRPr="003E1EC3">
        <w:rPr>
          <w:rFonts w:ascii="宋体" w:hAnsi="宋体" w:cs="宋体" w:hint="eastAsia"/>
          <w:b/>
          <w:szCs w:val="21"/>
        </w:rPr>
        <w:t>。</w:t>
      </w:r>
    </w:p>
    <w:p w:rsidR="00E96ACE" w:rsidRPr="003E1EC3" w:rsidRDefault="00E96ACE">
      <w:pPr>
        <w:snapToGrid w:val="0"/>
        <w:spacing w:line="360" w:lineRule="exact"/>
        <w:ind w:firstLine="600"/>
        <w:rPr>
          <w:rFonts w:ascii="宋体" w:hAnsi="宋体" w:cs="宋体"/>
          <w:szCs w:val="21"/>
        </w:rPr>
      </w:pPr>
      <w:r w:rsidRPr="003E1EC3">
        <w:rPr>
          <w:rFonts w:ascii="Calibri" w:hAnsi="Calibri" w:cs="宋体" w:hint="eastAsia"/>
          <w:b/>
          <w:szCs w:val="21"/>
        </w:rPr>
        <w:t>设计项目负责人：</w:t>
      </w:r>
      <w:r w:rsidRPr="003E1EC3">
        <w:rPr>
          <w:rFonts w:ascii="宋体" w:hAnsi="宋体" w:cs="宋体" w:hint="eastAsia"/>
          <w:b/>
          <w:szCs w:val="21"/>
          <w:u w:val="single"/>
        </w:rPr>
        <w:t xml:space="preserve">  合同签订时明确    </w:t>
      </w:r>
      <w:r w:rsidRPr="003E1EC3">
        <w:rPr>
          <w:rFonts w:ascii="宋体" w:hAnsi="宋体" w:cs="宋体" w:hint="eastAsia"/>
          <w:szCs w:val="21"/>
        </w:rPr>
        <w:t>。</w:t>
      </w:r>
    </w:p>
    <w:p w:rsidR="00E96ACE" w:rsidRPr="003E1EC3" w:rsidRDefault="00E96ACE">
      <w:pPr>
        <w:tabs>
          <w:tab w:val="left" w:pos="567"/>
        </w:tabs>
        <w:snapToGrid w:val="0"/>
        <w:spacing w:line="360" w:lineRule="exact"/>
        <w:jc w:val="left"/>
        <w:outlineLvl w:val="1"/>
        <w:rPr>
          <w:rFonts w:ascii="宋体" w:hAnsi="宋体" w:cs="宋体"/>
          <w:bCs/>
          <w:szCs w:val="21"/>
        </w:rPr>
      </w:pPr>
      <w:bookmarkStart w:id="295" w:name="_Toc54862170"/>
      <w:r w:rsidRPr="003E1EC3">
        <w:rPr>
          <w:rFonts w:ascii="宋体" w:hAnsi="宋体" w:cs="宋体" w:hint="eastAsia"/>
          <w:bCs/>
          <w:szCs w:val="21"/>
        </w:rPr>
        <w:t>六、合同文件构成</w:t>
      </w:r>
      <w:bookmarkEnd w:id="295"/>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 xml:space="preserve">本协议书与下列文件一起构成合同文件： </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（1） 中标通知书（如果有）；</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（2） 投标函及投标函附录（如果有）；</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（3） 专用合同条件及《发包人要求》等附件；</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（4） 通用合同条件；</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 xml:space="preserve">（5） 承包人建议书； </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（6） 价格清单；</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（7） 双方约定的其他合同文件。</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上述各项合同文件包括双方就该项合同文件所作出的补充和修改，属于同一类内容的合同文件应以最新签署的为准。专用合同条件及其附件须经合同当事人签字或盖章。</w:t>
      </w:r>
    </w:p>
    <w:p w:rsidR="00E96ACE" w:rsidRPr="003E1EC3" w:rsidRDefault="00E96ACE">
      <w:pPr>
        <w:tabs>
          <w:tab w:val="left" w:pos="567"/>
        </w:tabs>
        <w:snapToGrid w:val="0"/>
        <w:spacing w:line="360" w:lineRule="exact"/>
        <w:jc w:val="left"/>
        <w:outlineLvl w:val="1"/>
        <w:rPr>
          <w:rFonts w:ascii="宋体" w:hAnsi="宋体" w:cs="宋体"/>
          <w:bCs/>
          <w:szCs w:val="21"/>
        </w:rPr>
      </w:pPr>
      <w:bookmarkStart w:id="296" w:name="_Toc54862171"/>
      <w:r w:rsidRPr="003E1EC3">
        <w:rPr>
          <w:rFonts w:ascii="宋体" w:hAnsi="宋体" w:cs="宋体" w:hint="eastAsia"/>
          <w:bCs/>
          <w:szCs w:val="21"/>
        </w:rPr>
        <w:t>七、承诺</w:t>
      </w:r>
      <w:bookmarkEnd w:id="296"/>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1. 发包人承诺按照法律规定履行项目审批手续、筹集工程建设资金并按照合同约定的期限和方式支付合同价款。</w:t>
      </w:r>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2. 承包人承诺按照法律规定及合同约定组织完成工程的设计、采购和施工等工作，确保工程质量和安全，不进行转包及违法分包，并在缺陷责任期及保修期内承担相应的工程维修责任。</w:t>
      </w:r>
    </w:p>
    <w:p w:rsidR="00E96ACE" w:rsidRPr="003E1EC3" w:rsidRDefault="00E96ACE">
      <w:pPr>
        <w:tabs>
          <w:tab w:val="left" w:pos="567"/>
        </w:tabs>
        <w:snapToGrid w:val="0"/>
        <w:spacing w:line="360" w:lineRule="exact"/>
        <w:jc w:val="left"/>
        <w:outlineLvl w:val="1"/>
        <w:rPr>
          <w:rFonts w:ascii="宋体" w:hAnsi="宋体" w:cs="宋体"/>
          <w:bCs/>
          <w:szCs w:val="21"/>
        </w:rPr>
      </w:pPr>
      <w:bookmarkStart w:id="297" w:name="_Toc54862172"/>
      <w:r w:rsidRPr="003E1EC3">
        <w:rPr>
          <w:rFonts w:ascii="宋体" w:hAnsi="宋体" w:cs="宋体" w:hint="eastAsia"/>
          <w:bCs/>
          <w:szCs w:val="21"/>
        </w:rPr>
        <w:t>八、订立时间</w:t>
      </w:r>
      <w:bookmarkEnd w:id="297"/>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本合同于</w:t>
      </w:r>
      <w:r w:rsidRPr="003E1EC3">
        <w:rPr>
          <w:rFonts w:ascii="宋体" w:hAnsi="宋体" w:cs="宋体" w:hint="eastAsia"/>
          <w:szCs w:val="21"/>
          <w:u w:val="single"/>
        </w:rPr>
        <w:t xml:space="preserve">     </w:t>
      </w:r>
      <w:r w:rsidRPr="003E1EC3">
        <w:rPr>
          <w:rFonts w:ascii="宋体" w:hAnsi="宋体" w:cs="宋体" w:hint="eastAsia"/>
          <w:szCs w:val="21"/>
        </w:rPr>
        <w:t>年</w:t>
      </w:r>
      <w:r w:rsidRPr="003E1EC3">
        <w:rPr>
          <w:rFonts w:ascii="宋体" w:hAnsi="宋体" w:cs="宋体" w:hint="eastAsia"/>
          <w:szCs w:val="21"/>
          <w:u w:val="single"/>
        </w:rPr>
        <w:t xml:space="preserve">     </w:t>
      </w:r>
      <w:r w:rsidRPr="003E1EC3">
        <w:rPr>
          <w:rFonts w:ascii="宋体" w:hAnsi="宋体" w:cs="宋体" w:hint="eastAsia"/>
          <w:szCs w:val="21"/>
        </w:rPr>
        <w:t>月</w:t>
      </w:r>
      <w:r w:rsidRPr="003E1EC3">
        <w:rPr>
          <w:rFonts w:ascii="宋体" w:hAnsi="宋体" w:cs="宋体" w:hint="eastAsia"/>
          <w:szCs w:val="21"/>
          <w:u w:val="single"/>
        </w:rPr>
        <w:t xml:space="preserve">     </w:t>
      </w:r>
      <w:r w:rsidRPr="003E1EC3">
        <w:rPr>
          <w:rFonts w:ascii="宋体" w:hAnsi="宋体" w:cs="宋体" w:hint="eastAsia"/>
          <w:szCs w:val="21"/>
        </w:rPr>
        <w:t>日订立。</w:t>
      </w:r>
    </w:p>
    <w:p w:rsidR="00E96ACE" w:rsidRPr="003E1EC3" w:rsidRDefault="00E96ACE">
      <w:pPr>
        <w:tabs>
          <w:tab w:val="left" w:pos="567"/>
        </w:tabs>
        <w:snapToGrid w:val="0"/>
        <w:spacing w:line="360" w:lineRule="exact"/>
        <w:jc w:val="left"/>
        <w:outlineLvl w:val="1"/>
        <w:rPr>
          <w:rFonts w:ascii="宋体" w:hAnsi="宋体" w:cs="宋体"/>
          <w:bCs/>
          <w:szCs w:val="21"/>
        </w:rPr>
      </w:pPr>
      <w:bookmarkStart w:id="298" w:name="_Toc54862173"/>
      <w:r w:rsidRPr="003E1EC3">
        <w:rPr>
          <w:rFonts w:ascii="宋体" w:hAnsi="宋体" w:cs="宋体" w:hint="eastAsia"/>
          <w:bCs/>
          <w:szCs w:val="21"/>
        </w:rPr>
        <w:t>九、订立地点</w:t>
      </w:r>
      <w:bookmarkEnd w:id="298"/>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本合同在</w:t>
      </w:r>
      <w:r w:rsidRPr="003E1EC3">
        <w:rPr>
          <w:rFonts w:ascii="宋体" w:hAnsi="宋体" w:cs="宋体" w:hint="eastAsia"/>
          <w:szCs w:val="21"/>
          <w:u w:val="single"/>
        </w:rPr>
        <w:t xml:space="preserve">            </w:t>
      </w:r>
      <w:r w:rsidRPr="003E1EC3">
        <w:rPr>
          <w:rFonts w:ascii="宋体" w:hAnsi="宋体" w:cs="宋体" w:hint="eastAsia"/>
          <w:szCs w:val="21"/>
        </w:rPr>
        <w:t>订立。</w:t>
      </w:r>
    </w:p>
    <w:p w:rsidR="00E96ACE" w:rsidRPr="003E1EC3" w:rsidRDefault="00E96ACE">
      <w:pPr>
        <w:tabs>
          <w:tab w:val="left" w:pos="567"/>
        </w:tabs>
        <w:snapToGrid w:val="0"/>
        <w:spacing w:line="360" w:lineRule="exact"/>
        <w:jc w:val="left"/>
        <w:outlineLvl w:val="1"/>
        <w:rPr>
          <w:rFonts w:ascii="宋体" w:hAnsi="宋体" w:cs="宋体"/>
          <w:bCs/>
          <w:szCs w:val="21"/>
        </w:rPr>
      </w:pPr>
      <w:bookmarkStart w:id="299" w:name="_Toc54862174"/>
      <w:r w:rsidRPr="003E1EC3">
        <w:rPr>
          <w:rFonts w:ascii="宋体" w:hAnsi="宋体" w:cs="宋体" w:hint="eastAsia"/>
          <w:bCs/>
          <w:szCs w:val="21"/>
        </w:rPr>
        <w:t>十、合同生效</w:t>
      </w:r>
      <w:bookmarkEnd w:id="299"/>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本合同经双方签字或盖章后成立，并自生效。</w:t>
      </w:r>
    </w:p>
    <w:p w:rsidR="00E96ACE" w:rsidRPr="003E1EC3" w:rsidRDefault="00E96ACE">
      <w:pPr>
        <w:tabs>
          <w:tab w:val="left" w:pos="567"/>
        </w:tabs>
        <w:snapToGrid w:val="0"/>
        <w:spacing w:line="360" w:lineRule="exact"/>
        <w:jc w:val="left"/>
        <w:outlineLvl w:val="1"/>
        <w:rPr>
          <w:rFonts w:ascii="宋体" w:hAnsi="宋体" w:cs="宋体"/>
          <w:bCs/>
          <w:szCs w:val="21"/>
        </w:rPr>
      </w:pPr>
      <w:bookmarkStart w:id="300" w:name="_Toc54862175"/>
      <w:r w:rsidRPr="003E1EC3">
        <w:rPr>
          <w:rFonts w:ascii="宋体" w:hAnsi="宋体" w:cs="宋体" w:hint="eastAsia"/>
          <w:bCs/>
          <w:szCs w:val="21"/>
        </w:rPr>
        <w:t>十一、合同份数</w:t>
      </w:r>
      <w:bookmarkEnd w:id="300"/>
    </w:p>
    <w:p w:rsidR="00E96ACE" w:rsidRPr="003E1EC3" w:rsidRDefault="00E96ACE">
      <w:pPr>
        <w:snapToGrid w:val="0"/>
        <w:spacing w:line="360" w:lineRule="exact"/>
        <w:ind w:firstLine="600"/>
        <w:rPr>
          <w:rFonts w:ascii="宋体" w:hAnsi="宋体" w:cs="宋体"/>
          <w:szCs w:val="21"/>
        </w:rPr>
      </w:pPr>
      <w:r w:rsidRPr="003E1EC3">
        <w:rPr>
          <w:rFonts w:ascii="宋体" w:hAnsi="宋体" w:cs="宋体" w:hint="eastAsia"/>
          <w:szCs w:val="21"/>
        </w:rPr>
        <w:t>本合同一式</w:t>
      </w:r>
      <w:r w:rsidRPr="003E1EC3">
        <w:rPr>
          <w:rFonts w:ascii="宋体" w:hAnsi="宋体" w:cs="宋体" w:hint="eastAsia"/>
          <w:szCs w:val="21"/>
          <w:u w:val="single"/>
        </w:rPr>
        <w:t xml:space="preserve">     </w:t>
      </w:r>
      <w:r w:rsidRPr="003E1EC3">
        <w:rPr>
          <w:rFonts w:ascii="宋体" w:hAnsi="宋体" w:cs="宋体" w:hint="eastAsia"/>
          <w:szCs w:val="21"/>
        </w:rPr>
        <w:t>份，均具有同等法律效力，发包人执</w:t>
      </w:r>
      <w:r w:rsidRPr="003E1EC3">
        <w:rPr>
          <w:rFonts w:ascii="宋体" w:hAnsi="宋体" w:cs="宋体" w:hint="eastAsia"/>
          <w:szCs w:val="21"/>
          <w:u w:val="single"/>
        </w:rPr>
        <w:t xml:space="preserve">     </w:t>
      </w:r>
      <w:r w:rsidRPr="003E1EC3">
        <w:rPr>
          <w:rFonts w:ascii="宋体" w:hAnsi="宋体" w:cs="宋体" w:hint="eastAsia"/>
          <w:szCs w:val="21"/>
        </w:rPr>
        <w:t>份，承包人执</w:t>
      </w:r>
      <w:r w:rsidRPr="003E1EC3">
        <w:rPr>
          <w:rFonts w:ascii="宋体" w:hAnsi="宋体" w:cs="宋体" w:hint="eastAsia"/>
          <w:szCs w:val="21"/>
          <w:u w:val="single"/>
        </w:rPr>
        <w:t xml:space="preserve">     </w:t>
      </w:r>
      <w:r w:rsidRPr="003E1EC3">
        <w:rPr>
          <w:rFonts w:ascii="宋体" w:hAnsi="宋体" w:cs="宋体" w:hint="eastAsia"/>
          <w:szCs w:val="21"/>
        </w:rPr>
        <w:t>份。</w:t>
      </w:r>
    </w:p>
    <w:p w:rsidR="00E96ACE" w:rsidRPr="003E1EC3" w:rsidRDefault="00E96ACE">
      <w:pPr>
        <w:snapToGrid w:val="0"/>
        <w:spacing w:line="360" w:lineRule="exact"/>
        <w:rPr>
          <w:rFonts w:ascii="宋体" w:hAnsi="宋体" w:cs="宋体"/>
          <w:szCs w:val="21"/>
        </w:rPr>
      </w:pPr>
    </w:p>
    <w:p w:rsidR="00E96ACE" w:rsidRPr="003E1EC3" w:rsidRDefault="00E96ACE">
      <w:pPr>
        <w:snapToGrid w:val="0"/>
        <w:spacing w:line="360" w:lineRule="exact"/>
        <w:rPr>
          <w:rFonts w:ascii="宋体" w:hAnsi="宋体" w:cs="宋体"/>
          <w:szCs w:val="21"/>
        </w:rPr>
      </w:pPr>
    </w:p>
    <w:tbl>
      <w:tblPr>
        <w:tblpPr w:leftFromText="180" w:rightFromText="180" w:vertAnchor="text" w:horzAnchor="page" w:tblpX="1702" w:tblpY="119"/>
        <w:tblW w:w="0" w:type="auto"/>
        <w:tblLayout w:type="fixed"/>
        <w:tblLook w:val="0000"/>
      </w:tblPr>
      <w:tblGrid>
        <w:gridCol w:w="4507"/>
        <w:gridCol w:w="4565"/>
      </w:tblGrid>
      <w:tr w:rsidR="00E96ACE" w:rsidRPr="003E1EC3">
        <w:tc>
          <w:tcPr>
            <w:tcW w:w="4507" w:type="dxa"/>
          </w:tcPr>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发包人：（公章）</w:t>
            </w:r>
          </w:p>
          <w:p w:rsidR="00E96ACE" w:rsidRPr="003E1EC3" w:rsidRDefault="00E96ACE">
            <w:pPr>
              <w:widowControl/>
              <w:adjustRightInd w:val="0"/>
              <w:snapToGrid w:val="0"/>
              <w:spacing w:line="360" w:lineRule="exact"/>
              <w:jc w:val="left"/>
              <w:rPr>
                <w:rFonts w:ascii="宋体" w:hAnsi="宋体" w:cs="宋体"/>
                <w:szCs w:val="21"/>
              </w:rPr>
            </w:pPr>
          </w:p>
          <w:p w:rsidR="00E96ACE" w:rsidRPr="003E1EC3" w:rsidRDefault="00E96ACE">
            <w:pPr>
              <w:widowControl/>
              <w:adjustRightInd w:val="0"/>
              <w:snapToGrid w:val="0"/>
              <w:spacing w:line="360" w:lineRule="exact"/>
              <w:jc w:val="left"/>
              <w:rPr>
                <w:rFonts w:ascii="宋体" w:hAnsi="宋体" w:cs="宋体"/>
                <w:szCs w:val="21"/>
              </w:rPr>
            </w:pPr>
          </w:p>
        </w:tc>
        <w:tc>
          <w:tcPr>
            <w:tcW w:w="4565" w:type="dxa"/>
          </w:tcPr>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承包人：（公章）</w:t>
            </w:r>
          </w:p>
          <w:p w:rsidR="00E96ACE" w:rsidRPr="003E1EC3" w:rsidRDefault="00E96ACE">
            <w:pPr>
              <w:widowControl/>
              <w:adjustRightInd w:val="0"/>
              <w:snapToGrid w:val="0"/>
              <w:spacing w:line="360" w:lineRule="exact"/>
              <w:jc w:val="left"/>
              <w:rPr>
                <w:rFonts w:ascii="宋体" w:hAnsi="宋体" w:cs="宋体"/>
                <w:szCs w:val="21"/>
              </w:rPr>
            </w:pPr>
          </w:p>
          <w:p w:rsidR="00E96ACE" w:rsidRPr="003E1EC3" w:rsidRDefault="00E96ACE">
            <w:pPr>
              <w:widowControl/>
              <w:adjustRightInd w:val="0"/>
              <w:snapToGrid w:val="0"/>
              <w:spacing w:line="360" w:lineRule="exact"/>
              <w:jc w:val="left"/>
              <w:rPr>
                <w:rFonts w:ascii="宋体" w:hAnsi="宋体" w:cs="宋体"/>
                <w:szCs w:val="21"/>
              </w:rPr>
            </w:pPr>
          </w:p>
        </w:tc>
      </w:tr>
      <w:tr w:rsidR="00E96ACE" w:rsidRPr="003E1EC3">
        <w:tc>
          <w:tcPr>
            <w:tcW w:w="4507" w:type="dxa"/>
          </w:tcPr>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法定代表人或其委托代理人：</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（签字）</w:t>
            </w:r>
          </w:p>
        </w:tc>
        <w:tc>
          <w:tcPr>
            <w:tcW w:w="4565" w:type="dxa"/>
          </w:tcPr>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法定代表人或其委托代理人：</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（签字）</w:t>
            </w:r>
          </w:p>
          <w:p w:rsidR="00E96ACE" w:rsidRPr="003E1EC3" w:rsidRDefault="00E96ACE">
            <w:pPr>
              <w:widowControl/>
              <w:adjustRightInd w:val="0"/>
              <w:snapToGrid w:val="0"/>
              <w:spacing w:line="360" w:lineRule="exact"/>
              <w:jc w:val="left"/>
              <w:rPr>
                <w:rFonts w:ascii="宋体" w:hAnsi="宋体" w:cs="宋体"/>
                <w:szCs w:val="21"/>
              </w:rPr>
            </w:pPr>
          </w:p>
        </w:tc>
      </w:tr>
      <w:tr w:rsidR="00E96ACE" w:rsidRPr="003E1EC3">
        <w:tc>
          <w:tcPr>
            <w:tcW w:w="4507" w:type="dxa"/>
          </w:tcPr>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统一社会信用代码：</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地址：</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邮政编码：</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法定代表人：</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委托代理人：</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电话：</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 xml:space="preserve">传真： </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电子信箱：</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开户银行：</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账号：</w:t>
            </w:r>
          </w:p>
        </w:tc>
        <w:tc>
          <w:tcPr>
            <w:tcW w:w="4565" w:type="dxa"/>
          </w:tcPr>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统一社会信用代码：</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地址：</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邮政编码：</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法定代表人：</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委托代理人：</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电话：</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传真：</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电子信箱：</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开户银行：</w:t>
            </w:r>
          </w:p>
          <w:p w:rsidR="00E96ACE" w:rsidRPr="003E1EC3" w:rsidRDefault="00E96ACE">
            <w:pPr>
              <w:widowControl/>
              <w:adjustRightInd w:val="0"/>
              <w:snapToGrid w:val="0"/>
              <w:spacing w:line="360" w:lineRule="exact"/>
              <w:jc w:val="left"/>
              <w:rPr>
                <w:rFonts w:ascii="宋体" w:hAnsi="宋体" w:cs="宋体"/>
                <w:szCs w:val="21"/>
              </w:rPr>
            </w:pPr>
            <w:r w:rsidRPr="003E1EC3">
              <w:rPr>
                <w:rFonts w:ascii="宋体" w:hAnsi="宋体" w:cs="宋体" w:hint="eastAsia"/>
                <w:szCs w:val="21"/>
              </w:rPr>
              <w:t>账号：</w:t>
            </w:r>
          </w:p>
        </w:tc>
      </w:tr>
    </w:tbl>
    <w:p w:rsidR="00E96ACE" w:rsidRPr="003E1EC3" w:rsidRDefault="00E96ACE">
      <w:pPr>
        <w:snapToGrid w:val="0"/>
        <w:spacing w:line="360" w:lineRule="exact"/>
        <w:rPr>
          <w:rFonts w:ascii="宋体" w:hAnsi="宋体" w:cs="宋体"/>
          <w:szCs w:val="21"/>
        </w:rPr>
        <w:sectPr w:rsidR="00E96ACE" w:rsidRPr="003E1EC3">
          <w:pgSz w:w="11906" w:h="16838"/>
          <w:pgMar w:top="1418" w:right="1247" w:bottom="1247" w:left="1418" w:header="720" w:footer="850" w:gutter="0"/>
          <w:cols w:space="720"/>
          <w:docGrid w:linePitch="326"/>
        </w:sectPr>
      </w:pPr>
    </w:p>
    <w:bookmarkEnd w:id="249"/>
    <w:bookmarkEnd w:id="250"/>
    <w:bookmarkEnd w:id="251"/>
    <w:p w:rsidR="00E96ACE" w:rsidRPr="003E1EC3" w:rsidRDefault="00E96ACE">
      <w:pPr>
        <w:spacing w:line="440" w:lineRule="exact"/>
        <w:jc w:val="left"/>
        <w:rPr>
          <w:rFonts w:ascii="宋体" w:hAnsi="宋体"/>
          <w:szCs w:val="21"/>
        </w:rPr>
      </w:pPr>
      <w:r w:rsidRPr="003E1EC3">
        <w:rPr>
          <w:rFonts w:ascii="宋体" w:hAnsi="宋体" w:hint="eastAsia"/>
          <w:szCs w:val="21"/>
        </w:rPr>
        <w:t>附件1：</w:t>
      </w:r>
    </w:p>
    <w:p w:rsidR="00E96ACE" w:rsidRPr="003E1EC3" w:rsidRDefault="00E96ACE">
      <w:pPr>
        <w:spacing w:line="440" w:lineRule="exact"/>
        <w:jc w:val="center"/>
        <w:rPr>
          <w:rFonts w:ascii="宋体" w:hAnsi="宋体"/>
          <w:szCs w:val="21"/>
        </w:rPr>
      </w:pPr>
      <w:r w:rsidRPr="003E1EC3">
        <w:rPr>
          <w:rFonts w:ascii="宋体" w:hAnsi="宋体"/>
          <w:szCs w:val="21"/>
        </w:rPr>
        <w:t>承包人承揽工程项目一览表</w:t>
      </w:r>
    </w:p>
    <w:tbl>
      <w:tblPr>
        <w:tblW w:w="0" w:type="auto"/>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1277"/>
        <w:gridCol w:w="1843"/>
        <w:gridCol w:w="1417"/>
        <w:gridCol w:w="2410"/>
        <w:gridCol w:w="850"/>
        <w:gridCol w:w="1560"/>
        <w:gridCol w:w="2126"/>
        <w:gridCol w:w="1417"/>
        <w:gridCol w:w="851"/>
        <w:gridCol w:w="850"/>
      </w:tblGrid>
      <w:tr w:rsidR="00E96ACE" w:rsidRPr="003E1EC3">
        <w:tc>
          <w:tcPr>
            <w:tcW w:w="1277"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单位工</w:t>
            </w:r>
            <w:r w:rsidRPr="003E1EC3">
              <w:rPr>
                <w:rFonts w:ascii="宋体" w:hAnsi="宋体" w:hint="eastAsia"/>
                <w:szCs w:val="21"/>
              </w:rPr>
              <w:t xml:space="preserve">   </w:t>
            </w:r>
            <w:r w:rsidRPr="003E1EC3">
              <w:rPr>
                <w:rFonts w:ascii="宋体" w:hAnsi="宋体"/>
                <w:szCs w:val="21"/>
              </w:rPr>
              <w:t>程名称</w:t>
            </w:r>
          </w:p>
        </w:tc>
        <w:tc>
          <w:tcPr>
            <w:tcW w:w="1843"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建设规模</w:t>
            </w:r>
          </w:p>
        </w:tc>
        <w:tc>
          <w:tcPr>
            <w:tcW w:w="1417"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建筑面积</w:t>
            </w:r>
            <w:r w:rsidRPr="003E1EC3">
              <w:rPr>
                <w:rFonts w:ascii="宋体" w:hAnsi="宋体" w:hint="eastAsia"/>
                <w:szCs w:val="21"/>
              </w:rPr>
              <w:t xml:space="preserve">  </w:t>
            </w:r>
            <w:r w:rsidRPr="003E1EC3">
              <w:rPr>
                <w:rFonts w:ascii="宋体" w:hAnsi="宋体"/>
                <w:szCs w:val="21"/>
              </w:rPr>
              <w:t>(平方米)</w:t>
            </w:r>
          </w:p>
        </w:tc>
        <w:tc>
          <w:tcPr>
            <w:tcW w:w="2410"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结构</w:t>
            </w:r>
            <w:r w:rsidRPr="003E1EC3">
              <w:rPr>
                <w:rFonts w:ascii="宋体" w:hAnsi="宋体" w:hint="eastAsia"/>
                <w:szCs w:val="21"/>
              </w:rPr>
              <w:t>形式</w:t>
            </w:r>
          </w:p>
        </w:tc>
        <w:tc>
          <w:tcPr>
            <w:tcW w:w="850"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层数</w:t>
            </w:r>
          </w:p>
        </w:tc>
        <w:tc>
          <w:tcPr>
            <w:tcW w:w="1560"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生产能力</w:t>
            </w:r>
          </w:p>
        </w:tc>
        <w:tc>
          <w:tcPr>
            <w:tcW w:w="2126"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设备安装内容</w:t>
            </w:r>
          </w:p>
        </w:tc>
        <w:tc>
          <w:tcPr>
            <w:tcW w:w="1417"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合同价格（元）</w:t>
            </w:r>
          </w:p>
        </w:tc>
        <w:tc>
          <w:tcPr>
            <w:tcW w:w="851"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开工</w:t>
            </w:r>
            <w:r w:rsidRPr="003E1EC3">
              <w:rPr>
                <w:rFonts w:ascii="宋体" w:hAnsi="宋体" w:hint="eastAsia"/>
                <w:szCs w:val="21"/>
              </w:rPr>
              <w:t xml:space="preserve"> </w:t>
            </w:r>
            <w:r w:rsidRPr="003E1EC3">
              <w:rPr>
                <w:rFonts w:ascii="宋体" w:hAnsi="宋体"/>
                <w:szCs w:val="21"/>
              </w:rPr>
              <w:t>日期</w:t>
            </w:r>
          </w:p>
        </w:tc>
        <w:tc>
          <w:tcPr>
            <w:tcW w:w="850"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竣工</w:t>
            </w:r>
            <w:r w:rsidRPr="003E1EC3">
              <w:rPr>
                <w:rFonts w:ascii="宋体" w:hAnsi="宋体" w:hint="eastAsia"/>
                <w:szCs w:val="21"/>
              </w:rPr>
              <w:t xml:space="preserve"> </w:t>
            </w:r>
            <w:r w:rsidRPr="003E1EC3">
              <w:rPr>
                <w:rFonts w:ascii="宋体" w:hAnsi="宋体"/>
                <w:szCs w:val="21"/>
              </w:rPr>
              <w:t>日期</w:t>
            </w:r>
          </w:p>
        </w:tc>
      </w:tr>
      <w:tr w:rsidR="00E96ACE" w:rsidRPr="003E1EC3">
        <w:trPr>
          <w:trHeight w:val="567"/>
        </w:trPr>
        <w:tc>
          <w:tcPr>
            <w:tcW w:w="1277"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843"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2410"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560"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2126"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trPr>
        <w:tc>
          <w:tcPr>
            <w:tcW w:w="127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843"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41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56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126"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trPr>
        <w:tc>
          <w:tcPr>
            <w:tcW w:w="127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843"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41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56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126"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trPr>
        <w:tc>
          <w:tcPr>
            <w:tcW w:w="1277" w:type="dxa"/>
            <w:vAlign w:val="center"/>
          </w:tcPr>
          <w:p w:rsidR="00E96ACE" w:rsidRPr="003E1EC3" w:rsidRDefault="00E96ACE">
            <w:pPr>
              <w:pStyle w:val="a7"/>
              <w:keepNext/>
              <w:spacing w:after="0" w:line="440" w:lineRule="exact"/>
              <w:ind w:left="63" w:right="63"/>
              <w:rPr>
                <w:rFonts w:ascii="宋体" w:hAnsi="宋体"/>
                <w:szCs w:val="21"/>
              </w:rPr>
            </w:pPr>
          </w:p>
        </w:tc>
        <w:tc>
          <w:tcPr>
            <w:tcW w:w="1843" w:type="dxa"/>
            <w:vAlign w:val="center"/>
          </w:tcPr>
          <w:p w:rsidR="00E96ACE" w:rsidRPr="003E1EC3" w:rsidRDefault="00E96ACE">
            <w:pPr>
              <w:pStyle w:val="a7"/>
              <w:keepNext/>
              <w:spacing w:after="0" w:line="440" w:lineRule="exact"/>
              <w:ind w:left="63" w:right="63"/>
              <w:rPr>
                <w:rFonts w:ascii="宋体" w:hAnsi="宋体"/>
                <w:szCs w:val="21"/>
              </w:rPr>
            </w:pPr>
          </w:p>
        </w:tc>
        <w:tc>
          <w:tcPr>
            <w:tcW w:w="1417" w:type="dxa"/>
            <w:vAlign w:val="center"/>
          </w:tcPr>
          <w:p w:rsidR="00E96ACE" w:rsidRPr="003E1EC3" w:rsidRDefault="00E96ACE">
            <w:pPr>
              <w:pStyle w:val="a7"/>
              <w:keepNext/>
              <w:spacing w:after="0" w:line="440" w:lineRule="exact"/>
              <w:ind w:left="63" w:right="63"/>
              <w:rPr>
                <w:rFonts w:ascii="宋体" w:hAnsi="宋体"/>
                <w:szCs w:val="21"/>
              </w:rPr>
            </w:pPr>
          </w:p>
        </w:tc>
        <w:tc>
          <w:tcPr>
            <w:tcW w:w="2410" w:type="dxa"/>
            <w:vAlign w:val="center"/>
          </w:tcPr>
          <w:p w:rsidR="00E96ACE" w:rsidRPr="003E1EC3" w:rsidRDefault="00E96ACE">
            <w:pPr>
              <w:pStyle w:val="a7"/>
              <w:keepNext/>
              <w:spacing w:after="0" w:line="440" w:lineRule="exact"/>
              <w:ind w:left="63" w:right="63"/>
              <w:rPr>
                <w:rFonts w:ascii="宋体" w:hAnsi="宋体"/>
                <w:szCs w:val="21"/>
              </w:rPr>
            </w:pPr>
          </w:p>
        </w:tc>
        <w:tc>
          <w:tcPr>
            <w:tcW w:w="850" w:type="dxa"/>
            <w:vAlign w:val="center"/>
          </w:tcPr>
          <w:p w:rsidR="00E96ACE" w:rsidRPr="003E1EC3" w:rsidRDefault="00E96ACE">
            <w:pPr>
              <w:pStyle w:val="a7"/>
              <w:keepNext/>
              <w:spacing w:after="0" w:line="440" w:lineRule="exact"/>
              <w:ind w:left="63" w:right="63"/>
              <w:rPr>
                <w:rFonts w:ascii="宋体" w:hAnsi="宋体"/>
                <w:szCs w:val="21"/>
              </w:rPr>
            </w:pPr>
          </w:p>
        </w:tc>
        <w:tc>
          <w:tcPr>
            <w:tcW w:w="1560" w:type="dxa"/>
            <w:vAlign w:val="center"/>
          </w:tcPr>
          <w:p w:rsidR="00E96ACE" w:rsidRPr="003E1EC3" w:rsidRDefault="00E96ACE">
            <w:pPr>
              <w:pStyle w:val="a7"/>
              <w:keepNext/>
              <w:spacing w:after="0" w:line="440" w:lineRule="exact"/>
              <w:ind w:left="63" w:right="63"/>
              <w:rPr>
                <w:rFonts w:ascii="宋体" w:hAnsi="宋体"/>
                <w:szCs w:val="21"/>
              </w:rPr>
            </w:pPr>
          </w:p>
        </w:tc>
        <w:tc>
          <w:tcPr>
            <w:tcW w:w="2126" w:type="dxa"/>
            <w:vAlign w:val="center"/>
          </w:tcPr>
          <w:p w:rsidR="00E96ACE" w:rsidRPr="003E1EC3" w:rsidRDefault="00E96ACE">
            <w:pPr>
              <w:pStyle w:val="a7"/>
              <w:keepNext/>
              <w:spacing w:after="0" w:line="440" w:lineRule="exact"/>
              <w:ind w:left="63" w:right="63"/>
              <w:rPr>
                <w:rFonts w:ascii="宋体" w:hAnsi="宋体"/>
                <w:szCs w:val="21"/>
              </w:rPr>
            </w:pPr>
          </w:p>
        </w:tc>
        <w:tc>
          <w:tcPr>
            <w:tcW w:w="1417"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850"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trPr>
        <w:tc>
          <w:tcPr>
            <w:tcW w:w="127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843"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41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56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126"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trPr>
        <w:tc>
          <w:tcPr>
            <w:tcW w:w="1277" w:type="dxa"/>
            <w:vAlign w:val="center"/>
          </w:tcPr>
          <w:p w:rsidR="00E96ACE" w:rsidRPr="003E1EC3" w:rsidRDefault="00E96ACE">
            <w:pPr>
              <w:pStyle w:val="a7"/>
              <w:keepNext/>
              <w:spacing w:after="0" w:line="440" w:lineRule="exact"/>
              <w:ind w:left="63" w:right="63"/>
              <w:rPr>
                <w:rFonts w:ascii="宋体" w:hAnsi="宋体"/>
                <w:szCs w:val="21"/>
              </w:rPr>
            </w:pPr>
          </w:p>
        </w:tc>
        <w:tc>
          <w:tcPr>
            <w:tcW w:w="1843" w:type="dxa"/>
            <w:vAlign w:val="center"/>
          </w:tcPr>
          <w:p w:rsidR="00E96ACE" w:rsidRPr="003E1EC3" w:rsidRDefault="00E96ACE">
            <w:pPr>
              <w:pStyle w:val="a7"/>
              <w:keepNext/>
              <w:spacing w:after="0" w:line="440" w:lineRule="exact"/>
              <w:ind w:left="63" w:right="63"/>
              <w:rPr>
                <w:rFonts w:ascii="宋体" w:hAnsi="宋体"/>
                <w:szCs w:val="21"/>
              </w:rPr>
            </w:pPr>
          </w:p>
        </w:tc>
        <w:tc>
          <w:tcPr>
            <w:tcW w:w="1417" w:type="dxa"/>
            <w:vAlign w:val="center"/>
          </w:tcPr>
          <w:p w:rsidR="00E96ACE" w:rsidRPr="003E1EC3" w:rsidRDefault="00E96ACE">
            <w:pPr>
              <w:pStyle w:val="a7"/>
              <w:keepNext/>
              <w:spacing w:after="0" w:line="440" w:lineRule="exact"/>
              <w:ind w:left="63" w:right="63"/>
              <w:rPr>
                <w:rFonts w:ascii="宋体" w:hAnsi="宋体"/>
                <w:szCs w:val="21"/>
              </w:rPr>
            </w:pPr>
          </w:p>
        </w:tc>
        <w:tc>
          <w:tcPr>
            <w:tcW w:w="2410" w:type="dxa"/>
            <w:vAlign w:val="center"/>
          </w:tcPr>
          <w:p w:rsidR="00E96ACE" w:rsidRPr="003E1EC3" w:rsidRDefault="00E96ACE">
            <w:pPr>
              <w:pStyle w:val="a7"/>
              <w:keepNext/>
              <w:spacing w:after="0" w:line="440" w:lineRule="exact"/>
              <w:ind w:left="63" w:right="63"/>
              <w:rPr>
                <w:rFonts w:ascii="宋体" w:hAnsi="宋体"/>
                <w:szCs w:val="21"/>
              </w:rPr>
            </w:pPr>
          </w:p>
        </w:tc>
        <w:tc>
          <w:tcPr>
            <w:tcW w:w="850" w:type="dxa"/>
            <w:vAlign w:val="center"/>
          </w:tcPr>
          <w:p w:rsidR="00E96ACE" w:rsidRPr="003E1EC3" w:rsidRDefault="00E96ACE">
            <w:pPr>
              <w:pStyle w:val="a7"/>
              <w:keepNext/>
              <w:spacing w:after="0" w:line="440" w:lineRule="exact"/>
              <w:ind w:left="63" w:right="63"/>
              <w:rPr>
                <w:rFonts w:ascii="宋体" w:hAnsi="宋体"/>
                <w:szCs w:val="21"/>
              </w:rPr>
            </w:pPr>
          </w:p>
        </w:tc>
        <w:tc>
          <w:tcPr>
            <w:tcW w:w="1560" w:type="dxa"/>
            <w:vAlign w:val="center"/>
          </w:tcPr>
          <w:p w:rsidR="00E96ACE" w:rsidRPr="003E1EC3" w:rsidRDefault="00E96ACE">
            <w:pPr>
              <w:pStyle w:val="a7"/>
              <w:keepNext/>
              <w:spacing w:after="0" w:line="440" w:lineRule="exact"/>
              <w:ind w:left="63" w:right="63"/>
              <w:rPr>
                <w:rFonts w:ascii="宋体" w:hAnsi="宋体"/>
                <w:szCs w:val="21"/>
              </w:rPr>
            </w:pPr>
          </w:p>
        </w:tc>
        <w:tc>
          <w:tcPr>
            <w:tcW w:w="2126" w:type="dxa"/>
            <w:vAlign w:val="center"/>
          </w:tcPr>
          <w:p w:rsidR="00E96ACE" w:rsidRPr="003E1EC3" w:rsidRDefault="00E96ACE">
            <w:pPr>
              <w:pStyle w:val="a7"/>
              <w:keepNext/>
              <w:spacing w:after="0" w:line="440" w:lineRule="exact"/>
              <w:ind w:left="63" w:right="63"/>
              <w:rPr>
                <w:rFonts w:ascii="宋体" w:hAnsi="宋体"/>
                <w:szCs w:val="21"/>
              </w:rPr>
            </w:pPr>
          </w:p>
        </w:tc>
        <w:tc>
          <w:tcPr>
            <w:tcW w:w="1417"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850"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trPr>
        <w:tc>
          <w:tcPr>
            <w:tcW w:w="127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843"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41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56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126"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trPr>
        <w:tc>
          <w:tcPr>
            <w:tcW w:w="127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843"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41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56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126"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trPr>
        <w:tc>
          <w:tcPr>
            <w:tcW w:w="1277" w:type="dxa"/>
            <w:vAlign w:val="center"/>
          </w:tcPr>
          <w:p w:rsidR="00E96ACE" w:rsidRPr="003E1EC3" w:rsidRDefault="00E96ACE">
            <w:pPr>
              <w:pStyle w:val="a7"/>
              <w:keepNext/>
              <w:spacing w:after="0" w:line="440" w:lineRule="exact"/>
              <w:ind w:left="63" w:right="63"/>
              <w:rPr>
                <w:rFonts w:ascii="宋体" w:hAnsi="宋体"/>
                <w:szCs w:val="21"/>
              </w:rPr>
            </w:pPr>
          </w:p>
        </w:tc>
        <w:tc>
          <w:tcPr>
            <w:tcW w:w="1843" w:type="dxa"/>
            <w:vAlign w:val="center"/>
          </w:tcPr>
          <w:p w:rsidR="00E96ACE" w:rsidRPr="003E1EC3" w:rsidRDefault="00E96ACE">
            <w:pPr>
              <w:pStyle w:val="a7"/>
              <w:keepNext/>
              <w:spacing w:after="0" w:line="440" w:lineRule="exact"/>
              <w:ind w:left="63" w:right="63"/>
              <w:rPr>
                <w:rFonts w:ascii="宋体" w:hAnsi="宋体"/>
                <w:szCs w:val="21"/>
              </w:rPr>
            </w:pPr>
          </w:p>
        </w:tc>
        <w:tc>
          <w:tcPr>
            <w:tcW w:w="1417" w:type="dxa"/>
            <w:vAlign w:val="center"/>
          </w:tcPr>
          <w:p w:rsidR="00E96ACE" w:rsidRPr="003E1EC3" w:rsidRDefault="00E96ACE">
            <w:pPr>
              <w:pStyle w:val="a7"/>
              <w:keepNext/>
              <w:spacing w:after="0" w:line="440" w:lineRule="exact"/>
              <w:ind w:left="63" w:right="63"/>
              <w:rPr>
                <w:rFonts w:ascii="宋体" w:hAnsi="宋体"/>
                <w:szCs w:val="21"/>
              </w:rPr>
            </w:pPr>
          </w:p>
        </w:tc>
        <w:tc>
          <w:tcPr>
            <w:tcW w:w="2410" w:type="dxa"/>
            <w:vAlign w:val="center"/>
          </w:tcPr>
          <w:p w:rsidR="00E96ACE" w:rsidRPr="003E1EC3" w:rsidRDefault="00E96ACE">
            <w:pPr>
              <w:pStyle w:val="a7"/>
              <w:keepNext/>
              <w:spacing w:after="0" w:line="440" w:lineRule="exact"/>
              <w:ind w:left="63" w:right="63"/>
              <w:rPr>
                <w:rFonts w:ascii="宋体" w:hAnsi="宋体"/>
                <w:szCs w:val="21"/>
              </w:rPr>
            </w:pPr>
          </w:p>
        </w:tc>
        <w:tc>
          <w:tcPr>
            <w:tcW w:w="850" w:type="dxa"/>
            <w:vAlign w:val="center"/>
          </w:tcPr>
          <w:p w:rsidR="00E96ACE" w:rsidRPr="003E1EC3" w:rsidRDefault="00E96ACE">
            <w:pPr>
              <w:pStyle w:val="a7"/>
              <w:keepNext/>
              <w:spacing w:after="0" w:line="440" w:lineRule="exact"/>
              <w:ind w:left="63" w:right="63"/>
              <w:rPr>
                <w:rFonts w:ascii="宋体" w:hAnsi="宋体"/>
                <w:szCs w:val="21"/>
              </w:rPr>
            </w:pPr>
          </w:p>
        </w:tc>
        <w:tc>
          <w:tcPr>
            <w:tcW w:w="1560" w:type="dxa"/>
            <w:vAlign w:val="center"/>
          </w:tcPr>
          <w:p w:rsidR="00E96ACE" w:rsidRPr="003E1EC3" w:rsidRDefault="00E96ACE">
            <w:pPr>
              <w:pStyle w:val="a7"/>
              <w:keepNext/>
              <w:spacing w:after="0" w:line="440" w:lineRule="exact"/>
              <w:ind w:left="63" w:right="63"/>
              <w:rPr>
                <w:rFonts w:ascii="宋体" w:hAnsi="宋体"/>
                <w:szCs w:val="21"/>
              </w:rPr>
            </w:pPr>
          </w:p>
        </w:tc>
        <w:tc>
          <w:tcPr>
            <w:tcW w:w="2126" w:type="dxa"/>
            <w:vAlign w:val="center"/>
          </w:tcPr>
          <w:p w:rsidR="00E96ACE" w:rsidRPr="003E1EC3" w:rsidRDefault="00E96ACE">
            <w:pPr>
              <w:pStyle w:val="a7"/>
              <w:keepNext/>
              <w:spacing w:after="0" w:line="440" w:lineRule="exact"/>
              <w:ind w:left="63" w:right="63"/>
              <w:rPr>
                <w:rFonts w:ascii="宋体" w:hAnsi="宋体"/>
                <w:szCs w:val="21"/>
              </w:rPr>
            </w:pPr>
          </w:p>
        </w:tc>
        <w:tc>
          <w:tcPr>
            <w:tcW w:w="1417"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850"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trPr>
        <w:tc>
          <w:tcPr>
            <w:tcW w:w="127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843"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41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56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2126"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trPr>
        <w:tc>
          <w:tcPr>
            <w:tcW w:w="1277" w:type="dxa"/>
            <w:vAlign w:val="center"/>
          </w:tcPr>
          <w:p w:rsidR="00E96ACE" w:rsidRPr="003E1EC3" w:rsidRDefault="00E96ACE">
            <w:pPr>
              <w:pStyle w:val="a7"/>
              <w:keepNext/>
              <w:spacing w:after="0" w:line="440" w:lineRule="exact"/>
              <w:ind w:left="63" w:right="63"/>
              <w:rPr>
                <w:rFonts w:ascii="宋体" w:hAnsi="宋体"/>
                <w:szCs w:val="21"/>
              </w:rPr>
            </w:pPr>
          </w:p>
        </w:tc>
        <w:tc>
          <w:tcPr>
            <w:tcW w:w="1843" w:type="dxa"/>
            <w:vAlign w:val="center"/>
          </w:tcPr>
          <w:p w:rsidR="00E96ACE" w:rsidRPr="003E1EC3" w:rsidRDefault="00E96ACE">
            <w:pPr>
              <w:pStyle w:val="a7"/>
              <w:keepNext/>
              <w:spacing w:after="0" w:line="440" w:lineRule="exact"/>
              <w:ind w:left="63" w:right="63"/>
              <w:rPr>
                <w:rFonts w:ascii="宋体" w:hAnsi="宋体"/>
                <w:szCs w:val="21"/>
              </w:rPr>
            </w:pPr>
          </w:p>
        </w:tc>
        <w:tc>
          <w:tcPr>
            <w:tcW w:w="1417" w:type="dxa"/>
            <w:vAlign w:val="center"/>
          </w:tcPr>
          <w:p w:rsidR="00E96ACE" w:rsidRPr="003E1EC3" w:rsidRDefault="00E96ACE">
            <w:pPr>
              <w:pStyle w:val="a7"/>
              <w:keepNext/>
              <w:spacing w:after="0" w:line="440" w:lineRule="exact"/>
              <w:ind w:left="63" w:right="63"/>
              <w:rPr>
                <w:rFonts w:ascii="宋体" w:hAnsi="宋体"/>
                <w:szCs w:val="21"/>
              </w:rPr>
            </w:pPr>
          </w:p>
        </w:tc>
        <w:tc>
          <w:tcPr>
            <w:tcW w:w="2410" w:type="dxa"/>
            <w:vAlign w:val="center"/>
          </w:tcPr>
          <w:p w:rsidR="00E96ACE" w:rsidRPr="003E1EC3" w:rsidRDefault="00E96ACE">
            <w:pPr>
              <w:pStyle w:val="a7"/>
              <w:keepNext/>
              <w:spacing w:after="0" w:line="440" w:lineRule="exact"/>
              <w:ind w:left="63" w:right="63"/>
              <w:rPr>
                <w:rFonts w:ascii="宋体" w:hAnsi="宋体"/>
                <w:szCs w:val="21"/>
              </w:rPr>
            </w:pPr>
          </w:p>
        </w:tc>
        <w:tc>
          <w:tcPr>
            <w:tcW w:w="850" w:type="dxa"/>
            <w:vAlign w:val="center"/>
          </w:tcPr>
          <w:p w:rsidR="00E96ACE" w:rsidRPr="003E1EC3" w:rsidRDefault="00E96ACE">
            <w:pPr>
              <w:pStyle w:val="a7"/>
              <w:keepNext/>
              <w:spacing w:after="0" w:line="440" w:lineRule="exact"/>
              <w:ind w:left="63" w:right="63"/>
              <w:rPr>
                <w:rFonts w:ascii="宋体" w:hAnsi="宋体"/>
                <w:szCs w:val="21"/>
              </w:rPr>
            </w:pPr>
          </w:p>
        </w:tc>
        <w:tc>
          <w:tcPr>
            <w:tcW w:w="1560" w:type="dxa"/>
            <w:vAlign w:val="center"/>
          </w:tcPr>
          <w:p w:rsidR="00E96ACE" w:rsidRPr="003E1EC3" w:rsidRDefault="00E96ACE">
            <w:pPr>
              <w:pStyle w:val="a7"/>
              <w:keepNext/>
              <w:spacing w:after="0" w:line="440" w:lineRule="exact"/>
              <w:ind w:left="63" w:right="63"/>
              <w:rPr>
                <w:rFonts w:ascii="宋体" w:hAnsi="宋体"/>
                <w:szCs w:val="21"/>
              </w:rPr>
            </w:pPr>
          </w:p>
        </w:tc>
        <w:tc>
          <w:tcPr>
            <w:tcW w:w="2126" w:type="dxa"/>
            <w:vAlign w:val="center"/>
          </w:tcPr>
          <w:p w:rsidR="00E96ACE" w:rsidRPr="003E1EC3" w:rsidRDefault="00E96ACE">
            <w:pPr>
              <w:pStyle w:val="a7"/>
              <w:keepNext/>
              <w:spacing w:after="0" w:line="440" w:lineRule="exact"/>
              <w:ind w:left="63" w:right="63"/>
              <w:rPr>
                <w:rFonts w:ascii="宋体" w:hAnsi="宋体"/>
                <w:szCs w:val="21"/>
              </w:rPr>
            </w:pPr>
          </w:p>
        </w:tc>
        <w:tc>
          <w:tcPr>
            <w:tcW w:w="1417"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850" w:type="dxa"/>
            <w:vAlign w:val="center"/>
          </w:tcPr>
          <w:p w:rsidR="00E96ACE" w:rsidRPr="003E1EC3" w:rsidRDefault="00E96ACE">
            <w:pPr>
              <w:pStyle w:val="a7"/>
              <w:keepNext/>
              <w:spacing w:after="0" w:line="440" w:lineRule="exact"/>
              <w:ind w:left="63" w:right="63"/>
              <w:rPr>
                <w:rFonts w:ascii="宋体" w:hAnsi="宋体"/>
                <w:szCs w:val="21"/>
              </w:rPr>
            </w:pPr>
          </w:p>
        </w:tc>
      </w:tr>
    </w:tbl>
    <w:p w:rsidR="00E96ACE" w:rsidRPr="003E1EC3" w:rsidRDefault="00E96ACE">
      <w:pPr>
        <w:spacing w:line="440" w:lineRule="exact"/>
        <w:rPr>
          <w:rFonts w:ascii="宋体" w:hAnsi="宋体"/>
          <w:b/>
          <w:szCs w:val="21"/>
        </w:rPr>
        <w:sectPr w:rsidR="00E96ACE" w:rsidRPr="003E1EC3">
          <w:pgSz w:w="16838" w:h="11906" w:orient="landscape"/>
          <w:pgMar w:top="1554" w:right="1418" w:bottom="1531" w:left="1418" w:header="851" w:footer="992" w:gutter="0"/>
          <w:cols w:space="720"/>
          <w:titlePg/>
          <w:docGrid w:type="linesAndChars" w:linePitch="312"/>
        </w:sectPr>
      </w:pPr>
    </w:p>
    <w:p w:rsidR="00E96ACE" w:rsidRPr="003E1EC3" w:rsidRDefault="00E96ACE">
      <w:pPr>
        <w:spacing w:line="440" w:lineRule="exact"/>
        <w:rPr>
          <w:rFonts w:ascii="宋体" w:hAnsi="宋体"/>
          <w:szCs w:val="21"/>
        </w:rPr>
      </w:pPr>
      <w:r w:rsidRPr="003E1EC3">
        <w:rPr>
          <w:rFonts w:ascii="宋体" w:hAnsi="宋体"/>
          <w:szCs w:val="21"/>
        </w:rPr>
        <w:t>附件2：</w:t>
      </w:r>
    </w:p>
    <w:p w:rsidR="00E96ACE" w:rsidRPr="003E1EC3" w:rsidRDefault="00E96ACE">
      <w:pPr>
        <w:spacing w:line="440" w:lineRule="exact"/>
        <w:jc w:val="center"/>
        <w:rPr>
          <w:rFonts w:ascii="宋体" w:hAnsi="宋体"/>
          <w:szCs w:val="21"/>
        </w:rPr>
      </w:pPr>
      <w:r w:rsidRPr="003E1EC3">
        <w:rPr>
          <w:rFonts w:ascii="宋体" w:hAnsi="宋体"/>
          <w:szCs w:val="21"/>
        </w:rPr>
        <w:t>发包人供应材料设备一览表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851"/>
        <w:gridCol w:w="1276"/>
        <w:gridCol w:w="1418"/>
        <w:gridCol w:w="940"/>
        <w:gridCol w:w="851"/>
        <w:gridCol w:w="1044"/>
        <w:gridCol w:w="992"/>
        <w:gridCol w:w="851"/>
        <w:gridCol w:w="1487"/>
        <w:gridCol w:w="992"/>
      </w:tblGrid>
      <w:tr w:rsidR="00E96ACE" w:rsidRPr="003E1EC3">
        <w:trPr>
          <w:jc w:val="center"/>
        </w:trPr>
        <w:tc>
          <w:tcPr>
            <w:tcW w:w="851"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序号</w:t>
            </w:r>
          </w:p>
        </w:tc>
        <w:tc>
          <w:tcPr>
            <w:tcW w:w="1276"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材料、</w:t>
            </w:r>
          </w:p>
          <w:p w:rsidR="00E96ACE" w:rsidRPr="003E1EC3" w:rsidRDefault="00E96ACE">
            <w:pPr>
              <w:pStyle w:val="a7"/>
              <w:keepNext/>
              <w:spacing w:after="0" w:line="440" w:lineRule="exact"/>
              <w:ind w:right="63"/>
              <w:jc w:val="center"/>
              <w:rPr>
                <w:rFonts w:ascii="宋体" w:hAnsi="宋体"/>
                <w:szCs w:val="21"/>
              </w:rPr>
            </w:pPr>
            <w:r w:rsidRPr="003E1EC3">
              <w:rPr>
                <w:rFonts w:ascii="宋体" w:hAnsi="宋体"/>
                <w:szCs w:val="21"/>
              </w:rPr>
              <w:t>设备品种</w:t>
            </w:r>
          </w:p>
        </w:tc>
        <w:tc>
          <w:tcPr>
            <w:tcW w:w="1418"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规格型号</w:t>
            </w:r>
          </w:p>
        </w:tc>
        <w:tc>
          <w:tcPr>
            <w:tcW w:w="940"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单位</w:t>
            </w:r>
          </w:p>
        </w:tc>
        <w:tc>
          <w:tcPr>
            <w:tcW w:w="851"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数量</w:t>
            </w:r>
          </w:p>
        </w:tc>
        <w:tc>
          <w:tcPr>
            <w:tcW w:w="1044"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单价</w:t>
            </w:r>
            <w:r w:rsidRPr="003E1EC3">
              <w:rPr>
                <w:rFonts w:ascii="宋体" w:hAnsi="宋体" w:hint="eastAsia"/>
                <w:szCs w:val="21"/>
              </w:rPr>
              <w:t xml:space="preserve"> （元）</w:t>
            </w:r>
          </w:p>
        </w:tc>
        <w:tc>
          <w:tcPr>
            <w:tcW w:w="992"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质量</w:t>
            </w:r>
            <w:r w:rsidRPr="003E1EC3">
              <w:rPr>
                <w:rFonts w:ascii="宋体" w:hAnsi="宋体" w:hint="eastAsia"/>
                <w:szCs w:val="21"/>
              </w:rPr>
              <w:t xml:space="preserve">  </w:t>
            </w:r>
            <w:r w:rsidRPr="003E1EC3">
              <w:rPr>
                <w:rFonts w:ascii="宋体" w:hAnsi="宋体"/>
                <w:szCs w:val="21"/>
              </w:rPr>
              <w:t>等级</w:t>
            </w:r>
          </w:p>
        </w:tc>
        <w:tc>
          <w:tcPr>
            <w:tcW w:w="851"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供应</w:t>
            </w:r>
            <w:r w:rsidRPr="003E1EC3">
              <w:rPr>
                <w:rFonts w:ascii="宋体" w:hAnsi="宋体" w:hint="eastAsia"/>
                <w:szCs w:val="21"/>
              </w:rPr>
              <w:t xml:space="preserve"> </w:t>
            </w:r>
            <w:r w:rsidRPr="003E1EC3">
              <w:rPr>
                <w:rFonts w:ascii="宋体" w:hAnsi="宋体"/>
                <w:szCs w:val="21"/>
              </w:rPr>
              <w:t>时间</w:t>
            </w:r>
          </w:p>
        </w:tc>
        <w:tc>
          <w:tcPr>
            <w:tcW w:w="1487"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送达地点</w:t>
            </w:r>
          </w:p>
        </w:tc>
        <w:tc>
          <w:tcPr>
            <w:tcW w:w="992"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备注</w:t>
            </w:r>
          </w:p>
        </w:tc>
      </w:tr>
      <w:tr w:rsidR="00E96ACE" w:rsidRPr="003E1EC3">
        <w:trPr>
          <w:trHeight w:val="567"/>
          <w:jc w:val="center"/>
        </w:trPr>
        <w:tc>
          <w:tcPr>
            <w:tcW w:w="851"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276"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418"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940"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044"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992"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487"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992"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851"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276"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18"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94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044"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992"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851"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8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992"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276" w:type="dxa"/>
            <w:vAlign w:val="center"/>
          </w:tcPr>
          <w:p w:rsidR="00E96ACE" w:rsidRPr="003E1EC3" w:rsidRDefault="00E96ACE">
            <w:pPr>
              <w:pStyle w:val="a7"/>
              <w:keepNext/>
              <w:spacing w:after="0" w:line="440" w:lineRule="exact"/>
              <w:ind w:left="63" w:right="63"/>
              <w:rPr>
                <w:rFonts w:ascii="宋体" w:hAnsi="宋体"/>
                <w:szCs w:val="21"/>
              </w:rPr>
            </w:pPr>
          </w:p>
        </w:tc>
        <w:tc>
          <w:tcPr>
            <w:tcW w:w="1418" w:type="dxa"/>
            <w:vAlign w:val="center"/>
          </w:tcPr>
          <w:p w:rsidR="00E96ACE" w:rsidRPr="003E1EC3" w:rsidRDefault="00E96ACE">
            <w:pPr>
              <w:pStyle w:val="a7"/>
              <w:keepNext/>
              <w:spacing w:after="0" w:line="440" w:lineRule="exact"/>
              <w:ind w:left="63" w:right="63"/>
              <w:rPr>
                <w:rFonts w:ascii="宋体" w:hAnsi="宋体"/>
                <w:szCs w:val="21"/>
              </w:rPr>
            </w:pPr>
          </w:p>
        </w:tc>
        <w:tc>
          <w:tcPr>
            <w:tcW w:w="940"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044"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487"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276" w:type="dxa"/>
            <w:vAlign w:val="center"/>
          </w:tcPr>
          <w:p w:rsidR="00E96ACE" w:rsidRPr="003E1EC3" w:rsidRDefault="00E96ACE">
            <w:pPr>
              <w:pStyle w:val="a7"/>
              <w:keepNext/>
              <w:spacing w:after="0" w:line="440" w:lineRule="exact"/>
              <w:ind w:left="63" w:right="63"/>
              <w:rPr>
                <w:rFonts w:ascii="宋体" w:hAnsi="宋体"/>
                <w:szCs w:val="21"/>
              </w:rPr>
            </w:pPr>
          </w:p>
        </w:tc>
        <w:tc>
          <w:tcPr>
            <w:tcW w:w="1418" w:type="dxa"/>
            <w:vAlign w:val="center"/>
          </w:tcPr>
          <w:p w:rsidR="00E96ACE" w:rsidRPr="003E1EC3" w:rsidRDefault="00E96ACE">
            <w:pPr>
              <w:pStyle w:val="a7"/>
              <w:keepNext/>
              <w:spacing w:after="0" w:line="440" w:lineRule="exact"/>
              <w:ind w:left="63" w:right="63"/>
              <w:rPr>
                <w:rFonts w:ascii="宋体" w:hAnsi="宋体"/>
                <w:szCs w:val="21"/>
              </w:rPr>
            </w:pPr>
          </w:p>
        </w:tc>
        <w:tc>
          <w:tcPr>
            <w:tcW w:w="940"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044"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487"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276" w:type="dxa"/>
            <w:vAlign w:val="center"/>
          </w:tcPr>
          <w:p w:rsidR="00E96ACE" w:rsidRPr="003E1EC3" w:rsidRDefault="00E96ACE">
            <w:pPr>
              <w:pStyle w:val="a7"/>
              <w:keepNext/>
              <w:spacing w:after="0" w:line="440" w:lineRule="exact"/>
              <w:ind w:left="63" w:right="63"/>
              <w:rPr>
                <w:rFonts w:ascii="宋体" w:hAnsi="宋体"/>
                <w:szCs w:val="21"/>
              </w:rPr>
            </w:pPr>
          </w:p>
        </w:tc>
        <w:tc>
          <w:tcPr>
            <w:tcW w:w="1418" w:type="dxa"/>
            <w:vAlign w:val="center"/>
          </w:tcPr>
          <w:p w:rsidR="00E96ACE" w:rsidRPr="003E1EC3" w:rsidRDefault="00E96ACE">
            <w:pPr>
              <w:pStyle w:val="a7"/>
              <w:keepNext/>
              <w:spacing w:after="0" w:line="440" w:lineRule="exact"/>
              <w:ind w:left="63" w:right="63"/>
              <w:rPr>
                <w:rFonts w:ascii="宋体" w:hAnsi="宋体"/>
                <w:szCs w:val="21"/>
              </w:rPr>
            </w:pPr>
          </w:p>
        </w:tc>
        <w:tc>
          <w:tcPr>
            <w:tcW w:w="940"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044"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487"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276" w:type="dxa"/>
            <w:vAlign w:val="center"/>
          </w:tcPr>
          <w:p w:rsidR="00E96ACE" w:rsidRPr="003E1EC3" w:rsidRDefault="00E96ACE">
            <w:pPr>
              <w:pStyle w:val="a7"/>
              <w:keepNext/>
              <w:spacing w:after="0" w:line="440" w:lineRule="exact"/>
              <w:ind w:left="63" w:right="63"/>
              <w:rPr>
                <w:rFonts w:ascii="宋体" w:hAnsi="宋体"/>
                <w:szCs w:val="21"/>
              </w:rPr>
            </w:pPr>
          </w:p>
        </w:tc>
        <w:tc>
          <w:tcPr>
            <w:tcW w:w="1418" w:type="dxa"/>
            <w:vAlign w:val="center"/>
          </w:tcPr>
          <w:p w:rsidR="00E96ACE" w:rsidRPr="003E1EC3" w:rsidRDefault="00E96ACE">
            <w:pPr>
              <w:pStyle w:val="a7"/>
              <w:keepNext/>
              <w:spacing w:after="0" w:line="440" w:lineRule="exact"/>
              <w:ind w:left="63" w:right="63"/>
              <w:rPr>
                <w:rFonts w:ascii="宋体" w:hAnsi="宋体"/>
                <w:szCs w:val="21"/>
              </w:rPr>
            </w:pPr>
          </w:p>
        </w:tc>
        <w:tc>
          <w:tcPr>
            <w:tcW w:w="940"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044"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487"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276" w:type="dxa"/>
            <w:vAlign w:val="center"/>
          </w:tcPr>
          <w:p w:rsidR="00E96ACE" w:rsidRPr="003E1EC3" w:rsidRDefault="00E96ACE">
            <w:pPr>
              <w:pStyle w:val="a7"/>
              <w:keepNext/>
              <w:spacing w:after="0" w:line="440" w:lineRule="exact"/>
              <w:ind w:left="63" w:right="63"/>
              <w:rPr>
                <w:rFonts w:ascii="宋体" w:hAnsi="宋体"/>
                <w:szCs w:val="21"/>
              </w:rPr>
            </w:pPr>
          </w:p>
        </w:tc>
        <w:tc>
          <w:tcPr>
            <w:tcW w:w="1418" w:type="dxa"/>
            <w:vAlign w:val="center"/>
          </w:tcPr>
          <w:p w:rsidR="00E96ACE" w:rsidRPr="003E1EC3" w:rsidRDefault="00E96ACE">
            <w:pPr>
              <w:pStyle w:val="a7"/>
              <w:keepNext/>
              <w:spacing w:after="0" w:line="440" w:lineRule="exact"/>
              <w:ind w:left="63" w:right="63"/>
              <w:rPr>
                <w:rFonts w:ascii="宋体" w:hAnsi="宋体"/>
                <w:szCs w:val="21"/>
              </w:rPr>
            </w:pPr>
          </w:p>
        </w:tc>
        <w:tc>
          <w:tcPr>
            <w:tcW w:w="940"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044"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487"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276" w:type="dxa"/>
            <w:vAlign w:val="center"/>
          </w:tcPr>
          <w:p w:rsidR="00E96ACE" w:rsidRPr="003E1EC3" w:rsidRDefault="00E96ACE">
            <w:pPr>
              <w:pStyle w:val="a7"/>
              <w:keepNext/>
              <w:spacing w:after="0" w:line="440" w:lineRule="exact"/>
              <w:ind w:left="63" w:right="63"/>
              <w:rPr>
                <w:rFonts w:ascii="宋体" w:hAnsi="宋体"/>
                <w:szCs w:val="21"/>
              </w:rPr>
            </w:pPr>
          </w:p>
        </w:tc>
        <w:tc>
          <w:tcPr>
            <w:tcW w:w="1418" w:type="dxa"/>
            <w:vAlign w:val="center"/>
          </w:tcPr>
          <w:p w:rsidR="00E96ACE" w:rsidRPr="003E1EC3" w:rsidRDefault="00E96ACE">
            <w:pPr>
              <w:pStyle w:val="a7"/>
              <w:keepNext/>
              <w:spacing w:after="0" w:line="440" w:lineRule="exact"/>
              <w:ind w:left="63" w:right="63"/>
              <w:rPr>
                <w:rFonts w:ascii="宋体" w:hAnsi="宋体"/>
                <w:szCs w:val="21"/>
              </w:rPr>
            </w:pPr>
          </w:p>
        </w:tc>
        <w:tc>
          <w:tcPr>
            <w:tcW w:w="940"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044"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487"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851" w:type="dxa"/>
            <w:vAlign w:val="center"/>
          </w:tcPr>
          <w:p w:rsidR="00E96ACE" w:rsidRPr="003E1EC3" w:rsidRDefault="00E96ACE">
            <w:pPr>
              <w:spacing w:line="440" w:lineRule="exact"/>
              <w:jc w:val="center"/>
              <w:rPr>
                <w:rFonts w:ascii="宋体" w:hAnsi="宋体"/>
                <w:szCs w:val="21"/>
              </w:rPr>
            </w:pPr>
          </w:p>
        </w:tc>
        <w:tc>
          <w:tcPr>
            <w:tcW w:w="1276" w:type="dxa"/>
            <w:vAlign w:val="center"/>
          </w:tcPr>
          <w:p w:rsidR="00E96ACE" w:rsidRPr="003E1EC3" w:rsidRDefault="00E96ACE">
            <w:pPr>
              <w:spacing w:line="440" w:lineRule="exact"/>
              <w:jc w:val="center"/>
              <w:rPr>
                <w:rFonts w:ascii="宋体" w:hAnsi="宋体"/>
                <w:szCs w:val="21"/>
              </w:rPr>
            </w:pPr>
          </w:p>
        </w:tc>
        <w:tc>
          <w:tcPr>
            <w:tcW w:w="1418" w:type="dxa"/>
            <w:vAlign w:val="center"/>
          </w:tcPr>
          <w:p w:rsidR="00E96ACE" w:rsidRPr="003E1EC3" w:rsidRDefault="00E96ACE">
            <w:pPr>
              <w:spacing w:line="440" w:lineRule="exact"/>
              <w:jc w:val="center"/>
              <w:rPr>
                <w:rFonts w:ascii="宋体" w:hAnsi="宋体"/>
                <w:szCs w:val="21"/>
              </w:rPr>
            </w:pPr>
          </w:p>
        </w:tc>
        <w:tc>
          <w:tcPr>
            <w:tcW w:w="940"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044"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487"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r>
      <w:tr w:rsidR="00E96ACE" w:rsidRPr="003E1EC3">
        <w:trPr>
          <w:trHeight w:val="567"/>
          <w:jc w:val="center"/>
        </w:trPr>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276" w:type="dxa"/>
            <w:vAlign w:val="center"/>
          </w:tcPr>
          <w:p w:rsidR="00E96ACE" w:rsidRPr="003E1EC3" w:rsidRDefault="00E96ACE">
            <w:pPr>
              <w:pStyle w:val="a7"/>
              <w:keepNext/>
              <w:spacing w:after="0" w:line="440" w:lineRule="exact"/>
              <w:ind w:left="63" w:right="63"/>
              <w:rPr>
                <w:rFonts w:ascii="宋体" w:hAnsi="宋体"/>
                <w:szCs w:val="21"/>
              </w:rPr>
            </w:pPr>
          </w:p>
        </w:tc>
        <w:tc>
          <w:tcPr>
            <w:tcW w:w="1418" w:type="dxa"/>
            <w:vAlign w:val="center"/>
          </w:tcPr>
          <w:p w:rsidR="00E96ACE" w:rsidRPr="003E1EC3" w:rsidRDefault="00E96ACE">
            <w:pPr>
              <w:pStyle w:val="a7"/>
              <w:keepNext/>
              <w:spacing w:after="0" w:line="440" w:lineRule="exact"/>
              <w:ind w:left="63" w:right="63"/>
              <w:rPr>
                <w:rFonts w:ascii="宋体" w:hAnsi="宋体"/>
                <w:szCs w:val="21"/>
              </w:rPr>
            </w:pPr>
          </w:p>
        </w:tc>
        <w:tc>
          <w:tcPr>
            <w:tcW w:w="940"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044"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c>
          <w:tcPr>
            <w:tcW w:w="851" w:type="dxa"/>
            <w:vAlign w:val="center"/>
          </w:tcPr>
          <w:p w:rsidR="00E96ACE" w:rsidRPr="003E1EC3" w:rsidRDefault="00E96ACE">
            <w:pPr>
              <w:pStyle w:val="a7"/>
              <w:keepNext/>
              <w:spacing w:after="0" w:line="440" w:lineRule="exact"/>
              <w:ind w:left="63" w:right="63"/>
              <w:rPr>
                <w:rFonts w:ascii="宋体" w:hAnsi="宋体"/>
                <w:szCs w:val="21"/>
              </w:rPr>
            </w:pPr>
          </w:p>
        </w:tc>
        <w:tc>
          <w:tcPr>
            <w:tcW w:w="1487" w:type="dxa"/>
            <w:vAlign w:val="center"/>
          </w:tcPr>
          <w:p w:rsidR="00E96ACE" w:rsidRPr="003E1EC3" w:rsidRDefault="00E96ACE">
            <w:pPr>
              <w:pStyle w:val="a7"/>
              <w:keepNext/>
              <w:spacing w:after="0" w:line="440" w:lineRule="exact"/>
              <w:ind w:left="63" w:right="63"/>
              <w:rPr>
                <w:rFonts w:ascii="宋体" w:hAnsi="宋体"/>
                <w:szCs w:val="21"/>
              </w:rPr>
            </w:pPr>
          </w:p>
        </w:tc>
        <w:tc>
          <w:tcPr>
            <w:tcW w:w="992"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851" w:type="dxa"/>
            <w:vAlign w:val="center"/>
          </w:tcPr>
          <w:p w:rsidR="00E96ACE" w:rsidRPr="003E1EC3" w:rsidRDefault="00E96ACE">
            <w:pPr>
              <w:spacing w:line="440" w:lineRule="exact"/>
              <w:jc w:val="center"/>
              <w:rPr>
                <w:rFonts w:ascii="宋体" w:hAnsi="宋体"/>
                <w:szCs w:val="21"/>
              </w:rPr>
            </w:pPr>
          </w:p>
        </w:tc>
        <w:tc>
          <w:tcPr>
            <w:tcW w:w="1276" w:type="dxa"/>
            <w:vAlign w:val="center"/>
          </w:tcPr>
          <w:p w:rsidR="00E96ACE" w:rsidRPr="003E1EC3" w:rsidRDefault="00E96ACE">
            <w:pPr>
              <w:spacing w:line="440" w:lineRule="exact"/>
              <w:jc w:val="center"/>
              <w:rPr>
                <w:rFonts w:ascii="宋体" w:hAnsi="宋体"/>
                <w:szCs w:val="21"/>
              </w:rPr>
            </w:pPr>
          </w:p>
        </w:tc>
        <w:tc>
          <w:tcPr>
            <w:tcW w:w="1418" w:type="dxa"/>
            <w:vAlign w:val="center"/>
          </w:tcPr>
          <w:p w:rsidR="00E96ACE" w:rsidRPr="003E1EC3" w:rsidRDefault="00E96ACE">
            <w:pPr>
              <w:spacing w:line="440" w:lineRule="exact"/>
              <w:jc w:val="center"/>
              <w:rPr>
                <w:rFonts w:ascii="宋体" w:hAnsi="宋体"/>
                <w:szCs w:val="21"/>
              </w:rPr>
            </w:pPr>
          </w:p>
        </w:tc>
        <w:tc>
          <w:tcPr>
            <w:tcW w:w="940"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044"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487"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r>
      <w:tr w:rsidR="00E96ACE" w:rsidRPr="003E1EC3">
        <w:trPr>
          <w:trHeight w:val="567"/>
          <w:jc w:val="center"/>
        </w:trPr>
        <w:tc>
          <w:tcPr>
            <w:tcW w:w="851" w:type="dxa"/>
            <w:vAlign w:val="center"/>
          </w:tcPr>
          <w:p w:rsidR="00E96ACE" w:rsidRPr="003E1EC3" w:rsidRDefault="00E96ACE">
            <w:pPr>
              <w:spacing w:line="440" w:lineRule="exact"/>
              <w:jc w:val="center"/>
              <w:rPr>
                <w:rFonts w:ascii="宋体" w:hAnsi="宋体"/>
                <w:szCs w:val="21"/>
              </w:rPr>
            </w:pPr>
          </w:p>
        </w:tc>
        <w:tc>
          <w:tcPr>
            <w:tcW w:w="1276" w:type="dxa"/>
            <w:vAlign w:val="center"/>
          </w:tcPr>
          <w:p w:rsidR="00E96ACE" w:rsidRPr="003E1EC3" w:rsidRDefault="00E96ACE">
            <w:pPr>
              <w:spacing w:line="440" w:lineRule="exact"/>
              <w:jc w:val="center"/>
              <w:rPr>
                <w:rFonts w:ascii="宋体" w:hAnsi="宋体"/>
                <w:szCs w:val="21"/>
              </w:rPr>
            </w:pPr>
          </w:p>
        </w:tc>
        <w:tc>
          <w:tcPr>
            <w:tcW w:w="1418" w:type="dxa"/>
            <w:vAlign w:val="center"/>
          </w:tcPr>
          <w:p w:rsidR="00E96ACE" w:rsidRPr="003E1EC3" w:rsidRDefault="00E96ACE">
            <w:pPr>
              <w:spacing w:line="440" w:lineRule="exact"/>
              <w:jc w:val="center"/>
              <w:rPr>
                <w:rFonts w:ascii="宋体" w:hAnsi="宋体"/>
                <w:szCs w:val="21"/>
              </w:rPr>
            </w:pPr>
          </w:p>
        </w:tc>
        <w:tc>
          <w:tcPr>
            <w:tcW w:w="940"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044"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487"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r>
      <w:tr w:rsidR="00E96ACE" w:rsidRPr="003E1EC3">
        <w:trPr>
          <w:trHeight w:val="567"/>
          <w:jc w:val="center"/>
        </w:trPr>
        <w:tc>
          <w:tcPr>
            <w:tcW w:w="851" w:type="dxa"/>
            <w:vAlign w:val="center"/>
          </w:tcPr>
          <w:p w:rsidR="00E96ACE" w:rsidRPr="003E1EC3" w:rsidRDefault="00E96ACE">
            <w:pPr>
              <w:spacing w:line="440" w:lineRule="exact"/>
              <w:jc w:val="center"/>
              <w:rPr>
                <w:rFonts w:ascii="宋体" w:hAnsi="宋体"/>
                <w:szCs w:val="21"/>
              </w:rPr>
            </w:pPr>
          </w:p>
        </w:tc>
        <w:tc>
          <w:tcPr>
            <w:tcW w:w="1276" w:type="dxa"/>
            <w:vAlign w:val="center"/>
          </w:tcPr>
          <w:p w:rsidR="00E96ACE" w:rsidRPr="003E1EC3" w:rsidRDefault="00E96ACE">
            <w:pPr>
              <w:spacing w:line="440" w:lineRule="exact"/>
              <w:jc w:val="center"/>
              <w:rPr>
                <w:rFonts w:ascii="宋体" w:hAnsi="宋体"/>
                <w:szCs w:val="21"/>
              </w:rPr>
            </w:pPr>
          </w:p>
        </w:tc>
        <w:tc>
          <w:tcPr>
            <w:tcW w:w="1418" w:type="dxa"/>
            <w:vAlign w:val="center"/>
          </w:tcPr>
          <w:p w:rsidR="00E96ACE" w:rsidRPr="003E1EC3" w:rsidRDefault="00E96ACE">
            <w:pPr>
              <w:spacing w:line="440" w:lineRule="exact"/>
              <w:jc w:val="center"/>
              <w:rPr>
                <w:rFonts w:ascii="宋体" w:hAnsi="宋体"/>
                <w:szCs w:val="21"/>
              </w:rPr>
            </w:pPr>
          </w:p>
        </w:tc>
        <w:tc>
          <w:tcPr>
            <w:tcW w:w="940"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044"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487"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r>
      <w:tr w:rsidR="00E96ACE" w:rsidRPr="003E1EC3">
        <w:trPr>
          <w:trHeight w:val="567"/>
          <w:jc w:val="center"/>
        </w:trPr>
        <w:tc>
          <w:tcPr>
            <w:tcW w:w="851" w:type="dxa"/>
            <w:vAlign w:val="center"/>
          </w:tcPr>
          <w:p w:rsidR="00E96ACE" w:rsidRPr="003E1EC3" w:rsidRDefault="00E96ACE">
            <w:pPr>
              <w:spacing w:line="440" w:lineRule="exact"/>
              <w:jc w:val="center"/>
              <w:rPr>
                <w:rFonts w:ascii="宋体" w:hAnsi="宋体"/>
                <w:szCs w:val="21"/>
              </w:rPr>
            </w:pPr>
          </w:p>
        </w:tc>
        <w:tc>
          <w:tcPr>
            <w:tcW w:w="1276" w:type="dxa"/>
            <w:vAlign w:val="center"/>
          </w:tcPr>
          <w:p w:rsidR="00E96ACE" w:rsidRPr="003E1EC3" w:rsidRDefault="00E96ACE">
            <w:pPr>
              <w:spacing w:line="440" w:lineRule="exact"/>
              <w:jc w:val="center"/>
              <w:rPr>
                <w:rFonts w:ascii="宋体" w:hAnsi="宋体"/>
                <w:szCs w:val="21"/>
              </w:rPr>
            </w:pPr>
          </w:p>
        </w:tc>
        <w:tc>
          <w:tcPr>
            <w:tcW w:w="1418" w:type="dxa"/>
            <w:vAlign w:val="center"/>
          </w:tcPr>
          <w:p w:rsidR="00E96ACE" w:rsidRPr="003E1EC3" w:rsidRDefault="00E96ACE">
            <w:pPr>
              <w:spacing w:line="440" w:lineRule="exact"/>
              <w:jc w:val="center"/>
              <w:rPr>
                <w:rFonts w:ascii="宋体" w:hAnsi="宋体"/>
                <w:szCs w:val="21"/>
              </w:rPr>
            </w:pPr>
          </w:p>
        </w:tc>
        <w:tc>
          <w:tcPr>
            <w:tcW w:w="940"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044"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487"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r>
      <w:tr w:rsidR="00E96ACE" w:rsidRPr="003E1EC3">
        <w:trPr>
          <w:trHeight w:val="567"/>
          <w:jc w:val="center"/>
        </w:trPr>
        <w:tc>
          <w:tcPr>
            <w:tcW w:w="851" w:type="dxa"/>
            <w:vAlign w:val="center"/>
          </w:tcPr>
          <w:p w:rsidR="00E96ACE" w:rsidRPr="003E1EC3" w:rsidRDefault="00E96ACE">
            <w:pPr>
              <w:spacing w:line="440" w:lineRule="exact"/>
              <w:jc w:val="center"/>
              <w:rPr>
                <w:rFonts w:ascii="宋体" w:hAnsi="宋体"/>
                <w:szCs w:val="21"/>
              </w:rPr>
            </w:pPr>
          </w:p>
        </w:tc>
        <w:tc>
          <w:tcPr>
            <w:tcW w:w="1276" w:type="dxa"/>
            <w:vAlign w:val="center"/>
          </w:tcPr>
          <w:p w:rsidR="00E96ACE" w:rsidRPr="003E1EC3" w:rsidRDefault="00E96ACE">
            <w:pPr>
              <w:spacing w:line="440" w:lineRule="exact"/>
              <w:jc w:val="center"/>
              <w:rPr>
                <w:rFonts w:ascii="宋体" w:hAnsi="宋体"/>
                <w:szCs w:val="21"/>
              </w:rPr>
            </w:pPr>
          </w:p>
        </w:tc>
        <w:tc>
          <w:tcPr>
            <w:tcW w:w="1418" w:type="dxa"/>
            <w:vAlign w:val="center"/>
          </w:tcPr>
          <w:p w:rsidR="00E96ACE" w:rsidRPr="003E1EC3" w:rsidRDefault="00E96ACE">
            <w:pPr>
              <w:spacing w:line="440" w:lineRule="exact"/>
              <w:jc w:val="center"/>
              <w:rPr>
                <w:rFonts w:ascii="宋体" w:hAnsi="宋体"/>
                <w:szCs w:val="21"/>
              </w:rPr>
            </w:pPr>
          </w:p>
        </w:tc>
        <w:tc>
          <w:tcPr>
            <w:tcW w:w="940"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044"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487"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r>
      <w:tr w:rsidR="00E96ACE" w:rsidRPr="003E1EC3">
        <w:trPr>
          <w:trHeight w:val="567"/>
          <w:jc w:val="center"/>
        </w:trPr>
        <w:tc>
          <w:tcPr>
            <w:tcW w:w="851" w:type="dxa"/>
            <w:vAlign w:val="center"/>
          </w:tcPr>
          <w:p w:rsidR="00E96ACE" w:rsidRPr="003E1EC3" w:rsidRDefault="00E96ACE">
            <w:pPr>
              <w:spacing w:line="440" w:lineRule="exact"/>
              <w:jc w:val="center"/>
              <w:rPr>
                <w:rFonts w:ascii="宋体" w:hAnsi="宋体"/>
                <w:szCs w:val="21"/>
              </w:rPr>
            </w:pPr>
          </w:p>
        </w:tc>
        <w:tc>
          <w:tcPr>
            <w:tcW w:w="1276" w:type="dxa"/>
            <w:vAlign w:val="center"/>
          </w:tcPr>
          <w:p w:rsidR="00E96ACE" w:rsidRPr="003E1EC3" w:rsidRDefault="00E96ACE">
            <w:pPr>
              <w:spacing w:line="440" w:lineRule="exact"/>
              <w:jc w:val="center"/>
              <w:rPr>
                <w:rFonts w:ascii="宋体" w:hAnsi="宋体"/>
                <w:szCs w:val="21"/>
              </w:rPr>
            </w:pPr>
          </w:p>
        </w:tc>
        <w:tc>
          <w:tcPr>
            <w:tcW w:w="1418" w:type="dxa"/>
            <w:vAlign w:val="center"/>
          </w:tcPr>
          <w:p w:rsidR="00E96ACE" w:rsidRPr="003E1EC3" w:rsidRDefault="00E96ACE">
            <w:pPr>
              <w:spacing w:line="440" w:lineRule="exact"/>
              <w:jc w:val="center"/>
              <w:rPr>
                <w:rFonts w:ascii="宋体" w:hAnsi="宋体"/>
                <w:szCs w:val="21"/>
              </w:rPr>
            </w:pPr>
          </w:p>
        </w:tc>
        <w:tc>
          <w:tcPr>
            <w:tcW w:w="940"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044"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487"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r>
      <w:tr w:rsidR="00E96ACE" w:rsidRPr="003E1EC3">
        <w:trPr>
          <w:trHeight w:val="567"/>
          <w:jc w:val="center"/>
        </w:trPr>
        <w:tc>
          <w:tcPr>
            <w:tcW w:w="851" w:type="dxa"/>
            <w:vAlign w:val="center"/>
          </w:tcPr>
          <w:p w:rsidR="00E96ACE" w:rsidRPr="003E1EC3" w:rsidRDefault="00E96ACE">
            <w:pPr>
              <w:spacing w:line="440" w:lineRule="exact"/>
              <w:jc w:val="center"/>
              <w:rPr>
                <w:rFonts w:ascii="宋体" w:hAnsi="宋体"/>
                <w:szCs w:val="21"/>
              </w:rPr>
            </w:pPr>
          </w:p>
        </w:tc>
        <w:tc>
          <w:tcPr>
            <w:tcW w:w="1276" w:type="dxa"/>
            <w:vAlign w:val="center"/>
          </w:tcPr>
          <w:p w:rsidR="00E96ACE" w:rsidRPr="003E1EC3" w:rsidRDefault="00E96ACE">
            <w:pPr>
              <w:spacing w:line="440" w:lineRule="exact"/>
              <w:jc w:val="center"/>
              <w:rPr>
                <w:rFonts w:ascii="宋体" w:hAnsi="宋体"/>
                <w:szCs w:val="21"/>
              </w:rPr>
            </w:pPr>
          </w:p>
        </w:tc>
        <w:tc>
          <w:tcPr>
            <w:tcW w:w="1418" w:type="dxa"/>
            <w:vAlign w:val="center"/>
          </w:tcPr>
          <w:p w:rsidR="00E96ACE" w:rsidRPr="003E1EC3" w:rsidRDefault="00E96ACE">
            <w:pPr>
              <w:spacing w:line="440" w:lineRule="exact"/>
              <w:jc w:val="center"/>
              <w:rPr>
                <w:rFonts w:ascii="宋体" w:hAnsi="宋体"/>
                <w:szCs w:val="21"/>
              </w:rPr>
            </w:pPr>
          </w:p>
        </w:tc>
        <w:tc>
          <w:tcPr>
            <w:tcW w:w="940"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044"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487"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r>
      <w:tr w:rsidR="00E96ACE" w:rsidRPr="003E1EC3">
        <w:trPr>
          <w:trHeight w:val="567"/>
          <w:jc w:val="center"/>
        </w:trPr>
        <w:tc>
          <w:tcPr>
            <w:tcW w:w="851" w:type="dxa"/>
            <w:vAlign w:val="center"/>
          </w:tcPr>
          <w:p w:rsidR="00E96ACE" w:rsidRPr="003E1EC3" w:rsidRDefault="00E96ACE">
            <w:pPr>
              <w:spacing w:line="440" w:lineRule="exact"/>
              <w:jc w:val="center"/>
              <w:rPr>
                <w:rFonts w:ascii="宋体" w:hAnsi="宋体"/>
                <w:szCs w:val="21"/>
              </w:rPr>
            </w:pPr>
          </w:p>
        </w:tc>
        <w:tc>
          <w:tcPr>
            <w:tcW w:w="1276" w:type="dxa"/>
            <w:vAlign w:val="center"/>
          </w:tcPr>
          <w:p w:rsidR="00E96ACE" w:rsidRPr="003E1EC3" w:rsidRDefault="00E96ACE">
            <w:pPr>
              <w:spacing w:line="440" w:lineRule="exact"/>
              <w:jc w:val="center"/>
              <w:rPr>
                <w:rFonts w:ascii="宋体" w:hAnsi="宋体"/>
                <w:szCs w:val="21"/>
              </w:rPr>
            </w:pPr>
          </w:p>
        </w:tc>
        <w:tc>
          <w:tcPr>
            <w:tcW w:w="1418" w:type="dxa"/>
            <w:vAlign w:val="center"/>
          </w:tcPr>
          <w:p w:rsidR="00E96ACE" w:rsidRPr="003E1EC3" w:rsidRDefault="00E96ACE">
            <w:pPr>
              <w:spacing w:line="440" w:lineRule="exact"/>
              <w:jc w:val="center"/>
              <w:rPr>
                <w:rFonts w:ascii="宋体" w:hAnsi="宋体"/>
                <w:szCs w:val="21"/>
              </w:rPr>
            </w:pPr>
          </w:p>
        </w:tc>
        <w:tc>
          <w:tcPr>
            <w:tcW w:w="940"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044"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c>
          <w:tcPr>
            <w:tcW w:w="851" w:type="dxa"/>
            <w:vAlign w:val="center"/>
          </w:tcPr>
          <w:p w:rsidR="00E96ACE" w:rsidRPr="003E1EC3" w:rsidRDefault="00E96ACE">
            <w:pPr>
              <w:spacing w:line="440" w:lineRule="exact"/>
              <w:jc w:val="center"/>
              <w:rPr>
                <w:rFonts w:ascii="宋体" w:hAnsi="宋体"/>
                <w:szCs w:val="21"/>
              </w:rPr>
            </w:pPr>
          </w:p>
        </w:tc>
        <w:tc>
          <w:tcPr>
            <w:tcW w:w="1487" w:type="dxa"/>
            <w:vAlign w:val="center"/>
          </w:tcPr>
          <w:p w:rsidR="00E96ACE" w:rsidRPr="003E1EC3" w:rsidRDefault="00E96ACE">
            <w:pPr>
              <w:spacing w:line="440" w:lineRule="exact"/>
              <w:jc w:val="center"/>
              <w:rPr>
                <w:rFonts w:ascii="宋体" w:hAnsi="宋体"/>
                <w:szCs w:val="21"/>
              </w:rPr>
            </w:pPr>
          </w:p>
        </w:tc>
        <w:tc>
          <w:tcPr>
            <w:tcW w:w="992" w:type="dxa"/>
            <w:vAlign w:val="center"/>
          </w:tcPr>
          <w:p w:rsidR="00E96ACE" w:rsidRPr="003E1EC3" w:rsidRDefault="00E96ACE">
            <w:pPr>
              <w:spacing w:line="440" w:lineRule="exact"/>
              <w:jc w:val="center"/>
              <w:rPr>
                <w:rFonts w:ascii="宋体" w:hAnsi="宋体"/>
                <w:szCs w:val="21"/>
              </w:rPr>
            </w:pPr>
          </w:p>
        </w:tc>
      </w:tr>
    </w:tbl>
    <w:p w:rsidR="00E96ACE" w:rsidRPr="003E1EC3" w:rsidRDefault="00E96ACE">
      <w:pPr>
        <w:spacing w:line="440" w:lineRule="exact"/>
        <w:rPr>
          <w:rFonts w:ascii="宋体" w:hAnsi="宋体"/>
          <w:szCs w:val="21"/>
        </w:rPr>
      </w:pPr>
    </w:p>
    <w:p w:rsidR="00E96ACE" w:rsidRPr="003E1EC3" w:rsidRDefault="00E96ACE">
      <w:pPr>
        <w:spacing w:line="440" w:lineRule="exact"/>
        <w:rPr>
          <w:rFonts w:ascii="宋体" w:hAnsi="宋体"/>
          <w:szCs w:val="21"/>
        </w:rPr>
      </w:pPr>
    </w:p>
    <w:p w:rsidR="00E96ACE" w:rsidRPr="003E1EC3" w:rsidRDefault="00E96ACE">
      <w:pPr>
        <w:spacing w:line="440" w:lineRule="exact"/>
        <w:rPr>
          <w:rFonts w:ascii="宋体" w:hAnsi="宋体"/>
          <w:szCs w:val="21"/>
        </w:rPr>
      </w:pPr>
    </w:p>
    <w:p w:rsidR="00E96ACE" w:rsidRPr="003E1EC3" w:rsidRDefault="00E96ACE">
      <w:pPr>
        <w:spacing w:line="440" w:lineRule="exact"/>
        <w:rPr>
          <w:rFonts w:ascii="宋体" w:hAnsi="宋体"/>
          <w:szCs w:val="21"/>
        </w:rPr>
      </w:pPr>
      <w:r w:rsidRPr="003E1EC3">
        <w:rPr>
          <w:rFonts w:ascii="宋体" w:hAnsi="宋体"/>
          <w:szCs w:val="21"/>
        </w:rPr>
        <w:t xml:space="preserve">附件3：    </w:t>
      </w:r>
    </w:p>
    <w:p w:rsidR="00E96ACE" w:rsidRPr="003E1EC3" w:rsidRDefault="00E96ACE">
      <w:pPr>
        <w:spacing w:line="440" w:lineRule="exact"/>
        <w:jc w:val="center"/>
        <w:rPr>
          <w:rFonts w:ascii="宋体" w:hAnsi="宋体"/>
          <w:szCs w:val="21"/>
        </w:rPr>
      </w:pPr>
      <w:r w:rsidRPr="003E1EC3">
        <w:rPr>
          <w:rFonts w:ascii="宋体" w:hAnsi="宋体"/>
          <w:szCs w:val="21"/>
        </w:rPr>
        <w:t>工程质量保修书</w:t>
      </w:r>
    </w:p>
    <w:p w:rsidR="00E96ACE" w:rsidRPr="003E1EC3" w:rsidRDefault="00E96ACE">
      <w:pPr>
        <w:spacing w:line="440" w:lineRule="exact"/>
        <w:ind w:firstLineChars="200" w:firstLine="420"/>
        <w:rPr>
          <w:rFonts w:ascii="宋体" w:hAnsi="宋体"/>
          <w:szCs w:val="21"/>
        </w:rPr>
      </w:pPr>
      <w:r w:rsidRPr="003E1EC3">
        <w:rPr>
          <w:rFonts w:ascii="宋体" w:hAnsi="宋体"/>
          <w:szCs w:val="21"/>
        </w:rPr>
        <w:t>发包人（全称）：</w:t>
      </w:r>
      <w:r w:rsidRPr="003E1EC3">
        <w:rPr>
          <w:rFonts w:ascii="宋体" w:hAnsi="宋体"/>
          <w:szCs w:val="21"/>
          <w:u w:val="single"/>
        </w:rPr>
        <w:t xml:space="preserve">                </w:t>
      </w:r>
      <w:r w:rsidRPr="003E1EC3">
        <w:rPr>
          <w:rFonts w:ascii="宋体" w:hAnsi="宋体" w:hint="eastAsia"/>
          <w:szCs w:val="21"/>
          <w:u w:val="single"/>
        </w:rPr>
        <w:t xml:space="preserve">                               </w:t>
      </w:r>
      <w:r w:rsidRPr="003E1EC3">
        <w:rPr>
          <w:rFonts w:ascii="宋体" w:hAnsi="宋体"/>
          <w:szCs w:val="21"/>
          <w:u w:val="single"/>
        </w:rPr>
        <w:t xml:space="preserve">                </w:t>
      </w:r>
      <w:r w:rsidRPr="003E1EC3">
        <w:rPr>
          <w:rFonts w:ascii="宋体" w:hAnsi="宋体"/>
          <w:szCs w:val="21"/>
        </w:rPr>
        <w:t xml:space="preserve"> </w:t>
      </w:r>
    </w:p>
    <w:p w:rsidR="00E96ACE" w:rsidRPr="003E1EC3" w:rsidRDefault="00E96ACE">
      <w:pPr>
        <w:spacing w:line="440" w:lineRule="exact"/>
        <w:rPr>
          <w:rFonts w:ascii="宋体" w:hAnsi="宋体"/>
          <w:szCs w:val="21"/>
        </w:rPr>
      </w:pPr>
      <w:r w:rsidRPr="003E1EC3">
        <w:rPr>
          <w:rFonts w:ascii="宋体" w:hAnsi="宋体"/>
          <w:szCs w:val="21"/>
        </w:rPr>
        <w:t xml:space="preserve">　　承包人（全称）：</w:t>
      </w:r>
      <w:r w:rsidRPr="003E1EC3">
        <w:rPr>
          <w:rFonts w:ascii="宋体" w:hAnsi="宋体"/>
          <w:szCs w:val="21"/>
          <w:u w:val="single"/>
        </w:rPr>
        <w:t xml:space="preserve">            </w:t>
      </w:r>
      <w:r w:rsidRPr="003E1EC3">
        <w:rPr>
          <w:rFonts w:ascii="宋体" w:hAnsi="宋体" w:hint="eastAsia"/>
          <w:szCs w:val="21"/>
          <w:u w:val="single"/>
        </w:rPr>
        <w:t xml:space="preserve">                                </w:t>
      </w:r>
      <w:r w:rsidRPr="003E1EC3">
        <w:rPr>
          <w:rFonts w:ascii="宋体" w:hAnsi="宋体"/>
          <w:szCs w:val="21"/>
          <w:u w:val="single"/>
        </w:rPr>
        <w:t xml:space="preserve">                    </w:t>
      </w:r>
      <w:r w:rsidRPr="003E1EC3">
        <w:rPr>
          <w:rFonts w:ascii="宋体" w:hAnsi="宋体"/>
          <w:szCs w:val="21"/>
        </w:rPr>
        <w:t xml:space="preserve"> </w:t>
      </w:r>
    </w:p>
    <w:p w:rsidR="00E96ACE" w:rsidRPr="003E1EC3" w:rsidRDefault="00E96ACE">
      <w:pPr>
        <w:spacing w:line="440" w:lineRule="exact"/>
        <w:rPr>
          <w:rFonts w:ascii="宋体" w:hAnsi="宋体"/>
          <w:szCs w:val="21"/>
        </w:rPr>
      </w:pPr>
    </w:p>
    <w:p w:rsidR="00E96ACE" w:rsidRPr="003E1EC3" w:rsidRDefault="00E96ACE">
      <w:pPr>
        <w:spacing w:line="440" w:lineRule="exact"/>
        <w:rPr>
          <w:rFonts w:ascii="宋体" w:hAnsi="宋体"/>
          <w:szCs w:val="21"/>
        </w:rPr>
      </w:pPr>
      <w:r w:rsidRPr="003E1EC3">
        <w:rPr>
          <w:rFonts w:ascii="宋体" w:hAnsi="宋体"/>
          <w:szCs w:val="21"/>
        </w:rPr>
        <w:t xml:space="preserve">　　发包人和承包人根据《中华人民共和国建筑法》和《建设工程质量管理条例》，经协商一致就</w:t>
      </w:r>
      <w:r w:rsidRPr="003E1EC3">
        <w:rPr>
          <w:rFonts w:ascii="宋体" w:hAnsi="宋体"/>
          <w:szCs w:val="21"/>
          <w:u w:val="single"/>
        </w:rPr>
        <w:t xml:space="preserve">                </w:t>
      </w:r>
      <w:r w:rsidRPr="003E1EC3">
        <w:rPr>
          <w:rFonts w:ascii="宋体" w:hAnsi="宋体"/>
          <w:szCs w:val="21"/>
        </w:rPr>
        <w:t>（工程全称）签订工程质量保修书。</w:t>
      </w:r>
    </w:p>
    <w:p w:rsidR="00E96ACE" w:rsidRPr="003E1EC3" w:rsidRDefault="00E96ACE">
      <w:pPr>
        <w:spacing w:line="440" w:lineRule="exact"/>
        <w:rPr>
          <w:rFonts w:ascii="宋体" w:hAnsi="宋体"/>
          <w:szCs w:val="21"/>
        </w:rPr>
      </w:pPr>
      <w:r w:rsidRPr="003E1EC3">
        <w:rPr>
          <w:rFonts w:ascii="宋体" w:hAnsi="宋体"/>
          <w:szCs w:val="21"/>
        </w:rPr>
        <w:t xml:space="preserve">　　一、工程质量保修范围和内容</w:t>
      </w:r>
    </w:p>
    <w:p w:rsidR="00E96ACE" w:rsidRPr="003E1EC3" w:rsidRDefault="00E96ACE">
      <w:pPr>
        <w:spacing w:line="440" w:lineRule="exact"/>
        <w:rPr>
          <w:rFonts w:ascii="宋体" w:hAnsi="宋体"/>
          <w:szCs w:val="21"/>
        </w:rPr>
      </w:pPr>
      <w:r w:rsidRPr="003E1EC3">
        <w:rPr>
          <w:rFonts w:ascii="宋体" w:hAnsi="宋体"/>
          <w:szCs w:val="21"/>
        </w:rPr>
        <w:t xml:space="preserve">　　承包人在质量保修期内，按照有关法律规定和合同约定，承担工程质量保修责任。</w:t>
      </w:r>
    </w:p>
    <w:p w:rsidR="00E96ACE" w:rsidRPr="003E1EC3" w:rsidRDefault="00E96ACE">
      <w:pPr>
        <w:spacing w:line="440" w:lineRule="exact"/>
        <w:rPr>
          <w:rFonts w:ascii="宋体" w:hAnsi="宋体"/>
          <w:szCs w:val="21"/>
        </w:rPr>
      </w:pPr>
      <w:r w:rsidRPr="003E1EC3">
        <w:rPr>
          <w:rFonts w:ascii="宋体" w:hAnsi="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E96ACE" w:rsidRPr="003E1EC3" w:rsidRDefault="00E96ACE">
      <w:pPr>
        <w:spacing w:line="440" w:lineRule="exact"/>
        <w:rPr>
          <w:rFonts w:ascii="宋体" w:hAnsi="宋体"/>
          <w:b/>
          <w:szCs w:val="21"/>
        </w:rPr>
      </w:pPr>
      <w:r w:rsidRPr="003E1EC3">
        <w:rPr>
          <w:rFonts w:ascii="宋体" w:hAnsi="宋体"/>
          <w:szCs w:val="21"/>
        </w:rPr>
        <w:t xml:space="preserve">　　</w:t>
      </w:r>
      <w:r w:rsidRPr="003E1EC3">
        <w:rPr>
          <w:rFonts w:ascii="宋体" w:hAnsi="宋体"/>
          <w:szCs w:val="21"/>
          <w:u w:val="single"/>
        </w:rPr>
        <w:t xml:space="preserve">     </w:t>
      </w:r>
      <w:r w:rsidRPr="003E1EC3">
        <w:rPr>
          <w:rFonts w:ascii="宋体" w:hAnsi="宋体" w:hint="eastAsia"/>
          <w:szCs w:val="21"/>
          <w:u w:val="single"/>
        </w:rPr>
        <w:t>本协议书承包范围内的全部工作内容</w:t>
      </w:r>
      <w:r w:rsidRPr="003E1EC3">
        <w:rPr>
          <w:rFonts w:ascii="宋体" w:hAnsi="宋体"/>
          <w:szCs w:val="21"/>
          <w:u w:val="single"/>
        </w:rPr>
        <w:t xml:space="preserve">           </w:t>
      </w:r>
      <w:r w:rsidRPr="003E1EC3">
        <w:rPr>
          <w:rFonts w:ascii="宋体" w:hAnsi="宋体"/>
          <w:b/>
          <w:szCs w:val="21"/>
        </w:rPr>
        <w:t xml:space="preserve">　　</w:t>
      </w:r>
    </w:p>
    <w:p w:rsidR="00E96ACE" w:rsidRPr="003E1EC3" w:rsidRDefault="00E96ACE">
      <w:pPr>
        <w:spacing w:line="440" w:lineRule="exact"/>
        <w:ind w:firstLineChars="202" w:firstLine="424"/>
        <w:rPr>
          <w:rFonts w:ascii="宋体" w:hAnsi="宋体"/>
          <w:szCs w:val="21"/>
        </w:rPr>
      </w:pPr>
      <w:r w:rsidRPr="003E1EC3">
        <w:rPr>
          <w:rFonts w:ascii="宋体" w:hAnsi="宋体"/>
          <w:szCs w:val="21"/>
        </w:rPr>
        <w:t>二、质量保修期</w:t>
      </w:r>
    </w:p>
    <w:p w:rsidR="00E96ACE" w:rsidRPr="003E1EC3" w:rsidRDefault="00E96ACE">
      <w:pPr>
        <w:spacing w:line="440" w:lineRule="exact"/>
        <w:ind w:firstLineChars="200" w:firstLine="420"/>
        <w:rPr>
          <w:rFonts w:ascii="宋体" w:hAnsi="宋体"/>
          <w:szCs w:val="21"/>
        </w:rPr>
      </w:pPr>
      <w:r w:rsidRPr="003E1EC3">
        <w:rPr>
          <w:rFonts w:ascii="宋体" w:hAnsi="宋体"/>
          <w:szCs w:val="21"/>
        </w:rPr>
        <w:t>根据《建设工程质量管理条例》及有关规定，工程的质量保修期如下：</w:t>
      </w:r>
    </w:p>
    <w:p w:rsidR="00E96ACE" w:rsidRPr="003E1EC3" w:rsidRDefault="00E96ACE">
      <w:pPr>
        <w:spacing w:line="440" w:lineRule="exact"/>
        <w:ind w:firstLineChars="250" w:firstLine="525"/>
        <w:rPr>
          <w:rFonts w:ascii="宋体" w:hAnsi="宋体"/>
          <w:szCs w:val="21"/>
        </w:rPr>
      </w:pPr>
      <w:r w:rsidRPr="003E1EC3">
        <w:rPr>
          <w:rFonts w:ascii="宋体" w:hAnsi="宋体" w:hint="eastAsia"/>
          <w:szCs w:val="21"/>
        </w:rPr>
        <w:t>1．地基基础工程和主体结构工程为设计文件规定的工程合理使用年限；</w:t>
      </w:r>
    </w:p>
    <w:p w:rsidR="00E96ACE" w:rsidRPr="003E1EC3" w:rsidRDefault="00E96ACE">
      <w:pPr>
        <w:spacing w:line="440" w:lineRule="exact"/>
        <w:ind w:firstLineChars="250" w:firstLine="525"/>
        <w:rPr>
          <w:rFonts w:ascii="宋体" w:hAnsi="宋体"/>
          <w:szCs w:val="21"/>
        </w:rPr>
      </w:pPr>
      <w:r w:rsidRPr="003E1EC3">
        <w:rPr>
          <w:rFonts w:ascii="宋体" w:hAnsi="宋体" w:hint="eastAsia"/>
          <w:szCs w:val="21"/>
        </w:rPr>
        <w:t>2．</w:t>
      </w:r>
      <w:r w:rsidRPr="003E1EC3">
        <w:rPr>
          <w:rFonts w:ascii="宋体" w:hAnsi="宋体"/>
          <w:szCs w:val="21"/>
        </w:rPr>
        <w:t>屋面防水工程、有防水要求的卫生间、房间和外墙面的防渗</w:t>
      </w:r>
      <w:r w:rsidRPr="003E1EC3">
        <w:rPr>
          <w:rFonts w:ascii="宋体" w:hAnsi="宋体" w:hint="eastAsia"/>
          <w:szCs w:val="21"/>
        </w:rPr>
        <w:t>为</w:t>
      </w:r>
      <w:r w:rsidRPr="003E1EC3">
        <w:rPr>
          <w:rFonts w:ascii="宋体" w:hAnsi="宋体" w:hint="eastAsia"/>
          <w:szCs w:val="21"/>
          <w:u w:val="single"/>
        </w:rPr>
        <w:t xml:space="preserve"> 5 </w:t>
      </w:r>
      <w:r w:rsidRPr="003E1EC3">
        <w:rPr>
          <w:rFonts w:ascii="宋体" w:hAnsi="宋体"/>
          <w:szCs w:val="21"/>
        </w:rPr>
        <w:t>年；</w:t>
      </w:r>
    </w:p>
    <w:p w:rsidR="00E96ACE" w:rsidRPr="003E1EC3" w:rsidRDefault="00E96ACE">
      <w:pPr>
        <w:spacing w:line="440" w:lineRule="exact"/>
        <w:ind w:leftChars="200" w:left="420" w:firstLineChars="50" w:firstLine="105"/>
        <w:rPr>
          <w:rFonts w:ascii="宋体" w:hAnsi="宋体"/>
          <w:szCs w:val="21"/>
        </w:rPr>
      </w:pPr>
      <w:r w:rsidRPr="003E1EC3">
        <w:rPr>
          <w:rFonts w:ascii="宋体" w:hAnsi="宋体" w:hint="eastAsia"/>
          <w:szCs w:val="21"/>
        </w:rPr>
        <w:t>3．</w:t>
      </w:r>
      <w:r w:rsidRPr="003E1EC3">
        <w:rPr>
          <w:rFonts w:ascii="宋体" w:hAnsi="宋体"/>
          <w:szCs w:val="21"/>
        </w:rPr>
        <w:t>装修工程为</w:t>
      </w:r>
      <w:r w:rsidRPr="003E1EC3">
        <w:rPr>
          <w:rFonts w:ascii="宋体" w:hAnsi="宋体"/>
          <w:szCs w:val="21"/>
          <w:u w:val="single"/>
        </w:rPr>
        <w:t xml:space="preserve"> </w:t>
      </w:r>
      <w:r w:rsidRPr="003E1EC3">
        <w:rPr>
          <w:rFonts w:ascii="宋体" w:hAnsi="宋体" w:hint="eastAsia"/>
          <w:szCs w:val="21"/>
          <w:u w:val="single"/>
        </w:rPr>
        <w:t>2</w:t>
      </w:r>
      <w:r w:rsidRPr="003E1EC3">
        <w:rPr>
          <w:rFonts w:ascii="宋体" w:hAnsi="宋体"/>
          <w:szCs w:val="21"/>
          <w:u w:val="single"/>
        </w:rPr>
        <w:t xml:space="preserve"> </w:t>
      </w:r>
      <w:r w:rsidRPr="003E1EC3">
        <w:rPr>
          <w:rFonts w:ascii="宋体" w:hAnsi="宋体"/>
          <w:szCs w:val="21"/>
        </w:rPr>
        <w:t>年；</w:t>
      </w:r>
    </w:p>
    <w:p w:rsidR="00E96ACE" w:rsidRPr="003E1EC3" w:rsidRDefault="00E96ACE">
      <w:pPr>
        <w:spacing w:line="440" w:lineRule="exact"/>
        <w:ind w:leftChars="200" w:left="420" w:firstLineChars="50" w:firstLine="105"/>
        <w:rPr>
          <w:rFonts w:ascii="宋体" w:hAnsi="宋体"/>
          <w:szCs w:val="21"/>
        </w:rPr>
      </w:pPr>
      <w:r w:rsidRPr="003E1EC3">
        <w:rPr>
          <w:rFonts w:ascii="宋体" w:hAnsi="宋体" w:hint="eastAsia"/>
          <w:szCs w:val="21"/>
        </w:rPr>
        <w:t>4．</w:t>
      </w:r>
      <w:r w:rsidRPr="003E1EC3">
        <w:rPr>
          <w:rFonts w:ascii="宋体" w:hAnsi="宋体"/>
          <w:szCs w:val="21"/>
        </w:rPr>
        <w:t>电气管线、给排水管道、设备安装工程为</w:t>
      </w:r>
      <w:r w:rsidRPr="003E1EC3">
        <w:rPr>
          <w:rFonts w:ascii="宋体" w:hAnsi="宋体"/>
          <w:szCs w:val="21"/>
          <w:u w:val="single"/>
        </w:rPr>
        <w:t xml:space="preserve">  </w:t>
      </w:r>
      <w:r w:rsidRPr="003E1EC3">
        <w:rPr>
          <w:rFonts w:ascii="宋体" w:hAnsi="宋体" w:hint="eastAsia"/>
          <w:szCs w:val="21"/>
          <w:u w:val="single"/>
        </w:rPr>
        <w:t>2</w:t>
      </w:r>
      <w:r w:rsidRPr="003E1EC3">
        <w:rPr>
          <w:rFonts w:ascii="宋体" w:hAnsi="宋体"/>
          <w:szCs w:val="21"/>
          <w:u w:val="single"/>
        </w:rPr>
        <w:t xml:space="preserve"> </w:t>
      </w:r>
      <w:r w:rsidRPr="003E1EC3">
        <w:rPr>
          <w:rFonts w:ascii="宋体" w:hAnsi="宋体"/>
          <w:szCs w:val="21"/>
        </w:rPr>
        <w:t>年；</w:t>
      </w:r>
    </w:p>
    <w:p w:rsidR="00E96ACE" w:rsidRPr="003E1EC3" w:rsidRDefault="00E96ACE">
      <w:pPr>
        <w:spacing w:line="440" w:lineRule="exact"/>
        <w:ind w:leftChars="200" w:left="420" w:firstLineChars="50" w:firstLine="105"/>
        <w:rPr>
          <w:rFonts w:ascii="宋体" w:hAnsi="宋体"/>
          <w:szCs w:val="21"/>
        </w:rPr>
      </w:pPr>
      <w:r w:rsidRPr="003E1EC3">
        <w:rPr>
          <w:rFonts w:ascii="宋体" w:hAnsi="宋体" w:hint="eastAsia"/>
          <w:szCs w:val="21"/>
        </w:rPr>
        <w:t>5．</w:t>
      </w:r>
      <w:r w:rsidRPr="003E1EC3">
        <w:rPr>
          <w:rFonts w:ascii="宋体" w:hAnsi="宋体"/>
          <w:szCs w:val="21"/>
        </w:rPr>
        <w:t>供热与供冷系统为</w:t>
      </w:r>
      <w:r w:rsidRPr="003E1EC3">
        <w:rPr>
          <w:rFonts w:ascii="宋体" w:hAnsi="宋体"/>
          <w:szCs w:val="21"/>
          <w:u w:val="single"/>
        </w:rPr>
        <w:t xml:space="preserve">  </w:t>
      </w:r>
      <w:r w:rsidRPr="003E1EC3">
        <w:rPr>
          <w:rFonts w:ascii="宋体" w:hAnsi="宋体" w:hint="eastAsia"/>
          <w:szCs w:val="21"/>
          <w:u w:val="single"/>
        </w:rPr>
        <w:t>2</w:t>
      </w:r>
      <w:r w:rsidRPr="003E1EC3">
        <w:rPr>
          <w:rFonts w:ascii="宋体" w:hAnsi="宋体"/>
          <w:szCs w:val="21"/>
          <w:u w:val="single"/>
        </w:rPr>
        <w:t xml:space="preserve"> </w:t>
      </w:r>
      <w:r w:rsidRPr="003E1EC3">
        <w:rPr>
          <w:rFonts w:ascii="宋体" w:hAnsi="宋体"/>
          <w:szCs w:val="21"/>
        </w:rPr>
        <w:t>个采暖期、供冷期；</w:t>
      </w:r>
    </w:p>
    <w:p w:rsidR="00E96ACE" w:rsidRPr="003E1EC3" w:rsidRDefault="00E96ACE">
      <w:pPr>
        <w:spacing w:line="440" w:lineRule="exact"/>
        <w:ind w:leftChars="200" w:left="420" w:firstLineChars="50" w:firstLine="105"/>
        <w:rPr>
          <w:rFonts w:ascii="宋体" w:hAnsi="宋体"/>
          <w:szCs w:val="21"/>
        </w:rPr>
      </w:pPr>
      <w:r w:rsidRPr="003E1EC3">
        <w:rPr>
          <w:rFonts w:ascii="宋体" w:hAnsi="宋体" w:hint="eastAsia"/>
          <w:szCs w:val="21"/>
        </w:rPr>
        <w:t>6．</w:t>
      </w:r>
      <w:r w:rsidRPr="003E1EC3">
        <w:rPr>
          <w:rFonts w:ascii="宋体" w:hAnsi="宋体"/>
          <w:szCs w:val="21"/>
        </w:rPr>
        <w:t>住宅小区内的给排水设施、道路等配套工程为</w:t>
      </w:r>
      <w:r w:rsidRPr="003E1EC3">
        <w:rPr>
          <w:rFonts w:ascii="宋体" w:hAnsi="宋体"/>
          <w:szCs w:val="21"/>
          <w:u w:val="single"/>
        </w:rPr>
        <w:t xml:space="preserve">  </w:t>
      </w:r>
      <w:r w:rsidRPr="003E1EC3">
        <w:rPr>
          <w:rFonts w:ascii="宋体" w:hAnsi="宋体" w:hint="eastAsia"/>
          <w:szCs w:val="21"/>
          <w:u w:val="single"/>
        </w:rPr>
        <w:t>/</w:t>
      </w:r>
      <w:r w:rsidRPr="003E1EC3">
        <w:rPr>
          <w:rFonts w:ascii="宋体" w:hAnsi="宋体"/>
          <w:szCs w:val="21"/>
          <w:u w:val="single"/>
        </w:rPr>
        <w:t xml:space="preserve">  </w:t>
      </w:r>
      <w:r w:rsidRPr="003E1EC3">
        <w:rPr>
          <w:rFonts w:ascii="宋体" w:hAnsi="宋体"/>
          <w:szCs w:val="21"/>
        </w:rPr>
        <w:t>年；</w:t>
      </w:r>
    </w:p>
    <w:p w:rsidR="00E96ACE" w:rsidRPr="003E1EC3" w:rsidRDefault="00E96ACE">
      <w:pPr>
        <w:spacing w:line="440" w:lineRule="exact"/>
        <w:ind w:leftChars="200" w:left="420" w:firstLineChars="50" w:firstLine="105"/>
        <w:rPr>
          <w:rFonts w:ascii="宋体" w:hAnsi="宋体"/>
          <w:szCs w:val="21"/>
        </w:rPr>
      </w:pPr>
      <w:r w:rsidRPr="003E1EC3">
        <w:rPr>
          <w:rFonts w:ascii="宋体" w:hAnsi="宋体" w:hint="eastAsia"/>
          <w:szCs w:val="21"/>
        </w:rPr>
        <w:t>7．</w:t>
      </w:r>
      <w:r w:rsidRPr="003E1EC3">
        <w:rPr>
          <w:rFonts w:ascii="宋体" w:hAnsi="宋体"/>
          <w:szCs w:val="21"/>
        </w:rPr>
        <w:t>其他项目保修期限约定如下：</w:t>
      </w:r>
    </w:p>
    <w:p w:rsidR="00E96ACE" w:rsidRPr="003E1EC3" w:rsidRDefault="00E96ACE">
      <w:pPr>
        <w:spacing w:line="440" w:lineRule="exact"/>
        <w:rPr>
          <w:rFonts w:ascii="宋体" w:hAnsi="宋体"/>
          <w:szCs w:val="21"/>
        </w:rPr>
      </w:pPr>
      <w:r w:rsidRPr="003E1EC3">
        <w:rPr>
          <w:rFonts w:ascii="宋体" w:hAnsi="宋体"/>
          <w:szCs w:val="21"/>
          <w:u w:val="single"/>
        </w:rPr>
        <w:t xml:space="preserve">       《建设工程质量管理条例》</w:t>
      </w:r>
      <w:r w:rsidRPr="003E1EC3">
        <w:rPr>
          <w:rFonts w:ascii="宋体" w:hAnsi="宋体" w:hint="eastAsia"/>
          <w:szCs w:val="21"/>
          <w:u w:val="single"/>
        </w:rPr>
        <w:t xml:space="preserve">未明确保修期的，保修期按2年计。   </w:t>
      </w:r>
    </w:p>
    <w:p w:rsidR="00E96ACE" w:rsidRPr="003E1EC3" w:rsidRDefault="00E96ACE">
      <w:pPr>
        <w:spacing w:line="440" w:lineRule="exact"/>
        <w:rPr>
          <w:rFonts w:ascii="宋体" w:hAnsi="宋体"/>
          <w:szCs w:val="21"/>
        </w:rPr>
      </w:pPr>
      <w:r w:rsidRPr="003E1EC3">
        <w:rPr>
          <w:rFonts w:ascii="宋体" w:hAnsi="宋体"/>
          <w:szCs w:val="21"/>
        </w:rPr>
        <w:t xml:space="preserve">　　质量保修期自工程竣工验收合格之日起计算。</w:t>
      </w:r>
    </w:p>
    <w:p w:rsidR="00E96ACE" w:rsidRPr="003E1EC3" w:rsidRDefault="00E96ACE">
      <w:pPr>
        <w:spacing w:line="440" w:lineRule="exact"/>
        <w:ind w:firstLineChars="200" w:firstLine="420"/>
        <w:rPr>
          <w:rFonts w:ascii="宋体" w:hAnsi="宋体"/>
          <w:szCs w:val="21"/>
        </w:rPr>
      </w:pPr>
      <w:r w:rsidRPr="003E1EC3">
        <w:rPr>
          <w:rFonts w:ascii="宋体" w:hAnsi="宋体"/>
          <w:szCs w:val="21"/>
        </w:rPr>
        <w:t>三、缺陷责任期</w:t>
      </w:r>
    </w:p>
    <w:p w:rsidR="00E96ACE" w:rsidRPr="003E1EC3" w:rsidRDefault="00E96ACE">
      <w:pPr>
        <w:spacing w:line="440" w:lineRule="exact"/>
        <w:ind w:firstLineChars="200" w:firstLine="420"/>
        <w:rPr>
          <w:rFonts w:ascii="宋体" w:hAnsi="宋体"/>
          <w:szCs w:val="21"/>
        </w:rPr>
      </w:pPr>
      <w:r w:rsidRPr="003E1EC3">
        <w:rPr>
          <w:rFonts w:ascii="宋体" w:hAnsi="宋体"/>
          <w:szCs w:val="21"/>
        </w:rPr>
        <w:t>工程缺陷责任期为</w:t>
      </w:r>
      <w:r w:rsidRPr="003E1EC3">
        <w:rPr>
          <w:rFonts w:ascii="宋体" w:hAnsi="宋体" w:hint="eastAsia"/>
          <w:szCs w:val="21"/>
          <w:u w:val="single"/>
        </w:rPr>
        <w:t>24</w:t>
      </w:r>
      <w:r w:rsidRPr="003E1EC3">
        <w:rPr>
          <w:rFonts w:ascii="宋体" w:hAnsi="宋体"/>
          <w:szCs w:val="21"/>
        </w:rPr>
        <w:t>个月，缺陷责任期自工程竣工验收合格之日起计算。单位工程先于全部工程进行验收，单位工程缺陷责任期自单位工程验收合格之日起算。</w:t>
      </w:r>
    </w:p>
    <w:p w:rsidR="00E96ACE" w:rsidRPr="003E1EC3" w:rsidRDefault="00E96ACE">
      <w:pPr>
        <w:spacing w:line="360" w:lineRule="auto"/>
        <w:ind w:firstLineChars="200" w:firstLine="420"/>
        <w:rPr>
          <w:rFonts w:ascii="宋体" w:hAnsi="宋体"/>
          <w:szCs w:val="21"/>
        </w:rPr>
      </w:pPr>
      <w:r w:rsidRPr="003E1EC3">
        <w:rPr>
          <w:rFonts w:ascii="宋体" w:hAnsi="宋体"/>
          <w:szCs w:val="21"/>
        </w:rPr>
        <w:t>缺陷责任期终止后，发包人应退还剩余的质量保证金。</w:t>
      </w:r>
    </w:p>
    <w:p w:rsidR="00E96ACE" w:rsidRPr="003E1EC3" w:rsidRDefault="00E96ACE">
      <w:pPr>
        <w:spacing w:line="440" w:lineRule="exact"/>
        <w:rPr>
          <w:rFonts w:ascii="宋体" w:hAnsi="宋体"/>
          <w:szCs w:val="21"/>
        </w:rPr>
      </w:pPr>
      <w:r w:rsidRPr="003E1EC3">
        <w:rPr>
          <w:rFonts w:ascii="宋体" w:hAnsi="宋体"/>
          <w:szCs w:val="21"/>
        </w:rPr>
        <w:t xml:space="preserve">    四、质量保修责任</w:t>
      </w:r>
    </w:p>
    <w:p w:rsidR="00E96ACE" w:rsidRPr="003E1EC3" w:rsidRDefault="00E96ACE">
      <w:pPr>
        <w:spacing w:line="440" w:lineRule="exact"/>
        <w:ind w:leftChars="50" w:left="105" w:firstLineChars="205" w:firstLine="430"/>
        <w:rPr>
          <w:rFonts w:ascii="宋体" w:hAnsi="宋体"/>
          <w:szCs w:val="21"/>
        </w:rPr>
      </w:pPr>
      <w:r w:rsidRPr="003E1EC3">
        <w:rPr>
          <w:rFonts w:ascii="宋体" w:hAnsi="宋体" w:hint="eastAsia"/>
          <w:szCs w:val="21"/>
        </w:rPr>
        <w:t>1．</w:t>
      </w:r>
      <w:r w:rsidRPr="003E1EC3">
        <w:rPr>
          <w:rFonts w:ascii="宋体" w:hAnsi="宋体"/>
          <w:szCs w:val="21"/>
        </w:rPr>
        <w:t>属于保修范围、内容的项目，承包人应当在接到保修通知之日起7天内派人保修。承包人不在约定期限内派人保修的，发包人可以委托他人修理。</w:t>
      </w:r>
    </w:p>
    <w:p w:rsidR="00E96ACE" w:rsidRPr="003E1EC3" w:rsidRDefault="00E96ACE">
      <w:pPr>
        <w:spacing w:line="440" w:lineRule="exact"/>
        <w:ind w:leftChars="50" w:left="105" w:firstLineChars="205" w:firstLine="430"/>
        <w:rPr>
          <w:rFonts w:ascii="宋体" w:hAnsi="宋体"/>
          <w:szCs w:val="21"/>
        </w:rPr>
      </w:pPr>
      <w:r w:rsidRPr="003E1EC3">
        <w:rPr>
          <w:rFonts w:ascii="宋体" w:hAnsi="宋体" w:hint="eastAsia"/>
          <w:szCs w:val="21"/>
        </w:rPr>
        <w:t>2．</w:t>
      </w:r>
      <w:r w:rsidRPr="003E1EC3">
        <w:rPr>
          <w:rFonts w:ascii="宋体" w:hAnsi="宋体"/>
          <w:szCs w:val="21"/>
        </w:rPr>
        <w:t>发生紧急事故需抢修的，承包人在接到事故通知后，应当立即到达事故现场抢修。</w:t>
      </w:r>
    </w:p>
    <w:p w:rsidR="00E96ACE" w:rsidRPr="003E1EC3" w:rsidRDefault="00E96ACE">
      <w:pPr>
        <w:spacing w:line="440" w:lineRule="exact"/>
        <w:ind w:leftChars="50" w:left="105" w:firstLineChars="205" w:firstLine="430"/>
        <w:rPr>
          <w:rFonts w:ascii="宋体" w:hAnsi="宋体"/>
          <w:szCs w:val="21"/>
        </w:rPr>
      </w:pPr>
      <w:r w:rsidRPr="003E1EC3">
        <w:rPr>
          <w:rFonts w:ascii="宋体" w:hAnsi="宋体" w:hint="eastAsia"/>
          <w:szCs w:val="21"/>
        </w:rPr>
        <w:t>3．</w:t>
      </w:r>
      <w:r w:rsidRPr="003E1EC3">
        <w:rPr>
          <w:rFonts w:ascii="宋体" w:hAnsi="宋体"/>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E96ACE" w:rsidRPr="003E1EC3" w:rsidRDefault="00E96ACE">
      <w:pPr>
        <w:spacing w:line="440" w:lineRule="exact"/>
        <w:ind w:leftChars="200" w:left="420" w:firstLineChars="50" w:firstLine="105"/>
        <w:rPr>
          <w:rFonts w:ascii="宋体" w:hAnsi="宋体"/>
          <w:szCs w:val="21"/>
        </w:rPr>
      </w:pPr>
      <w:r w:rsidRPr="003E1EC3">
        <w:rPr>
          <w:rFonts w:ascii="宋体" w:hAnsi="宋体" w:hint="eastAsia"/>
          <w:szCs w:val="21"/>
        </w:rPr>
        <w:t>4．</w:t>
      </w:r>
      <w:r w:rsidRPr="003E1EC3">
        <w:rPr>
          <w:rFonts w:ascii="宋体" w:hAnsi="宋体"/>
          <w:szCs w:val="21"/>
        </w:rPr>
        <w:t>质量保修完成后，由发包人组织验收。</w:t>
      </w:r>
    </w:p>
    <w:p w:rsidR="00E96ACE" w:rsidRPr="003E1EC3" w:rsidRDefault="00E96ACE">
      <w:pPr>
        <w:spacing w:line="440" w:lineRule="exact"/>
        <w:rPr>
          <w:rFonts w:ascii="宋体" w:hAnsi="宋体"/>
          <w:szCs w:val="21"/>
        </w:rPr>
      </w:pPr>
      <w:r w:rsidRPr="003E1EC3">
        <w:rPr>
          <w:rFonts w:ascii="宋体" w:hAnsi="宋体"/>
          <w:szCs w:val="21"/>
        </w:rPr>
        <w:t xml:space="preserve">　　五、保修费用</w:t>
      </w:r>
    </w:p>
    <w:p w:rsidR="00E96ACE" w:rsidRPr="003E1EC3" w:rsidRDefault="00E96ACE">
      <w:pPr>
        <w:spacing w:line="440" w:lineRule="exact"/>
        <w:rPr>
          <w:rFonts w:ascii="宋体" w:hAnsi="宋体"/>
          <w:szCs w:val="21"/>
        </w:rPr>
      </w:pPr>
      <w:r w:rsidRPr="003E1EC3">
        <w:rPr>
          <w:rFonts w:ascii="宋体" w:hAnsi="宋体"/>
          <w:szCs w:val="21"/>
        </w:rPr>
        <w:t xml:space="preserve">　　保修费用由造成质量缺陷的责任方承担。</w:t>
      </w:r>
    </w:p>
    <w:p w:rsidR="00E96ACE" w:rsidRPr="003E1EC3" w:rsidRDefault="00E96ACE">
      <w:pPr>
        <w:spacing w:line="440" w:lineRule="exact"/>
        <w:ind w:firstLineChars="196" w:firstLine="413"/>
        <w:jc w:val="left"/>
        <w:rPr>
          <w:rFonts w:ascii="宋体" w:hAnsi="宋体"/>
          <w:szCs w:val="21"/>
        </w:rPr>
      </w:pPr>
      <w:r w:rsidRPr="003E1EC3">
        <w:rPr>
          <w:rFonts w:ascii="宋体" w:hAnsi="宋体"/>
          <w:b/>
          <w:szCs w:val="21"/>
        </w:rPr>
        <w:t>六</w:t>
      </w:r>
      <w:r w:rsidRPr="003E1EC3">
        <w:rPr>
          <w:rFonts w:ascii="宋体" w:hAnsi="宋体"/>
          <w:szCs w:val="21"/>
        </w:rPr>
        <w:t>、双方约定的其他工程质量保修事项：</w:t>
      </w:r>
      <w:r w:rsidRPr="003E1EC3">
        <w:rPr>
          <w:rFonts w:ascii="宋体" w:hAnsi="宋体" w:hint="eastAsia"/>
          <w:szCs w:val="21"/>
          <w:u w:val="single"/>
        </w:rPr>
        <w:t xml:space="preserve">        </w:t>
      </w:r>
      <w:r w:rsidRPr="003E1EC3">
        <w:rPr>
          <w:rFonts w:ascii="宋体" w:hAnsi="宋体"/>
          <w:szCs w:val="21"/>
        </w:rPr>
        <w:t>。</w:t>
      </w:r>
    </w:p>
    <w:p w:rsidR="00E96ACE" w:rsidRPr="003E1EC3" w:rsidRDefault="00E96ACE">
      <w:pPr>
        <w:spacing w:line="440" w:lineRule="exact"/>
        <w:ind w:firstLineChars="190" w:firstLine="399"/>
        <w:rPr>
          <w:rFonts w:ascii="宋体" w:hAnsi="宋体"/>
          <w:szCs w:val="21"/>
        </w:rPr>
      </w:pPr>
      <w:r w:rsidRPr="003E1EC3">
        <w:rPr>
          <w:rFonts w:ascii="宋体" w:hAnsi="宋体"/>
          <w:szCs w:val="21"/>
        </w:rPr>
        <w:t>工程质量保修书由发包人、承包人在工程竣工验收前共同签署，作为施工合同附件，其有效期限至保修期满。</w:t>
      </w:r>
    </w:p>
    <w:p w:rsidR="00E96ACE" w:rsidRPr="003E1EC3" w:rsidRDefault="00E96ACE">
      <w:pPr>
        <w:spacing w:line="440" w:lineRule="exact"/>
        <w:ind w:firstLine="420"/>
        <w:rPr>
          <w:rFonts w:ascii="宋体" w:hAnsi="宋体"/>
          <w:szCs w:val="21"/>
        </w:rPr>
      </w:pPr>
    </w:p>
    <w:p w:rsidR="00E96ACE" w:rsidRPr="003E1EC3" w:rsidRDefault="00E96ACE">
      <w:pPr>
        <w:spacing w:line="440" w:lineRule="exact"/>
        <w:rPr>
          <w:rFonts w:ascii="宋体" w:hAnsi="宋体"/>
          <w:szCs w:val="21"/>
        </w:rPr>
      </w:pPr>
      <w:r w:rsidRPr="003E1EC3">
        <w:rPr>
          <w:rFonts w:ascii="宋体" w:hAnsi="宋体"/>
          <w:szCs w:val="21"/>
        </w:rPr>
        <w:t>发包人(公章)：</w:t>
      </w:r>
      <w:r w:rsidRPr="003E1EC3">
        <w:rPr>
          <w:rFonts w:ascii="宋体" w:hAnsi="宋体"/>
          <w:szCs w:val="21"/>
          <w:u w:val="single"/>
        </w:rPr>
        <w:t xml:space="preserve"> </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szCs w:val="21"/>
        </w:rPr>
        <w:t xml:space="preserve"> 承包人(公章)：</w:t>
      </w:r>
      <w:r w:rsidRPr="003E1EC3">
        <w:rPr>
          <w:rFonts w:ascii="宋体" w:hAnsi="宋体" w:cs="MingLiU_HKSCS" w:hint="eastAsia"/>
          <w:szCs w:val="21"/>
          <w:u w:val="single"/>
        </w:rPr>
        <w:t xml:space="preserve"> </w:t>
      </w:r>
      <w:r w:rsidRPr="003E1EC3">
        <w:rPr>
          <w:rFonts w:ascii="宋体" w:hAnsi="宋体" w:hint="eastAsia"/>
          <w:szCs w:val="21"/>
          <w:u w:val="single"/>
        </w:rPr>
        <w:t xml:space="preserve">          </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p>
    <w:p w:rsidR="00E96ACE" w:rsidRPr="003E1EC3" w:rsidRDefault="00E96ACE">
      <w:pPr>
        <w:spacing w:line="440" w:lineRule="exact"/>
        <w:rPr>
          <w:rFonts w:ascii="宋体" w:hAnsi="宋体"/>
          <w:szCs w:val="21"/>
        </w:rPr>
      </w:pPr>
      <w:r w:rsidRPr="003E1EC3">
        <w:rPr>
          <w:rFonts w:ascii="宋体" w:hAnsi="宋体"/>
          <w:szCs w:val="21"/>
        </w:rPr>
        <w:t>地  址：</w:t>
      </w:r>
      <w:r w:rsidRPr="003E1EC3">
        <w:rPr>
          <w:rFonts w:ascii="宋体" w:hAnsi="宋体"/>
          <w:szCs w:val="21"/>
          <w:u w:val="single"/>
        </w:rPr>
        <w:t xml:space="preserve"> </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hint="eastAsia"/>
          <w:szCs w:val="21"/>
        </w:rPr>
        <w:t xml:space="preserve"> </w:t>
      </w:r>
      <w:r w:rsidRPr="003E1EC3">
        <w:rPr>
          <w:rFonts w:ascii="宋体" w:hAnsi="宋体"/>
          <w:szCs w:val="21"/>
        </w:rPr>
        <w:t>地  址：</w:t>
      </w:r>
      <w:r w:rsidRPr="003E1EC3">
        <w:rPr>
          <w:rFonts w:ascii="宋体" w:hAnsi="宋体" w:cs="MingLiU_HKSCS" w:hint="eastAsia"/>
          <w:szCs w:val="21"/>
          <w:u w:val="single"/>
        </w:rPr>
        <w:t xml:space="preserve">      </w:t>
      </w:r>
      <w:r w:rsidRPr="003E1EC3">
        <w:rPr>
          <w:rFonts w:ascii="宋体" w:hAnsi="宋体" w:hint="eastAsia"/>
          <w:szCs w:val="21"/>
          <w:u w:val="single"/>
        </w:rPr>
        <w:t xml:space="preserve"> </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hint="eastAsia"/>
          <w:szCs w:val="21"/>
          <w:u w:val="single"/>
        </w:rPr>
        <w:t xml:space="preserve"> </w:t>
      </w:r>
      <w:r w:rsidRPr="003E1EC3">
        <w:rPr>
          <w:rFonts w:ascii="宋体" w:hAnsi="宋体"/>
          <w:szCs w:val="21"/>
          <w:u w:val="single"/>
        </w:rPr>
        <w:t xml:space="preserve">    </w:t>
      </w:r>
    </w:p>
    <w:p w:rsidR="00E96ACE" w:rsidRPr="003E1EC3" w:rsidRDefault="00E96ACE">
      <w:pPr>
        <w:spacing w:line="440" w:lineRule="exact"/>
        <w:rPr>
          <w:rFonts w:ascii="宋体" w:hAnsi="宋体"/>
          <w:szCs w:val="21"/>
        </w:rPr>
      </w:pPr>
      <w:r w:rsidRPr="003E1EC3">
        <w:rPr>
          <w:rFonts w:ascii="宋体" w:hAnsi="宋体"/>
          <w:szCs w:val="21"/>
        </w:rPr>
        <w:t>法定代表人(签字)：</w:t>
      </w:r>
      <w:r w:rsidRPr="003E1EC3">
        <w:rPr>
          <w:rFonts w:ascii="宋体" w:hAnsi="宋体" w:cs="MingLiU_HKSCS" w:hint="eastAsia"/>
          <w:szCs w:val="21"/>
          <w:u w:val="single"/>
        </w:rPr>
        <w:t xml:space="preserve">  </w:t>
      </w:r>
      <w:r w:rsidRPr="003E1EC3">
        <w:rPr>
          <w:rFonts w:ascii="宋体" w:hAnsi="宋体" w:hint="eastAsia"/>
          <w:szCs w:val="21"/>
          <w:u w:val="single"/>
        </w:rPr>
        <w:t xml:space="preserve">    </w:t>
      </w:r>
      <w:r w:rsidRPr="003E1EC3">
        <w:rPr>
          <w:rFonts w:ascii="宋体" w:hAnsi="宋体"/>
          <w:szCs w:val="21"/>
          <w:u w:val="single"/>
        </w:rPr>
        <w:t xml:space="preserve">  </w:t>
      </w:r>
      <w:r w:rsidRPr="003E1EC3">
        <w:rPr>
          <w:rFonts w:ascii="宋体" w:hAnsi="宋体"/>
          <w:szCs w:val="21"/>
        </w:rPr>
        <w:t xml:space="preserve"> 法定代表人(签字)：</w:t>
      </w:r>
      <w:r w:rsidRPr="003E1EC3">
        <w:rPr>
          <w:rFonts w:ascii="宋体" w:hAnsi="宋体" w:cs="MingLiU_HKSCS" w:hint="eastAsia"/>
          <w:szCs w:val="21"/>
          <w:u w:val="single"/>
        </w:rPr>
        <w:t xml:space="preserve">  </w:t>
      </w:r>
      <w:r w:rsidRPr="003E1EC3">
        <w:rPr>
          <w:rFonts w:ascii="宋体" w:hAnsi="宋体" w:hint="eastAsia"/>
          <w:szCs w:val="21"/>
          <w:u w:val="single"/>
        </w:rPr>
        <w:t xml:space="preserve">      </w:t>
      </w:r>
      <w:r w:rsidRPr="003E1EC3">
        <w:rPr>
          <w:rFonts w:ascii="宋体" w:hAnsi="宋体"/>
          <w:szCs w:val="21"/>
          <w:u w:val="single"/>
        </w:rPr>
        <w:t xml:space="preserve"> </w:t>
      </w:r>
    </w:p>
    <w:p w:rsidR="00E96ACE" w:rsidRPr="003E1EC3" w:rsidRDefault="00E96ACE">
      <w:pPr>
        <w:spacing w:line="440" w:lineRule="exact"/>
        <w:rPr>
          <w:rFonts w:ascii="宋体" w:hAnsi="宋体"/>
          <w:szCs w:val="21"/>
        </w:rPr>
      </w:pPr>
      <w:r w:rsidRPr="003E1EC3">
        <w:rPr>
          <w:rFonts w:ascii="宋体" w:hAnsi="宋体"/>
          <w:szCs w:val="21"/>
        </w:rPr>
        <w:t>委托代理人(签字)：</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szCs w:val="21"/>
        </w:rPr>
        <w:t xml:space="preserve"> 委托代理人(签字)：</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hint="eastAsia"/>
          <w:szCs w:val="21"/>
          <w:u w:val="single"/>
        </w:rPr>
        <w:t xml:space="preserve"> </w:t>
      </w:r>
      <w:r w:rsidRPr="003E1EC3">
        <w:rPr>
          <w:rFonts w:ascii="宋体" w:hAnsi="宋体"/>
          <w:szCs w:val="21"/>
          <w:u w:val="single"/>
        </w:rPr>
        <w:t xml:space="preserve">    </w:t>
      </w:r>
    </w:p>
    <w:p w:rsidR="00E96ACE" w:rsidRPr="003E1EC3" w:rsidRDefault="00E96ACE">
      <w:pPr>
        <w:spacing w:line="440" w:lineRule="exact"/>
        <w:rPr>
          <w:rFonts w:ascii="宋体" w:hAnsi="宋体"/>
          <w:szCs w:val="21"/>
        </w:rPr>
      </w:pPr>
      <w:r w:rsidRPr="003E1EC3">
        <w:rPr>
          <w:rFonts w:ascii="宋体" w:hAnsi="宋体"/>
          <w:szCs w:val="21"/>
        </w:rPr>
        <w:t>电  话：</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szCs w:val="21"/>
        </w:rPr>
        <w:t xml:space="preserve"> 电  话：</w:t>
      </w:r>
      <w:r w:rsidRPr="003E1EC3">
        <w:rPr>
          <w:rFonts w:ascii="宋体" w:hAnsi="宋体" w:cs="MingLiU_HKSCS" w:hint="eastAsia"/>
          <w:szCs w:val="21"/>
          <w:u w:val="single"/>
        </w:rPr>
        <w:t xml:space="preserve">        </w:t>
      </w:r>
      <w:r w:rsidRPr="003E1EC3">
        <w:rPr>
          <w:rFonts w:ascii="宋体" w:hAnsi="宋体" w:hint="eastAsia"/>
          <w:szCs w:val="21"/>
          <w:u w:val="single"/>
        </w:rPr>
        <w:t xml:space="preserve">  </w:t>
      </w:r>
      <w:r w:rsidRPr="003E1EC3">
        <w:rPr>
          <w:rFonts w:ascii="宋体" w:hAnsi="宋体"/>
          <w:szCs w:val="21"/>
          <w:u w:val="single"/>
        </w:rPr>
        <w:t xml:space="preserve">   </w:t>
      </w:r>
    </w:p>
    <w:p w:rsidR="00E96ACE" w:rsidRPr="003E1EC3" w:rsidRDefault="00E96ACE">
      <w:pPr>
        <w:spacing w:line="440" w:lineRule="exact"/>
        <w:rPr>
          <w:rFonts w:ascii="宋体" w:hAnsi="宋体"/>
          <w:szCs w:val="21"/>
        </w:rPr>
      </w:pPr>
      <w:r w:rsidRPr="003E1EC3">
        <w:rPr>
          <w:rFonts w:ascii="宋体" w:hAnsi="宋体"/>
          <w:szCs w:val="21"/>
        </w:rPr>
        <w:t>传  真：</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szCs w:val="21"/>
        </w:rPr>
        <w:t xml:space="preserve"> 传  真：</w:t>
      </w:r>
      <w:r w:rsidRPr="003E1EC3">
        <w:rPr>
          <w:rFonts w:ascii="宋体" w:hAnsi="宋体" w:cs="MingLiU_HKSCS" w:hint="eastAsia"/>
          <w:szCs w:val="21"/>
          <w:u w:val="single"/>
        </w:rPr>
        <w:t xml:space="preserve">       </w:t>
      </w:r>
      <w:r w:rsidRPr="003E1EC3">
        <w:rPr>
          <w:rFonts w:ascii="宋体" w:hAnsi="宋体" w:hint="eastAsia"/>
          <w:szCs w:val="21"/>
          <w:u w:val="single"/>
        </w:rPr>
        <w:t xml:space="preserve">  </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p>
    <w:p w:rsidR="00E96ACE" w:rsidRPr="003E1EC3" w:rsidRDefault="00E96ACE">
      <w:pPr>
        <w:spacing w:line="440" w:lineRule="exact"/>
        <w:rPr>
          <w:rFonts w:ascii="宋体" w:hAnsi="宋体"/>
          <w:szCs w:val="21"/>
        </w:rPr>
      </w:pPr>
      <w:r w:rsidRPr="003E1EC3">
        <w:rPr>
          <w:rFonts w:ascii="宋体" w:hAnsi="宋体"/>
          <w:szCs w:val="21"/>
        </w:rPr>
        <w:t>开户银行：</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szCs w:val="21"/>
        </w:rPr>
        <w:t xml:space="preserve"> 开户银行：</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p>
    <w:p w:rsidR="00E96ACE" w:rsidRPr="003E1EC3" w:rsidRDefault="00E96ACE">
      <w:pPr>
        <w:spacing w:line="440" w:lineRule="exact"/>
        <w:rPr>
          <w:rFonts w:ascii="宋体" w:hAnsi="宋体"/>
          <w:szCs w:val="21"/>
        </w:rPr>
      </w:pPr>
      <w:r w:rsidRPr="003E1EC3">
        <w:rPr>
          <w:rFonts w:ascii="宋体" w:hAnsi="宋体"/>
          <w:szCs w:val="21"/>
        </w:rPr>
        <w:t>账  号：</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hint="eastAsia"/>
          <w:szCs w:val="21"/>
        </w:rPr>
        <w:t xml:space="preserve">  </w:t>
      </w:r>
      <w:r w:rsidRPr="003E1EC3">
        <w:rPr>
          <w:rFonts w:ascii="宋体" w:hAnsi="宋体"/>
          <w:szCs w:val="21"/>
        </w:rPr>
        <w:t>账</w:t>
      </w:r>
      <w:r w:rsidRPr="003E1EC3">
        <w:rPr>
          <w:rFonts w:ascii="宋体" w:hAnsi="宋体" w:hint="eastAsia"/>
          <w:szCs w:val="21"/>
        </w:rPr>
        <w:t xml:space="preserve"> </w:t>
      </w:r>
      <w:r w:rsidRPr="003E1EC3">
        <w:rPr>
          <w:rFonts w:ascii="宋体" w:hAnsi="宋体"/>
          <w:szCs w:val="21"/>
        </w:rPr>
        <w:t xml:space="preserve"> 号：</w:t>
      </w:r>
      <w:r w:rsidRPr="003E1EC3">
        <w:rPr>
          <w:rFonts w:ascii="宋体" w:hAnsi="宋体" w:cs="MingLiU_HKSCS" w:hint="eastAsia"/>
          <w:szCs w:val="21"/>
          <w:u w:val="single"/>
        </w:rPr>
        <w:t xml:space="preserve">        </w:t>
      </w:r>
      <w:r w:rsidRPr="003E1EC3">
        <w:rPr>
          <w:rFonts w:ascii="宋体" w:hAnsi="宋体" w:hint="eastAsia"/>
          <w:szCs w:val="21"/>
          <w:u w:val="single"/>
        </w:rPr>
        <w:t xml:space="preserve">  </w:t>
      </w:r>
      <w:r w:rsidRPr="003E1EC3">
        <w:rPr>
          <w:rFonts w:ascii="宋体" w:hAnsi="宋体"/>
          <w:szCs w:val="21"/>
          <w:u w:val="single"/>
        </w:rPr>
        <w:t xml:space="preserve">  </w:t>
      </w:r>
      <w:r w:rsidRPr="003E1EC3">
        <w:rPr>
          <w:rFonts w:ascii="宋体" w:hAnsi="宋体" w:hint="eastAsia"/>
          <w:szCs w:val="21"/>
          <w:u w:val="single"/>
        </w:rPr>
        <w:t xml:space="preserve"> </w:t>
      </w:r>
    </w:p>
    <w:p w:rsidR="00E96ACE" w:rsidRPr="003E1EC3" w:rsidRDefault="00E96ACE">
      <w:pPr>
        <w:spacing w:line="440" w:lineRule="exact"/>
        <w:rPr>
          <w:rFonts w:ascii="宋体" w:hAnsi="宋体"/>
          <w:szCs w:val="21"/>
        </w:rPr>
      </w:pPr>
      <w:r w:rsidRPr="003E1EC3">
        <w:rPr>
          <w:rFonts w:ascii="宋体" w:hAnsi="宋体"/>
          <w:szCs w:val="21"/>
        </w:rPr>
        <w:t>邮政编码：</w:t>
      </w:r>
      <w:r w:rsidRPr="003E1EC3">
        <w:rPr>
          <w:rFonts w:ascii="宋体" w:hAnsi="宋体"/>
          <w:szCs w:val="21"/>
          <w:u w:val="single"/>
        </w:rPr>
        <w:t xml:space="preserve"> </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r w:rsidRPr="003E1EC3">
        <w:rPr>
          <w:rFonts w:ascii="宋体" w:hAnsi="宋体"/>
          <w:szCs w:val="21"/>
        </w:rPr>
        <w:t xml:space="preserve"> 邮政编码：</w:t>
      </w:r>
      <w:r w:rsidRPr="003E1EC3">
        <w:rPr>
          <w:rFonts w:ascii="宋体" w:hAnsi="宋体" w:cs="MingLiU_HKSCS" w:hint="eastAsia"/>
          <w:szCs w:val="21"/>
          <w:u w:val="single"/>
        </w:rPr>
        <w:t xml:space="preserve">        </w:t>
      </w:r>
      <w:r w:rsidRPr="003E1EC3">
        <w:rPr>
          <w:rFonts w:ascii="宋体" w:hAnsi="宋体" w:cs="宋体" w:hint="eastAsia"/>
          <w:szCs w:val="21"/>
          <w:u w:val="single"/>
        </w:rPr>
        <w:t xml:space="preserve">   </w:t>
      </w:r>
    </w:p>
    <w:p w:rsidR="00E96ACE" w:rsidRPr="003E1EC3" w:rsidRDefault="00E96ACE">
      <w:pPr>
        <w:spacing w:line="440" w:lineRule="exact"/>
        <w:rPr>
          <w:rFonts w:ascii="宋体" w:hAnsi="宋体"/>
          <w:szCs w:val="21"/>
        </w:rPr>
      </w:pPr>
      <w:r w:rsidRPr="003E1EC3">
        <w:rPr>
          <w:rFonts w:ascii="宋体" w:hAnsi="宋体"/>
          <w:b/>
          <w:szCs w:val="21"/>
        </w:rPr>
        <w:br w:type="page"/>
      </w:r>
      <w:r w:rsidRPr="003E1EC3">
        <w:rPr>
          <w:rFonts w:ascii="宋体" w:hAnsi="宋体"/>
          <w:szCs w:val="21"/>
        </w:rPr>
        <w:t>附件4：</w:t>
      </w:r>
    </w:p>
    <w:p w:rsidR="00E96ACE" w:rsidRPr="003E1EC3" w:rsidRDefault="00E96ACE">
      <w:pPr>
        <w:spacing w:line="440" w:lineRule="exact"/>
        <w:jc w:val="center"/>
        <w:rPr>
          <w:rFonts w:ascii="宋体" w:hAnsi="宋体"/>
          <w:szCs w:val="21"/>
        </w:rPr>
      </w:pPr>
      <w:r w:rsidRPr="003E1EC3">
        <w:rPr>
          <w:rFonts w:ascii="宋体" w:hAnsi="宋体"/>
          <w:szCs w:val="21"/>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1953"/>
        <w:gridCol w:w="1276"/>
        <w:gridCol w:w="1450"/>
        <w:gridCol w:w="1243"/>
        <w:gridCol w:w="1450"/>
        <w:gridCol w:w="1667"/>
      </w:tblGrid>
      <w:tr w:rsidR="00E96ACE" w:rsidRPr="003E1EC3">
        <w:trPr>
          <w:jc w:val="center"/>
        </w:trPr>
        <w:tc>
          <w:tcPr>
            <w:tcW w:w="1953"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文件名称</w:t>
            </w:r>
          </w:p>
        </w:tc>
        <w:tc>
          <w:tcPr>
            <w:tcW w:w="1276"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套数</w:t>
            </w:r>
          </w:p>
        </w:tc>
        <w:tc>
          <w:tcPr>
            <w:tcW w:w="1450"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费用</w:t>
            </w:r>
            <w:r w:rsidRPr="003E1EC3">
              <w:rPr>
                <w:rFonts w:ascii="宋体" w:hAnsi="宋体" w:hint="eastAsia"/>
                <w:szCs w:val="21"/>
              </w:rPr>
              <w:t>（元）</w:t>
            </w:r>
          </w:p>
        </w:tc>
        <w:tc>
          <w:tcPr>
            <w:tcW w:w="1243" w:type="dxa"/>
            <w:tcBorders>
              <w:top w:val="single" w:sz="12" w:space="0" w:color="auto"/>
              <w:bottom w:val="double" w:sz="6" w:space="0" w:color="auto"/>
            </w:tcBorders>
            <w:vAlign w:val="center"/>
          </w:tcPr>
          <w:p w:rsidR="00E96ACE" w:rsidRPr="003E1EC3" w:rsidRDefault="00E96ACE">
            <w:pPr>
              <w:pStyle w:val="a7"/>
              <w:keepNext/>
              <w:spacing w:after="0" w:line="440" w:lineRule="exact"/>
              <w:ind w:left="63" w:right="63"/>
              <w:jc w:val="center"/>
              <w:rPr>
                <w:rFonts w:ascii="宋体" w:hAnsi="宋体"/>
                <w:szCs w:val="21"/>
              </w:rPr>
            </w:pPr>
            <w:r w:rsidRPr="003E1EC3">
              <w:rPr>
                <w:rFonts w:ascii="宋体" w:hAnsi="宋体"/>
                <w:szCs w:val="21"/>
              </w:rPr>
              <w:t>质量</w:t>
            </w:r>
          </w:p>
        </w:tc>
        <w:tc>
          <w:tcPr>
            <w:tcW w:w="1450" w:type="dxa"/>
            <w:tcBorders>
              <w:top w:val="single" w:sz="12" w:space="0" w:color="auto"/>
              <w:bottom w:val="double" w:sz="6" w:space="0" w:color="auto"/>
            </w:tcBorders>
            <w:vAlign w:val="center"/>
          </w:tcPr>
          <w:p w:rsidR="00E96ACE" w:rsidRPr="003E1EC3" w:rsidRDefault="00E96ACE">
            <w:pPr>
              <w:spacing w:line="440" w:lineRule="exact"/>
              <w:jc w:val="center"/>
              <w:rPr>
                <w:rFonts w:ascii="宋体" w:hAnsi="宋体"/>
                <w:szCs w:val="21"/>
              </w:rPr>
            </w:pPr>
            <w:r w:rsidRPr="003E1EC3">
              <w:rPr>
                <w:rFonts w:ascii="宋体" w:hAnsi="宋体"/>
                <w:szCs w:val="21"/>
              </w:rPr>
              <w:t>移交时间</w:t>
            </w:r>
          </w:p>
        </w:tc>
        <w:tc>
          <w:tcPr>
            <w:tcW w:w="1667" w:type="dxa"/>
            <w:tcBorders>
              <w:top w:val="single" w:sz="12" w:space="0" w:color="auto"/>
              <w:bottom w:val="double" w:sz="6" w:space="0" w:color="auto"/>
            </w:tcBorders>
            <w:vAlign w:val="center"/>
          </w:tcPr>
          <w:p w:rsidR="00E96ACE" w:rsidRPr="003E1EC3" w:rsidRDefault="00E96ACE">
            <w:pPr>
              <w:spacing w:line="440" w:lineRule="exact"/>
              <w:jc w:val="center"/>
              <w:rPr>
                <w:rFonts w:ascii="宋体" w:hAnsi="宋体"/>
                <w:szCs w:val="21"/>
              </w:rPr>
            </w:pPr>
            <w:r w:rsidRPr="003E1EC3">
              <w:rPr>
                <w:rFonts w:ascii="宋体" w:hAnsi="宋体"/>
                <w:szCs w:val="21"/>
              </w:rPr>
              <w:t>责任人</w:t>
            </w:r>
          </w:p>
        </w:tc>
      </w:tr>
      <w:tr w:rsidR="00E96ACE" w:rsidRPr="003E1EC3">
        <w:trPr>
          <w:trHeight w:val="567"/>
          <w:jc w:val="center"/>
        </w:trPr>
        <w:tc>
          <w:tcPr>
            <w:tcW w:w="1953"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276"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450"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243"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450"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c>
          <w:tcPr>
            <w:tcW w:w="1667" w:type="dxa"/>
            <w:tcBorders>
              <w:top w:val="double" w:sz="6" w:space="0" w:color="auto"/>
              <w:bottom w:val="single" w:sz="6" w:space="0" w:color="auto"/>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1953"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276"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243"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450"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c>
          <w:tcPr>
            <w:tcW w:w="1667" w:type="dxa"/>
            <w:tcBorders>
              <w:top w:val="nil"/>
            </w:tcBorders>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1953" w:type="dxa"/>
            <w:vAlign w:val="center"/>
          </w:tcPr>
          <w:p w:rsidR="00E96ACE" w:rsidRPr="003E1EC3" w:rsidRDefault="00E96ACE">
            <w:pPr>
              <w:pStyle w:val="a7"/>
              <w:keepNext/>
              <w:spacing w:after="0" w:line="440" w:lineRule="exact"/>
              <w:ind w:left="63" w:right="63"/>
              <w:rPr>
                <w:rFonts w:ascii="宋体" w:hAnsi="宋体"/>
                <w:szCs w:val="21"/>
              </w:rPr>
            </w:pPr>
          </w:p>
        </w:tc>
        <w:tc>
          <w:tcPr>
            <w:tcW w:w="1276" w:type="dxa"/>
            <w:vAlign w:val="center"/>
          </w:tcPr>
          <w:p w:rsidR="00E96ACE" w:rsidRPr="003E1EC3" w:rsidRDefault="00E96ACE">
            <w:pPr>
              <w:pStyle w:val="a7"/>
              <w:keepNext/>
              <w:spacing w:after="0" w:line="440" w:lineRule="exact"/>
              <w:ind w:left="63" w:right="63"/>
              <w:rPr>
                <w:rFonts w:ascii="宋体" w:hAnsi="宋体"/>
                <w:szCs w:val="21"/>
              </w:rPr>
            </w:pPr>
          </w:p>
        </w:tc>
        <w:tc>
          <w:tcPr>
            <w:tcW w:w="1450" w:type="dxa"/>
            <w:vAlign w:val="center"/>
          </w:tcPr>
          <w:p w:rsidR="00E96ACE" w:rsidRPr="003E1EC3" w:rsidRDefault="00E96ACE">
            <w:pPr>
              <w:pStyle w:val="a7"/>
              <w:keepNext/>
              <w:spacing w:after="0" w:line="440" w:lineRule="exact"/>
              <w:ind w:left="63" w:right="63"/>
              <w:rPr>
                <w:rFonts w:ascii="宋体" w:hAnsi="宋体"/>
                <w:szCs w:val="21"/>
              </w:rPr>
            </w:pPr>
          </w:p>
        </w:tc>
        <w:tc>
          <w:tcPr>
            <w:tcW w:w="1243" w:type="dxa"/>
            <w:vAlign w:val="center"/>
          </w:tcPr>
          <w:p w:rsidR="00E96ACE" w:rsidRPr="003E1EC3" w:rsidRDefault="00E96ACE">
            <w:pPr>
              <w:pStyle w:val="a7"/>
              <w:keepNext/>
              <w:spacing w:after="0" w:line="440" w:lineRule="exact"/>
              <w:ind w:left="63" w:right="63"/>
              <w:rPr>
                <w:rFonts w:ascii="宋体" w:hAnsi="宋体"/>
                <w:szCs w:val="21"/>
              </w:rPr>
            </w:pPr>
          </w:p>
        </w:tc>
        <w:tc>
          <w:tcPr>
            <w:tcW w:w="1450" w:type="dxa"/>
            <w:vAlign w:val="center"/>
          </w:tcPr>
          <w:p w:rsidR="00E96ACE" w:rsidRPr="003E1EC3" w:rsidRDefault="00E96ACE">
            <w:pPr>
              <w:pStyle w:val="a7"/>
              <w:keepNext/>
              <w:spacing w:after="0" w:line="440" w:lineRule="exact"/>
              <w:ind w:left="63" w:right="63"/>
              <w:rPr>
                <w:rFonts w:ascii="宋体" w:hAnsi="宋体"/>
                <w:szCs w:val="21"/>
              </w:rPr>
            </w:pPr>
          </w:p>
        </w:tc>
        <w:tc>
          <w:tcPr>
            <w:tcW w:w="1667"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1953" w:type="dxa"/>
            <w:vAlign w:val="center"/>
          </w:tcPr>
          <w:p w:rsidR="00E96ACE" w:rsidRPr="003E1EC3" w:rsidRDefault="00E96ACE">
            <w:pPr>
              <w:pStyle w:val="a7"/>
              <w:keepNext/>
              <w:spacing w:after="0" w:line="440" w:lineRule="exact"/>
              <w:ind w:left="63" w:right="63"/>
              <w:rPr>
                <w:rFonts w:ascii="宋体" w:hAnsi="宋体"/>
                <w:szCs w:val="21"/>
              </w:rPr>
            </w:pPr>
          </w:p>
        </w:tc>
        <w:tc>
          <w:tcPr>
            <w:tcW w:w="1276" w:type="dxa"/>
            <w:vAlign w:val="center"/>
          </w:tcPr>
          <w:p w:rsidR="00E96ACE" w:rsidRPr="003E1EC3" w:rsidRDefault="00E96ACE">
            <w:pPr>
              <w:pStyle w:val="a7"/>
              <w:keepNext/>
              <w:spacing w:after="0" w:line="440" w:lineRule="exact"/>
              <w:ind w:left="63" w:right="63"/>
              <w:rPr>
                <w:rFonts w:ascii="宋体" w:hAnsi="宋体"/>
                <w:szCs w:val="21"/>
              </w:rPr>
            </w:pPr>
          </w:p>
        </w:tc>
        <w:tc>
          <w:tcPr>
            <w:tcW w:w="1450" w:type="dxa"/>
            <w:vAlign w:val="center"/>
          </w:tcPr>
          <w:p w:rsidR="00E96ACE" w:rsidRPr="003E1EC3" w:rsidRDefault="00E96ACE">
            <w:pPr>
              <w:pStyle w:val="a7"/>
              <w:keepNext/>
              <w:spacing w:after="0" w:line="440" w:lineRule="exact"/>
              <w:ind w:left="63" w:right="63"/>
              <w:rPr>
                <w:rFonts w:ascii="宋体" w:hAnsi="宋体"/>
                <w:szCs w:val="21"/>
              </w:rPr>
            </w:pPr>
          </w:p>
        </w:tc>
        <w:tc>
          <w:tcPr>
            <w:tcW w:w="1243" w:type="dxa"/>
            <w:vAlign w:val="center"/>
          </w:tcPr>
          <w:p w:rsidR="00E96ACE" w:rsidRPr="003E1EC3" w:rsidRDefault="00E96ACE">
            <w:pPr>
              <w:pStyle w:val="a7"/>
              <w:keepNext/>
              <w:spacing w:after="0" w:line="440" w:lineRule="exact"/>
              <w:ind w:left="63" w:right="63"/>
              <w:rPr>
                <w:rFonts w:ascii="宋体" w:hAnsi="宋体"/>
                <w:szCs w:val="21"/>
              </w:rPr>
            </w:pPr>
          </w:p>
        </w:tc>
        <w:tc>
          <w:tcPr>
            <w:tcW w:w="1450" w:type="dxa"/>
            <w:vAlign w:val="center"/>
          </w:tcPr>
          <w:p w:rsidR="00E96ACE" w:rsidRPr="003E1EC3" w:rsidRDefault="00E96ACE">
            <w:pPr>
              <w:pStyle w:val="a7"/>
              <w:keepNext/>
              <w:spacing w:after="0" w:line="440" w:lineRule="exact"/>
              <w:ind w:left="63" w:right="63"/>
              <w:rPr>
                <w:rFonts w:ascii="宋体" w:hAnsi="宋体"/>
                <w:szCs w:val="21"/>
              </w:rPr>
            </w:pPr>
          </w:p>
        </w:tc>
        <w:tc>
          <w:tcPr>
            <w:tcW w:w="1667" w:type="dxa"/>
            <w:vAlign w:val="center"/>
          </w:tcPr>
          <w:p w:rsidR="00E96ACE" w:rsidRPr="003E1EC3" w:rsidRDefault="00E96ACE">
            <w:pPr>
              <w:pStyle w:val="a7"/>
              <w:keepNext/>
              <w:spacing w:after="0" w:line="440" w:lineRule="exact"/>
              <w:ind w:left="63" w:right="63"/>
              <w:rPr>
                <w:rFonts w:ascii="宋体" w:hAnsi="宋体"/>
                <w:szCs w:val="21"/>
              </w:rPr>
            </w:pPr>
          </w:p>
        </w:tc>
      </w:tr>
      <w:tr w:rsidR="00E96ACE" w:rsidRPr="003E1EC3">
        <w:trPr>
          <w:trHeight w:val="567"/>
          <w:jc w:val="center"/>
        </w:trPr>
        <w:tc>
          <w:tcPr>
            <w:tcW w:w="1953" w:type="dxa"/>
          </w:tcPr>
          <w:p w:rsidR="00E96ACE" w:rsidRPr="003E1EC3" w:rsidRDefault="00E96ACE">
            <w:pPr>
              <w:spacing w:line="440" w:lineRule="exact"/>
              <w:rPr>
                <w:rFonts w:ascii="宋体" w:hAnsi="宋体"/>
                <w:szCs w:val="21"/>
              </w:rPr>
            </w:pPr>
          </w:p>
        </w:tc>
        <w:tc>
          <w:tcPr>
            <w:tcW w:w="1276" w:type="dxa"/>
          </w:tcPr>
          <w:p w:rsidR="00E96ACE" w:rsidRPr="003E1EC3" w:rsidRDefault="00E96ACE">
            <w:pPr>
              <w:spacing w:line="440" w:lineRule="exact"/>
              <w:rPr>
                <w:rFonts w:ascii="宋体" w:hAnsi="宋体"/>
                <w:szCs w:val="21"/>
              </w:rPr>
            </w:pPr>
          </w:p>
        </w:tc>
        <w:tc>
          <w:tcPr>
            <w:tcW w:w="1450" w:type="dxa"/>
          </w:tcPr>
          <w:p w:rsidR="00E96ACE" w:rsidRPr="003E1EC3" w:rsidRDefault="00E96ACE">
            <w:pPr>
              <w:spacing w:line="440" w:lineRule="exact"/>
              <w:rPr>
                <w:rFonts w:ascii="宋体" w:hAnsi="宋体"/>
                <w:szCs w:val="21"/>
              </w:rPr>
            </w:pPr>
          </w:p>
        </w:tc>
        <w:tc>
          <w:tcPr>
            <w:tcW w:w="1243" w:type="dxa"/>
          </w:tcPr>
          <w:p w:rsidR="00E96ACE" w:rsidRPr="003E1EC3" w:rsidRDefault="00E96ACE">
            <w:pPr>
              <w:spacing w:line="440" w:lineRule="exact"/>
              <w:rPr>
                <w:rFonts w:ascii="宋体" w:hAnsi="宋体"/>
                <w:szCs w:val="21"/>
              </w:rPr>
            </w:pPr>
          </w:p>
        </w:tc>
        <w:tc>
          <w:tcPr>
            <w:tcW w:w="1450" w:type="dxa"/>
          </w:tcPr>
          <w:p w:rsidR="00E96ACE" w:rsidRPr="003E1EC3" w:rsidRDefault="00E96ACE">
            <w:pPr>
              <w:spacing w:line="440" w:lineRule="exact"/>
              <w:rPr>
                <w:rFonts w:ascii="宋体" w:hAnsi="宋体"/>
                <w:szCs w:val="21"/>
              </w:rPr>
            </w:pPr>
          </w:p>
        </w:tc>
        <w:tc>
          <w:tcPr>
            <w:tcW w:w="1667" w:type="dxa"/>
          </w:tcPr>
          <w:p w:rsidR="00E96ACE" w:rsidRPr="003E1EC3" w:rsidRDefault="00E96ACE">
            <w:pPr>
              <w:spacing w:line="440" w:lineRule="exact"/>
              <w:rPr>
                <w:rFonts w:ascii="宋体" w:hAnsi="宋体"/>
                <w:szCs w:val="21"/>
              </w:rPr>
            </w:pPr>
          </w:p>
        </w:tc>
      </w:tr>
      <w:tr w:rsidR="00E96ACE" w:rsidRPr="003E1EC3">
        <w:trPr>
          <w:trHeight w:val="567"/>
          <w:jc w:val="center"/>
        </w:trPr>
        <w:tc>
          <w:tcPr>
            <w:tcW w:w="1953" w:type="dxa"/>
          </w:tcPr>
          <w:p w:rsidR="00E96ACE" w:rsidRPr="003E1EC3" w:rsidRDefault="00E96ACE">
            <w:pPr>
              <w:spacing w:line="440" w:lineRule="exact"/>
              <w:rPr>
                <w:rFonts w:ascii="宋体" w:hAnsi="宋体"/>
                <w:szCs w:val="21"/>
              </w:rPr>
            </w:pPr>
          </w:p>
        </w:tc>
        <w:tc>
          <w:tcPr>
            <w:tcW w:w="1276" w:type="dxa"/>
          </w:tcPr>
          <w:p w:rsidR="00E96ACE" w:rsidRPr="003E1EC3" w:rsidRDefault="00E96ACE">
            <w:pPr>
              <w:spacing w:line="440" w:lineRule="exact"/>
              <w:rPr>
                <w:rFonts w:ascii="宋体" w:hAnsi="宋体"/>
                <w:szCs w:val="21"/>
              </w:rPr>
            </w:pPr>
          </w:p>
        </w:tc>
        <w:tc>
          <w:tcPr>
            <w:tcW w:w="1450" w:type="dxa"/>
          </w:tcPr>
          <w:p w:rsidR="00E96ACE" w:rsidRPr="003E1EC3" w:rsidRDefault="00E96ACE">
            <w:pPr>
              <w:spacing w:line="440" w:lineRule="exact"/>
              <w:rPr>
                <w:rFonts w:ascii="宋体" w:hAnsi="宋体"/>
                <w:szCs w:val="21"/>
              </w:rPr>
            </w:pPr>
          </w:p>
        </w:tc>
        <w:tc>
          <w:tcPr>
            <w:tcW w:w="1243" w:type="dxa"/>
          </w:tcPr>
          <w:p w:rsidR="00E96ACE" w:rsidRPr="003E1EC3" w:rsidRDefault="00E96ACE">
            <w:pPr>
              <w:spacing w:line="440" w:lineRule="exact"/>
              <w:rPr>
                <w:rFonts w:ascii="宋体" w:hAnsi="宋体"/>
                <w:szCs w:val="21"/>
              </w:rPr>
            </w:pPr>
          </w:p>
        </w:tc>
        <w:tc>
          <w:tcPr>
            <w:tcW w:w="1450" w:type="dxa"/>
          </w:tcPr>
          <w:p w:rsidR="00E96ACE" w:rsidRPr="003E1EC3" w:rsidRDefault="00E96ACE">
            <w:pPr>
              <w:spacing w:line="440" w:lineRule="exact"/>
              <w:rPr>
                <w:rFonts w:ascii="宋体" w:hAnsi="宋体"/>
                <w:szCs w:val="21"/>
              </w:rPr>
            </w:pPr>
          </w:p>
        </w:tc>
        <w:tc>
          <w:tcPr>
            <w:tcW w:w="1667" w:type="dxa"/>
          </w:tcPr>
          <w:p w:rsidR="00E96ACE" w:rsidRPr="003E1EC3" w:rsidRDefault="00E96ACE">
            <w:pPr>
              <w:spacing w:line="440" w:lineRule="exact"/>
              <w:rPr>
                <w:rFonts w:ascii="宋体" w:hAnsi="宋体"/>
                <w:szCs w:val="21"/>
              </w:rPr>
            </w:pPr>
          </w:p>
        </w:tc>
      </w:tr>
      <w:tr w:rsidR="00E96ACE" w:rsidRPr="003E1EC3">
        <w:trPr>
          <w:trHeight w:val="567"/>
          <w:jc w:val="center"/>
        </w:trPr>
        <w:tc>
          <w:tcPr>
            <w:tcW w:w="1953" w:type="dxa"/>
          </w:tcPr>
          <w:p w:rsidR="00E96ACE" w:rsidRPr="003E1EC3" w:rsidRDefault="00E96ACE">
            <w:pPr>
              <w:spacing w:line="440" w:lineRule="exact"/>
              <w:rPr>
                <w:rFonts w:ascii="宋体" w:hAnsi="宋体"/>
                <w:szCs w:val="21"/>
              </w:rPr>
            </w:pPr>
          </w:p>
        </w:tc>
        <w:tc>
          <w:tcPr>
            <w:tcW w:w="1276" w:type="dxa"/>
          </w:tcPr>
          <w:p w:rsidR="00E96ACE" w:rsidRPr="003E1EC3" w:rsidRDefault="00E96ACE">
            <w:pPr>
              <w:spacing w:line="440" w:lineRule="exact"/>
              <w:rPr>
                <w:rFonts w:ascii="宋体" w:hAnsi="宋体"/>
                <w:szCs w:val="21"/>
              </w:rPr>
            </w:pPr>
          </w:p>
        </w:tc>
        <w:tc>
          <w:tcPr>
            <w:tcW w:w="1450" w:type="dxa"/>
          </w:tcPr>
          <w:p w:rsidR="00E96ACE" w:rsidRPr="003E1EC3" w:rsidRDefault="00E96ACE">
            <w:pPr>
              <w:spacing w:line="440" w:lineRule="exact"/>
              <w:rPr>
                <w:rFonts w:ascii="宋体" w:hAnsi="宋体"/>
                <w:szCs w:val="21"/>
              </w:rPr>
            </w:pPr>
          </w:p>
        </w:tc>
        <w:tc>
          <w:tcPr>
            <w:tcW w:w="1243" w:type="dxa"/>
          </w:tcPr>
          <w:p w:rsidR="00E96ACE" w:rsidRPr="003E1EC3" w:rsidRDefault="00E96ACE">
            <w:pPr>
              <w:spacing w:line="440" w:lineRule="exact"/>
              <w:rPr>
                <w:rFonts w:ascii="宋体" w:hAnsi="宋体"/>
                <w:szCs w:val="21"/>
              </w:rPr>
            </w:pPr>
          </w:p>
        </w:tc>
        <w:tc>
          <w:tcPr>
            <w:tcW w:w="1450" w:type="dxa"/>
          </w:tcPr>
          <w:p w:rsidR="00E96ACE" w:rsidRPr="003E1EC3" w:rsidRDefault="00E96ACE">
            <w:pPr>
              <w:spacing w:line="440" w:lineRule="exact"/>
              <w:rPr>
                <w:rFonts w:ascii="宋体" w:hAnsi="宋体"/>
                <w:szCs w:val="21"/>
              </w:rPr>
            </w:pPr>
          </w:p>
        </w:tc>
        <w:tc>
          <w:tcPr>
            <w:tcW w:w="1667" w:type="dxa"/>
          </w:tcPr>
          <w:p w:rsidR="00E96ACE" w:rsidRPr="003E1EC3" w:rsidRDefault="00E96ACE">
            <w:pPr>
              <w:spacing w:line="440" w:lineRule="exact"/>
              <w:rPr>
                <w:rFonts w:ascii="宋体" w:hAnsi="宋体"/>
                <w:szCs w:val="21"/>
              </w:rPr>
            </w:pPr>
          </w:p>
        </w:tc>
      </w:tr>
    </w:tbl>
    <w:p w:rsidR="00E96ACE" w:rsidRPr="003E1EC3" w:rsidRDefault="00E96ACE">
      <w:pPr>
        <w:spacing w:line="440" w:lineRule="exact"/>
        <w:rPr>
          <w:rFonts w:ascii="宋体" w:hAnsi="宋体"/>
          <w:szCs w:val="21"/>
        </w:rPr>
      </w:pPr>
    </w:p>
    <w:p w:rsidR="00E96ACE" w:rsidRPr="003E1EC3" w:rsidRDefault="00E96ACE">
      <w:pPr>
        <w:spacing w:line="440" w:lineRule="exact"/>
        <w:rPr>
          <w:rFonts w:ascii="宋体" w:hAnsi="宋体"/>
          <w:szCs w:val="21"/>
        </w:rPr>
      </w:pPr>
    </w:p>
    <w:p w:rsidR="00E96ACE" w:rsidRPr="003E1EC3" w:rsidRDefault="00E96ACE">
      <w:pPr>
        <w:spacing w:line="440" w:lineRule="exact"/>
        <w:rPr>
          <w:rFonts w:ascii="宋体" w:hAnsi="宋体"/>
          <w:szCs w:val="21"/>
        </w:rPr>
      </w:pPr>
    </w:p>
    <w:p w:rsidR="00E96ACE" w:rsidRPr="003E1EC3" w:rsidRDefault="00E96ACE">
      <w:pPr>
        <w:spacing w:line="440" w:lineRule="exact"/>
        <w:rPr>
          <w:rFonts w:ascii="宋体" w:hAnsi="宋体"/>
          <w:szCs w:val="21"/>
        </w:rPr>
      </w:pPr>
      <w:r w:rsidRPr="003E1EC3">
        <w:rPr>
          <w:rFonts w:ascii="宋体" w:hAnsi="宋体"/>
          <w:szCs w:val="21"/>
        </w:rPr>
        <w:br w:type="page"/>
      </w:r>
      <w:r w:rsidRPr="003E1EC3">
        <w:rPr>
          <w:rFonts w:ascii="宋体" w:hAnsi="宋体" w:hint="eastAsia"/>
          <w:szCs w:val="21"/>
        </w:rPr>
        <w:t>附件5：履约担保格式</w:t>
      </w:r>
    </w:p>
    <w:p w:rsidR="00E96ACE" w:rsidRPr="003E1EC3" w:rsidRDefault="00E96ACE">
      <w:pPr>
        <w:spacing w:line="400" w:lineRule="exact"/>
        <w:rPr>
          <w:rFonts w:ascii="宋体" w:hAnsi="宋体"/>
          <w:sz w:val="24"/>
        </w:rPr>
      </w:pPr>
    </w:p>
    <w:p w:rsidR="00E96ACE" w:rsidRPr="003E1EC3" w:rsidRDefault="00E96ACE">
      <w:pPr>
        <w:spacing w:line="340" w:lineRule="exact"/>
        <w:jc w:val="center"/>
        <w:rPr>
          <w:rFonts w:ascii="宋体" w:hAnsi="宋体"/>
          <w:sz w:val="24"/>
        </w:rPr>
      </w:pPr>
      <w:r w:rsidRPr="003E1EC3">
        <w:rPr>
          <w:rFonts w:ascii="宋体" w:hAnsi="宋体" w:hint="eastAsia"/>
          <w:sz w:val="24"/>
        </w:rPr>
        <w:t>承包人履约保函</w:t>
      </w:r>
    </w:p>
    <w:p w:rsidR="00E96ACE" w:rsidRPr="003E1EC3" w:rsidRDefault="00E96ACE">
      <w:pPr>
        <w:spacing w:line="400" w:lineRule="exact"/>
        <w:rPr>
          <w:rFonts w:ascii="宋体" w:hAnsi="宋体"/>
          <w:szCs w:val="21"/>
          <w:u w:val="single"/>
        </w:rPr>
      </w:pPr>
    </w:p>
    <w:p w:rsidR="00E96ACE" w:rsidRPr="003E1EC3" w:rsidRDefault="00E96ACE">
      <w:pPr>
        <w:spacing w:line="360" w:lineRule="exact"/>
        <w:rPr>
          <w:rFonts w:ascii="宋体" w:hAnsi="宋体"/>
          <w:szCs w:val="21"/>
        </w:rPr>
      </w:pPr>
      <w:r w:rsidRPr="003E1EC3">
        <w:rPr>
          <w:rFonts w:ascii="宋体" w:hAnsi="宋体" w:hint="eastAsia"/>
          <w:szCs w:val="21"/>
          <w:u w:val="single"/>
        </w:rPr>
        <w:t xml:space="preserve">                       </w:t>
      </w:r>
      <w:r w:rsidRPr="003E1EC3">
        <w:rPr>
          <w:rFonts w:ascii="宋体" w:hAnsi="宋体" w:hint="eastAsia"/>
          <w:szCs w:val="21"/>
        </w:rPr>
        <w:t>(发包人名称)：</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鉴于你方作为发包人已经与</w:t>
      </w:r>
      <w:r w:rsidRPr="003E1EC3">
        <w:rPr>
          <w:rFonts w:ascii="宋体" w:hAnsi="宋体" w:hint="eastAsia"/>
          <w:szCs w:val="21"/>
          <w:u w:val="single"/>
        </w:rPr>
        <w:t xml:space="preserve">                    </w:t>
      </w:r>
      <w:r w:rsidRPr="003E1EC3">
        <w:rPr>
          <w:rFonts w:ascii="宋体" w:hAnsi="宋体" w:hint="eastAsia"/>
          <w:szCs w:val="21"/>
        </w:rPr>
        <w:t xml:space="preserve"> (承包人名称)(以下称“承包人”)于</w:t>
      </w: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日签订了</w:t>
      </w:r>
      <w:r w:rsidRPr="003E1EC3">
        <w:rPr>
          <w:rFonts w:ascii="宋体" w:hAnsi="宋体" w:hint="eastAsia"/>
          <w:szCs w:val="21"/>
          <w:u w:val="single"/>
        </w:rPr>
        <w:t xml:space="preserve">                 </w:t>
      </w:r>
      <w:r w:rsidRPr="003E1EC3">
        <w:rPr>
          <w:rFonts w:ascii="宋体" w:hAnsi="宋体" w:hint="eastAsia"/>
          <w:szCs w:val="21"/>
        </w:rPr>
        <w:t xml:space="preserve"> (工程名称)施工承包合同(以下称“主合同”)，应承包人申请，我方愿就承包人履行主合同约定的义务以保证的方式向你方提供如下担保：</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一、保证的范围及保证金额</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我方的保证范围是承包人未按照主合同的约定履行义务，给你方造成的实际损失。</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我方保证的金额是主合同约定的合同总价款</w:t>
      </w:r>
      <w:r w:rsidRPr="003E1EC3">
        <w:rPr>
          <w:rFonts w:ascii="宋体" w:hAnsi="宋体" w:hint="eastAsia"/>
          <w:szCs w:val="21"/>
          <w:u w:val="single"/>
        </w:rPr>
        <w:t xml:space="preserve">      </w:t>
      </w:r>
      <w:r w:rsidRPr="003E1EC3">
        <w:rPr>
          <w:rFonts w:ascii="宋体" w:hAnsi="宋体" w:hint="eastAsia"/>
          <w:szCs w:val="21"/>
        </w:rPr>
        <w:t>%，数额最高不超过人民币</w:t>
      </w:r>
      <w:r w:rsidRPr="003E1EC3">
        <w:rPr>
          <w:rFonts w:ascii="宋体" w:hAnsi="宋体" w:hint="eastAsia"/>
          <w:szCs w:val="21"/>
          <w:u w:val="single"/>
        </w:rPr>
        <w:t xml:space="preserve">     </w:t>
      </w:r>
      <w:r w:rsidRPr="003E1EC3">
        <w:rPr>
          <w:rFonts w:ascii="宋体" w:hAnsi="宋体" w:hint="eastAsia"/>
          <w:szCs w:val="21"/>
        </w:rPr>
        <w:t>元(大写)。</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二、保证的方式及保证期间</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我方保证的方式为：连带责任保证。</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我方保证的期间为：自本合同生效之日起至工程合同约定的工程竣工验收合格之日后六个月内。即截止时间为</w:t>
      </w: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日。如实际开工时间超过合同约定的开工时间15日以上，担保有效截止时间相应延长。</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你方与承包人协议变更工程竣工日期的，保证期间按照变更后的竣工日期作相应调整。</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三、承担保证责任的形式</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我方按照你方的要求以下列方式之一承担保证责任：</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(1)由我方提供资金及技术援助，使承包人继续履行主合同义务，支付金额不超过本保函第一条规定的保证金额。</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(2)由我方在本保函第一条规定的保证金额内赔偿你方的损失。</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四、代偿的安排</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你方以工程质量不符合主合同约定标准为由，向我方提出违约索赔的，还需同时提供符合相应条件要求的工程质量检测部门出具的质量说明材料。</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我方收到你方的书面索赔通知及相应证明材料后，在</w:t>
      </w:r>
      <w:r w:rsidRPr="003E1EC3">
        <w:rPr>
          <w:rFonts w:ascii="宋体" w:hAnsi="宋体" w:hint="eastAsia"/>
          <w:szCs w:val="21"/>
          <w:u w:val="single"/>
        </w:rPr>
        <w:t xml:space="preserve">     </w:t>
      </w:r>
      <w:r w:rsidRPr="003E1EC3">
        <w:rPr>
          <w:rFonts w:ascii="宋体" w:hAnsi="宋体" w:hint="eastAsia"/>
          <w:szCs w:val="21"/>
        </w:rPr>
        <w:t>工作日内进行核定后按照本保函的承诺承担保证责任。</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五、保证责任的解除</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1、在本保函承诺的保证期间内，你方未书面向我方主张保证责任的，自保证期间届满次日起，我方保证责任解除。</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2、承包人按主合同约定履行了义务的，自本保函承诺的保证期间届满次日起，我方保证责任解除。</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3、我方按照本保函向你方履行保证责任所支付的金额达到本保函保证金额时，自我方向你方支付(支付款项从我方帐户划出)之日起，保证责任即解除。</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4、按照法律法规的规定或出现应解除我方保证责任的其它情形的，我方在本保函项下的保证责任亦解除。</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我方解除保证责任后，你方应自我方保证责任解除之日起</w:t>
      </w:r>
      <w:r w:rsidRPr="003E1EC3">
        <w:rPr>
          <w:rFonts w:ascii="宋体" w:hAnsi="宋体" w:hint="eastAsia"/>
          <w:szCs w:val="21"/>
          <w:u w:val="single"/>
        </w:rPr>
        <w:t xml:space="preserve">     </w:t>
      </w:r>
      <w:r w:rsidRPr="003E1EC3">
        <w:rPr>
          <w:rFonts w:ascii="宋体" w:hAnsi="宋体" w:hint="eastAsia"/>
          <w:szCs w:val="21"/>
        </w:rPr>
        <w:t>个工作日内，将本保函原件返还我方。</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六、免责条款</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1、因你方违约致使承包人不能履行义务的，我方不承担保证责任。</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2、依照法律法规的规定或你方与承包人的另行约定，免除承包人部分或全部义务的，我方亦免除其相应的保证责任。</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3、你方与承包人协议变更主合同(符合主合同合同条款第10条约定的变更除外)，如加重承包人责任致使我方保证责任加重的，需征得我方书面同意，否则我方不再承担因此而加重部分的保证责任。</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4、因不可抗力造成承包人不能履行义务的，我方不承担保证责任。</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七、争议的解决</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因本保函发生的纠纷，由贵我双方协商解决，协商不成的，任何一方均可向人民法院起诉或提请绍兴仲裁委员会仲裁。</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八、保函的生效</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本保函自我方法定代表人(或其授权代理人)签字或加盖公章并交付你方之日起生效。</w:t>
      </w:r>
    </w:p>
    <w:p w:rsidR="00E96ACE" w:rsidRPr="003E1EC3" w:rsidRDefault="00E96ACE">
      <w:pPr>
        <w:spacing w:line="360" w:lineRule="exact"/>
        <w:ind w:firstLineChars="200" w:firstLine="420"/>
        <w:rPr>
          <w:rFonts w:ascii="宋体" w:hAnsi="宋体"/>
          <w:szCs w:val="21"/>
        </w:rPr>
      </w:pPr>
      <w:r w:rsidRPr="003E1EC3">
        <w:rPr>
          <w:rFonts w:ascii="宋体" w:hAnsi="宋体" w:hint="eastAsia"/>
          <w:szCs w:val="21"/>
        </w:rPr>
        <w:t>本条所称交付是指：</w:t>
      </w:r>
      <w:r w:rsidRPr="003E1EC3">
        <w:rPr>
          <w:rFonts w:ascii="宋体" w:hAnsi="宋体" w:hint="eastAsia"/>
          <w:szCs w:val="21"/>
          <w:u w:val="single"/>
        </w:rPr>
        <w:t xml:space="preserve">                                                        </w:t>
      </w:r>
      <w:r w:rsidRPr="003E1EC3">
        <w:rPr>
          <w:rFonts w:ascii="宋体" w:hAnsi="宋体" w:hint="eastAsia"/>
          <w:szCs w:val="21"/>
        </w:rPr>
        <w:t>。</w:t>
      </w:r>
    </w:p>
    <w:p w:rsidR="00E96ACE" w:rsidRPr="003E1EC3" w:rsidRDefault="00E96ACE">
      <w:pPr>
        <w:spacing w:line="360" w:lineRule="exact"/>
        <w:ind w:firstLineChars="200" w:firstLine="420"/>
        <w:rPr>
          <w:rFonts w:ascii="宋体" w:hAnsi="宋体"/>
          <w:szCs w:val="21"/>
        </w:rPr>
      </w:pPr>
    </w:p>
    <w:p w:rsidR="00E96ACE" w:rsidRPr="003E1EC3" w:rsidRDefault="00E96ACE">
      <w:pPr>
        <w:spacing w:line="360" w:lineRule="exact"/>
        <w:ind w:firstLineChars="1371" w:firstLine="2879"/>
        <w:rPr>
          <w:rFonts w:ascii="宋体" w:hAnsi="宋体"/>
          <w:szCs w:val="21"/>
        </w:rPr>
      </w:pPr>
      <w:r w:rsidRPr="003E1EC3">
        <w:rPr>
          <w:rFonts w:ascii="宋体" w:hAnsi="宋体" w:hint="eastAsia"/>
          <w:szCs w:val="21"/>
        </w:rPr>
        <w:t>担保人：</w:t>
      </w:r>
      <w:r w:rsidRPr="003E1EC3">
        <w:rPr>
          <w:rFonts w:ascii="宋体" w:hAnsi="宋体" w:hint="eastAsia"/>
          <w:szCs w:val="21"/>
          <w:u w:val="single"/>
        </w:rPr>
        <w:t xml:space="preserve">                                 </w:t>
      </w:r>
      <w:r w:rsidRPr="003E1EC3">
        <w:rPr>
          <w:rFonts w:ascii="宋体" w:hAnsi="宋体" w:hint="eastAsia"/>
          <w:szCs w:val="21"/>
        </w:rPr>
        <w:t xml:space="preserve"> (盖单位章)</w:t>
      </w:r>
    </w:p>
    <w:p w:rsidR="00E96ACE" w:rsidRPr="003E1EC3" w:rsidRDefault="00E96ACE">
      <w:pPr>
        <w:spacing w:line="360" w:lineRule="exact"/>
        <w:ind w:firstLineChars="1371" w:firstLine="2879"/>
        <w:rPr>
          <w:rFonts w:ascii="宋体" w:hAnsi="宋体"/>
          <w:szCs w:val="21"/>
        </w:rPr>
      </w:pPr>
      <w:r w:rsidRPr="003E1EC3">
        <w:rPr>
          <w:rFonts w:ascii="宋体" w:hAnsi="宋体" w:hint="eastAsia"/>
          <w:szCs w:val="21"/>
        </w:rPr>
        <w:t>法定代表人或其委托代理人：</w:t>
      </w:r>
      <w:r w:rsidRPr="003E1EC3">
        <w:rPr>
          <w:rFonts w:ascii="宋体" w:hAnsi="宋体" w:hint="eastAsia"/>
          <w:szCs w:val="21"/>
          <w:u w:val="single"/>
        </w:rPr>
        <w:t xml:space="preserve">                    </w:t>
      </w:r>
      <w:r w:rsidRPr="003E1EC3">
        <w:rPr>
          <w:rFonts w:ascii="宋体" w:hAnsi="宋体" w:hint="eastAsia"/>
          <w:szCs w:val="21"/>
        </w:rPr>
        <w:t>(签字)</w:t>
      </w:r>
    </w:p>
    <w:p w:rsidR="00E96ACE" w:rsidRPr="003E1EC3" w:rsidRDefault="00E96ACE">
      <w:pPr>
        <w:spacing w:line="360" w:lineRule="exact"/>
        <w:ind w:firstLineChars="1371" w:firstLine="2879"/>
        <w:rPr>
          <w:rFonts w:ascii="宋体" w:hAnsi="宋体"/>
          <w:szCs w:val="21"/>
        </w:rPr>
      </w:pPr>
      <w:r w:rsidRPr="003E1EC3">
        <w:rPr>
          <w:rFonts w:ascii="宋体" w:hAnsi="宋体" w:hint="eastAsia"/>
          <w:szCs w:val="21"/>
        </w:rPr>
        <w:t>地    址：</w:t>
      </w:r>
      <w:r w:rsidRPr="003E1EC3">
        <w:rPr>
          <w:rFonts w:ascii="宋体" w:hAnsi="宋体" w:hint="eastAsia"/>
          <w:szCs w:val="21"/>
          <w:u w:val="single"/>
        </w:rPr>
        <w:t xml:space="preserve">                                      </w:t>
      </w:r>
    </w:p>
    <w:p w:rsidR="00E96ACE" w:rsidRPr="003E1EC3" w:rsidRDefault="00E96ACE">
      <w:pPr>
        <w:spacing w:line="360" w:lineRule="exact"/>
        <w:ind w:firstLineChars="1371" w:firstLine="2879"/>
        <w:rPr>
          <w:rFonts w:ascii="宋体" w:hAnsi="宋体"/>
          <w:szCs w:val="21"/>
          <w:u w:val="single"/>
        </w:rPr>
      </w:pPr>
      <w:r w:rsidRPr="003E1EC3">
        <w:rPr>
          <w:rFonts w:ascii="宋体" w:hAnsi="宋体" w:hint="eastAsia"/>
          <w:szCs w:val="21"/>
        </w:rPr>
        <w:t>邮政编码：</w:t>
      </w:r>
      <w:r w:rsidRPr="003E1EC3">
        <w:rPr>
          <w:rFonts w:ascii="宋体" w:hAnsi="宋体" w:hint="eastAsia"/>
          <w:szCs w:val="21"/>
          <w:u w:val="single"/>
        </w:rPr>
        <w:t xml:space="preserve">                                      </w:t>
      </w:r>
    </w:p>
    <w:p w:rsidR="00E96ACE" w:rsidRPr="003E1EC3" w:rsidRDefault="00E96ACE">
      <w:pPr>
        <w:spacing w:line="360" w:lineRule="exact"/>
        <w:ind w:firstLineChars="1371" w:firstLine="2879"/>
        <w:rPr>
          <w:rFonts w:ascii="宋体" w:hAnsi="宋体"/>
          <w:szCs w:val="21"/>
        </w:rPr>
      </w:pPr>
      <w:r w:rsidRPr="003E1EC3">
        <w:rPr>
          <w:rFonts w:ascii="宋体" w:hAnsi="宋体" w:hint="eastAsia"/>
          <w:szCs w:val="21"/>
        </w:rPr>
        <w:t>电    话：</w:t>
      </w:r>
      <w:r w:rsidRPr="003E1EC3">
        <w:rPr>
          <w:rFonts w:ascii="宋体" w:hAnsi="宋体" w:hint="eastAsia"/>
          <w:szCs w:val="21"/>
          <w:u w:val="single"/>
        </w:rPr>
        <w:t xml:space="preserve">                                      </w:t>
      </w:r>
    </w:p>
    <w:p w:rsidR="00E96ACE" w:rsidRPr="003E1EC3" w:rsidRDefault="00E96ACE">
      <w:pPr>
        <w:spacing w:line="360" w:lineRule="exact"/>
        <w:ind w:firstLineChars="1371" w:firstLine="2879"/>
        <w:rPr>
          <w:rFonts w:ascii="宋体" w:hAnsi="宋体"/>
          <w:szCs w:val="21"/>
        </w:rPr>
      </w:pPr>
      <w:r w:rsidRPr="003E1EC3">
        <w:rPr>
          <w:rFonts w:ascii="宋体" w:hAnsi="宋体" w:hint="eastAsia"/>
          <w:szCs w:val="21"/>
        </w:rPr>
        <w:t>传    真：</w:t>
      </w:r>
      <w:r w:rsidRPr="003E1EC3">
        <w:rPr>
          <w:rFonts w:ascii="宋体" w:hAnsi="宋体" w:hint="eastAsia"/>
          <w:szCs w:val="21"/>
          <w:u w:val="single"/>
        </w:rPr>
        <w:t xml:space="preserve">                                      </w:t>
      </w:r>
    </w:p>
    <w:p w:rsidR="00E96ACE" w:rsidRPr="003E1EC3" w:rsidRDefault="00E96ACE">
      <w:pPr>
        <w:spacing w:line="360" w:lineRule="exact"/>
        <w:ind w:firstLineChars="1371" w:firstLine="2879"/>
        <w:jc w:val="right"/>
        <w:rPr>
          <w:rFonts w:ascii="宋体" w:hAnsi="宋体"/>
          <w:szCs w:val="21"/>
        </w:rPr>
      </w:pP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 xml:space="preserve">日    </w:t>
      </w:r>
    </w:p>
    <w:p w:rsidR="00E96ACE" w:rsidRPr="003E1EC3" w:rsidRDefault="00E96ACE">
      <w:pPr>
        <w:spacing w:line="360" w:lineRule="exact"/>
        <w:ind w:firstLineChars="200" w:firstLine="420"/>
        <w:jc w:val="left"/>
        <w:rPr>
          <w:rFonts w:ascii="宋体" w:hAnsi="宋体"/>
          <w:szCs w:val="21"/>
        </w:rPr>
      </w:pPr>
    </w:p>
    <w:p w:rsidR="00E96ACE" w:rsidRPr="003E1EC3" w:rsidRDefault="00E96ACE">
      <w:pPr>
        <w:spacing w:line="360" w:lineRule="exact"/>
        <w:rPr>
          <w:rFonts w:ascii="宋体" w:hAnsi="宋体"/>
          <w:szCs w:val="21"/>
        </w:rPr>
      </w:pPr>
    </w:p>
    <w:p w:rsidR="00E96ACE" w:rsidRPr="003E1EC3" w:rsidRDefault="00E96ACE">
      <w:pPr>
        <w:spacing w:line="360" w:lineRule="exact"/>
        <w:rPr>
          <w:rFonts w:ascii="宋体" w:hAnsi="宋体"/>
          <w:szCs w:val="21"/>
        </w:rPr>
      </w:pPr>
    </w:p>
    <w:p w:rsidR="00E96ACE" w:rsidRPr="003E1EC3" w:rsidRDefault="00E96ACE">
      <w:pPr>
        <w:spacing w:line="360" w:lineRule="exact"/>
        <w:rPr>
          <w:rFonts w:ascii="宋体" w:hAnsi="宋体"/>
          <w:szCs w:val="21"/>
        </w:rPr>
      </w:pPr>
    </w:p>
    <w:p w:rsidR="00E96ACE" w:rsidRPr="003E1EC3" w:rsidRDefault="00E96ACE">
      <w:pPr>
        <w:spacing w:line="440" w:lineRule="exact"/>
        <w:rPr>
          <w:rFonts w:ascii="宋体" w:hAnsi="宋体"/>
          <w:szCs w:val="21"/>
        </w:rPr>
      </w:pPr>
      <w:r w:rsidRPr="003E1EC3">
        <w:rPr>
          <w:rFonts w:ascii="宋体" w:hAnsi="宋体"/>
          <w:szCs w:val="21"/>
        </w:rPr>
        <w:br w:type="page"/>
        <w:t>附</w:t>
      </w:r>
      <w:bookmarkStart w:id="301" w:name="_Toc296891272"/>
      <w:bookmarkStart w:id="302" w:name="_Toc296347231"/>
      <w:bookmarkStart w:id="303" w:name="_Toc296891060"/>
      <w:bookmarkStart w:id="304" w:name="_Toc296346733"/>
      <w:bookmarkStart w:id="305" w:name="_Toc267261702"/>
      <w:bookmarkStart w:id="306" w:name="_Toc296944571"/>
      <w:bookmarkStart w:id="307" w:name="_Toc296503232"/>
      <w:r w:rsidRPr="003E1EC3">
        <w:rPr>
          <w:rFonts w:ascii="宋体" w:hAnsi="宋体"/>
          <w:szCs w:val="21"/>
        </w:rPr>
        <w:t>件</w:t>
      </w:r>
      <w:r w:rsidRPr="003E1EC3">
        <w:rPr>
          <w:rFonts w:ascii="宋体" w:hAnsi="宋体" w:hint="eastAsia"/>
          <w:szCs w:val="21"/>
        </w:rPr>
        <w:t>6</w:t>
      </w:r>
      <w:r w:rsidRPr="003E1EC3">
        <w:rPr>
          <w:rFonts w:ascii="宋体" w:hAnsi="宋体"/>
          <w:szCs w:val="21"/>
        </w:rPr>
        <w:t xml:space="preserve"> ：</w:t>
      </w:r>
    </w:p>
    <w:bookmarkEnd w:id="301"/>
    <w:bookmarkEnd w:id="302"/>
    <w:bookmarkEnd w:id="303"/>
    <w:bookmarkEnd w:id="304"/>
    <w:bookmarkEnd w:id="305"/>
    <w:bookmarkEnd w:id="306"/>
    <w:bookmarkEnd w:id="307"/>
    <w:p w:rsidR="00E96ACE" w:rsidRPr="003E1EC3" w:rsidRDefault="00E96ACE">
      <w:pPr>
        <w:spacing w:line="440" w:lineRule="exact"/>
        <w:jc w:val="center"/>
        <w:rPr>
          <w:rFonts w:ascii="宋体" w:hAnsi="宋体"/>
          <w:szCs w:val="21"/>
        </w:rPr>
      </w:pPr>
      <w:r w:rsidRPr="003E1EC3">
        <w:rPr>
          <w:rFonts w:ascii="宋体" w:hAnsi="宋体"/>
          <w:szCs w:val="21"/>
        </w:rPr>
        <w:t>预付款担保</w:t>
      </w:r>
      <w:r w:rsidRPr="003E1EC3">
        <w:rPr>
          <w:rFonts w:ascii="宋体" w:hAnsi="宋体" w:hint="eastAsia"/>
          <w:szCs w:val="21"/>
        </w:rPr>
        <w:t>格式（略）</w:t>
      </w:r>
    </w:p>
    <w:p w:rsidR="00E96ACE" w:rsidRPr="003E1EC3" w:rsidRDefault="00E96ACE">
      <w:pPr>
        <w:spacing w:line="360" w:lineRule="exact"/>
        <w:rPr>
          <w:rFonts w:ascii="宋体" w:hAnsi="宋体"/>
          <w:szCs w:val="21"/>
        </w:rPr>
      </w:pPr>
    </w:p>
    <w:p w:rsidR="00E96ACE" w:rsidRPr="003E1EC3" w:rsidRDefault="00E96ACE">
      <w:pPr>
        <w:spacing w:line="360" w:lineRule="exact"/>
        <w:rPr>
          <w:rFonts w:ascii="宋体" w:hAnsi="宋体"/>
          <w:szCs w:val="21"/>
        </w:rPr>
      </w:pPr>
    </w:p>
    <w:p w:rsidR="00E96ACE" w:rsidRPr="003E1EC3" w:rsidRDefault="00E96ACE">
      <w:pPr>
        <w:spacing w:line="360" w:lineRule="exact"/>
        <w:rPr>
          <w:rFonts w:ascii="宋体" w:hAnsi="宋体"/>
          <w:szCs w:val="21"/>
        </w:rPr>
      </w:pPr>
    </w:p>
    <w:p w:rsidR="00E96ACE" w:rsidRPr="003E1EC3" w:rsidRDefault="00E96ACE">
      <w:pPr>
        <w:spacing w:line="360" w:lineRule="exact"/>
        <w:rPr>
          <w:rFonts w:ascii="宋体" w:hAnsi="宋体"/>
          <w:szCs w:val="21"/>
        </w:rPr>
      </w:pPr>
    </w:p>
    <w:p w:rsidR="00E96ACE" w:rsidRPr="003E1EC3" w:rsidRDefault="00E96ACE">
      <w:pPr>
        <w:spacing w:line="360" w:lineRule="exact"/>
        <w:rPr>
          <w:rFonts w:ascii="宋体" w:hAnsi="宋体"/>
          <w:szCs w:val="21"/>
        </w:rPr>
      </w:pPr>
      <w:r w:rsidRPr="003E1EC3">
        <w:rPr>
          <w:rFonts w:ascii="宋体" w:hAnsi="宋体"/>
          <w:szCs w:val="21"/>
        </w:rPr>
        <w:br w:type="page"/>
      </w:r>
      <w:r w:rsidRPr="003E1EC3">
        <w:rPr>
          <w:rFonts w:ascii="宋体" w:hAnsi="宋体" w:hint="eastAsia"/>
          <w:szCs w:val="21"/>
        </w:rPr>
        <w:t>附件7：支付担保格式</w:t>
      </w:r>
    </w:p>
    <w:p w:rsidR="00E96ACE" w:rsidRPr="003E1EC3" w:rsidRDefault="00E96ACE">
      <w:pPr>
        <w:spacing w:line="320" w:lineRule="exact"/>
        <w:ind w:firstLineChars="200" w:firstLine="480"/>
        <w:jc w:val="center"/>
        <w:rPr>
          <w:rFonts w:ascii="宋体" w:hAnsi="宋体"/>
          <w:sz w:val="24"/>
        </w:rPr>
      </w:pPr>
      <w:r w:rsidRPr="003E1EC3">
        <w:rPr>
          <w:rFonts w:ascii="宋体" w:hAnsi="宋体" w:hint="eastAsia"/>
          <w:sz w:val="24"/>
        </w:rPr>
        <w:t>发包人支付保函</w:t>
      </w:r>
    </w:p>
    <w:p w:rsidR="00E96ACE" w:rsidRPr="003E1EC3" w:rsidRDefault="00E96ACE">
      <w:pPr>
        <w:spacing w:line="400" w:lineRule="exact"/>
        <w:rPr>
          <w:rFonts w:ascii="宋体" w:hAnsi="宋体"/>
          <w:szCs w:val="21"/>
        </w:rPr>
      </w:pPr>
      <w:r w:rsidRPr="003E1EC3">
        <w:rPr>
          <w:rFonts w:ascii="宋体" w:hAnsi="宋体" w:hint="eastAsia"/>
          <w:szCs w:val="21"/>
          <w:u w:val="single"/>
        </w:rPr>
        <w:t xml:space="preserve">                       </w:t>
      </w:r>
      <w:r w:rsidRPr="003E1EC3">
        <w:rPr>
          <w:rFonts w:ascii="宋体" w:hAnsi="宋体" w:hint="eastAsia"/>
          <w:szCs w:val="21"/>
        </w:rPr>
        <w:t>(承包人)：</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鉴于你方作为承包人已经与</w:t>
      </w:r>
      <w:r w:rsidRPr="003E1EC3">
        <w:rPr>
          <w:rFonts w:ascii="宋体" w:hAnsi="宋体" w:hint="eastAsia"/>
          <w:szCs w:val="21"/>
          <w:u w:val="single"/>
        </w:rPr>
        <w:t xml:space="preserve">                  </w:t>
      </w:r>
      <w:r w:rsidRPr="003E1EC3">
        <w:rPr>
          <w:rFonts w:ascii="宋体" w:hAnsi="宋体" w:hint="eastAsia"/>
          <w:szCs w:val="21"/>
        </w:rPr>
        <w:t xml:space="preserve"> (发包人名称)(以下称“发包人”)于</w:t>
      </w: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日签订了</w:t>
      </w:r>
      <w:r w:rsidRPr="003E1EC3">
        <w:rPr>
          <w:rFonts w:ascii="宋体" w:hAnsi="宋体" w:hint="eastAsia"/>
          <w:szCs w:val="21"/>
          <w:u w:val="single"/>
        </w:rPr>
        <w:t xml:space="preserve">      </w:t>
      </w:r>
      <w:r w:rsidRPr="003E1EC3">
        <w:rPr>
          <w:rFonts w:ascii="宋体" w:hAnsi="宋体" w:hint="eastAsia"/>
          <w:szCs w:val="21"/>
        </w:rPr>
        <w:t xml:space="preserve"> (工程名称)施工承包合同(以下称“主合同”)，应发包人的申请，我方愿就发包人履行主合同约定的工程款支付义务以保证的方式向你方提供如下担保：</w:t>
      </w:r>
    </w:p>
    <w:p w:rsidR="00E96ACE" w:rsidRPr="003E1EC3" w:rsidRDefault="00E96ACE">
      <w:pPr>
        <w:spacing w:line="400" w:lineRule="exact"/>
        <w:ind w:left="420"/>
        <w:rPr>
          <w:rFonts w:ascii="宋体" w:hAnsi="宋体"/>
          <w:szCs w:val="21"/>
        </w:rPr>
      </w:pPr>
      <w:r w:rsidRPr="003E1EC3">
        <w:rPr>
          <w:rFonts w:ascii="宋体" w:hAnsi="宋体" w:hint="eastAsia"/>
          <w:szCs w:val="21"/>
        </w:rPr>
        <w:t>一、保证的范围及保证金额</w:t>
      </w:r>
    </w:p>
    <w:p w:rsidR="00E96ACE" w:rsidRPr="003E1EC3" w:rsidRDefault="00E96ACE">
      <w:pPr>
        <w:spacing w:line="400" w:lineRule="exact"/>
        <w:ind w:left="420"/>
        <w:rPr>
          <w:rFonts w:ascii="宋体" w:hAnsi="宋体"/>
          <w:szCs w:val="21"/>
        </w:rPr>
      </w:pPr>
      <w:r w:rsidRPr="003E1EC3">
        <w:rPr>
          <w:rFonts w:ascii="宋体" w:hAnsi="宋体" w:hint="eastAsia"/>
          <w:szCs w:val="21"/>
        </w:rPr>
        <w:t>我方的保证范围是主合同约定的工程款。</w:t>
      </w:r>
    </w:p>
    <w:p w:rsidR="00E96ACE" w:rsidRPr="003E1EC3" w:rsidRDefault="00E96ACE">
      <w:pPr>
        <w:spacing w:line="400" w:lineRule="exact"/>
        <w:ind w:left="420"/>
        <w:rPr>
          <w:rFonts w:ascii="宋体" w:hAnsi="宋体"/>
          <w:szCs w:val="21"/>
        </w:rPr>
      </w:pPr>
      <w:r w:rsidRPr="003E1EC3">
        <w:rPr>
          <w:rFonts w:ascii="宋体" w:hAnsi="宋体" w:hint="eastAsia"/>
          <w:szCs w:val="21"/>
        </w:rPr>
        <w:t>本保函所称主合同约定的工程款是指主合同约定的除工程质量保证金以外的合同价款。</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我方保证的金额是主合同约定的工程款的</w:t>
      </w:r>
      <w:r w:rsidRPr="003E1EC3">
        <w:rPr>
          <w:rFonts w:ascii="宋体" w:hAnsi="宋体" w:hint="eastAsia"/>
          <w:szCs w:val="21"/>
          <w:u w:val="single"/>
        </w:rPr>
        <w:t xml:space="preserve">          </w:t>
      </w:r>
      <w:r w:rsidRPr="003E1EC3">
        <w:rPr>
          <w:rFonts w:ascii="宋体" w:hAnsi="宋体" w:hint="eastAsia"/>
          <w:szCs w:val="21"/>
        </w:rPr>
        <w:t>％，数额最高不超过人民币元(大写：</w:t>
      </w:r>
      <w:r w:rsidRPr="003E1EC3">
        <w:rPr>
          <w:rFonts w:ascii="宋体" w:hAnsi="宋体" w:hint="eastAsia"/>
          <w:szCs w:val="21"/>
          <w:u w:val="single"/>
        </w:rPr>
        <w:t xml:space="preserve">                     </w:t>
      </w:r>
      <w:r w:rsidRPr="003E1EC3">
        <w:rPr>
          <w:rFonts w:ascii="宋体" w:hAnsi="宋体" w:hint="eastAsia"/>
          <w:szCs w:val="21"/>
        </w:rPr>
        <w:t>)。</w:t>
      </w:r>
    </w:p>
    <w:p w:rsidR="00E96ACE" w:rsidRPr="003E1EC3" w:rsidRDefault="00E96ACE">
      <w:pPr>
        <w:spacing w:line="400" w:lineRule="exact"/>
        <w:ind w:left="420"/>
        <w:rPr>
          <w:rFonts w:ascii="宋体" w:hAnsi="宋体"/>
          <w:szCs w:val="21"/>
        </w:rPr>
      </w:pPr>
      <w:r w:rsidRPr="003E1EC3">
        <w:rPr>
          <w:rFonts w:ascii="宋体" w:hAnsi="宋体" w:hint="eastAsia"/>
          <w:szCs w:val="21"/>
        </w:rPr>
        <w:t>二、保证的方式及保证期间</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我方保证的方式为：连带责任保证。</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我方保证的期间为：自本合同生效之日起至工程决算审计结论双方认可之日后六个月，或自本合同生效之日起至主合同约定的工程竣工日期后</w:t>
      </w:r>
      <w:r w:rsidRPr="003E1EC3">
        <w:rPr>
          <w:rFonts w:ascii="宋体" w:hAnsi="宋体" w:hint="eastAsia"/>
          <w:szCs w:val="21"/>
          <w:u w:val="single"/>
        </w:rPr>
        <w:t xml:space="preserve">      </w:t>
      </w:r>
      <w:r w:rsidRPr="003E1EC3">
        <w:rPr>
          <w:rFonts w:ascii="宋体" w:hAnsi="宋体" w:hint="eastAsia"/>
          <w:szCs w:val="21"/>
        </w:rPr>
        <w:t>日内。即截止时间为</w:t>
      </w:r>
      <w:r w:rsidRPr="003E1EC3">
        <w:rPr>
          <w:rFonts w:ascii="宋体" w:hAnsi="宋体" w:hint="eastAsia"/>
          <w:szCs w:val="21"/>
          <w:u w:val="single"/>
        </w:rPr>
        <w:t xml:space="preserve">      </w:t>
      </w:r>
      <w:r w:rsidRPr="003E1EC3">
        <w:rPr>
          <w:rFonts w:ascii="宋体" w:hAnsi="宋体" w:hint="eastAsia"/>
          <w:szCs w:val="21"/>
        </w:rPr>
        <w:t>年</w:t>
      </w:r>
    </w:p>
    <w:p w:rsidR="00E96ACE" w:rsidRPr="003E1EC3" w:rsidRDefault="00E96ACE">
      <w:pPr>
        <w:spacing w:line="400" w:lineRule="exact"/>
        <w:rPr>
          <w:rFonts w:ascii="宋体" w:hAnsi="宋体"/>
          <w:szCs w:val="21"/>
        </w:rPr>
      </w:pP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日。如实际工开时间超过合同约定的开工时间15日以上，担保有效截止时间相应延长。</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你方与发包人协议变更工程款决算审计支付日期的，保证有效截止时间按照变更后的支付日期作相应调整。</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三、承担保证责任的形式</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我方承担保证责任的形式是代为支付。发包人未按主合同约定向你方支付工程款的，由我方在保证金额内代为支付。</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四、代偿的安排</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你方要求我方承担保证责任的，应向我方发出书面索赔通知及发包人未支付主合同约定工程款的证明材料。索赔通知应写明要求索赔的金额，支付款项应到达的帐号。</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我方收到你方的书面索赔通知及相应证明材料后，在</w:t>
      </w:r>
      <w:r w:rsidRPr="003E1EC3">
        <w:rPr>
          <w:rFonts w:ascii="宋体" w:hAnsi="宋体" w:hint="eastAsia"/>
          <w:szCs w:val="21"/>
          <w:u w:val="single"/>
        </w:rPr>
        <w:t xml:space="preserve">    </w:t>
      </w:r>
      <w:r w:rsidRPr="003E1EC3">
        <w:rPr>
          <w:rFonts w:ascii="宋体" w:hAnsi="宋体" w:hint="eastAsia"/>
          <w:szCs w:val="21"/>
        </w:rPr>
        <w:t>个工作日内进行核定后按照本保函的承诺承担保证责任。</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五、保证责任的解除</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1、在本保函承诺的保证期间内，你方未书面向我方主张保证责任的，自保证期间届满次日起，我方保证责任解除。</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2、发包人按主合同约定履行了工程款的全部支付义务的，自本保函承诺的保证期间届满次日起，我方保证责任解除。</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3、我方按照本保函向你方履行保证责任所支付金额达到本保函保证金额时，自我方向你方支付(支付款项从我方帐户划出)之日起，保证责任即解除。</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4、按照法律法规的规定或出现应解除我方保证责任的其它情形的，我方在本保函项下的保证责任亦解除。</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我方解除保证责任后，你方应自我方保证责任解除之日起</w:t>
      </w:r>
      <w:r w:rsidRPr="003E1EC3">
        <w:rPr>
          <w:rFonts w:ascii="宋体" w:hAnsi="宋体" w:hint="eastAsia"/>
          <w:szCs w:val="21"/>
          <w:u w:val="single"/>
        </w:rPr>
        <w:t xml:space="preserve">    </w:t>
      </w:r>
      <w:r w:rsidRPr="003E1EC3">
        <w:rPr>
          <w:rFonts w:ascii="宋体" w:hAnsi="宋体" w:hint="eastAsia"/>
          <w:szCs w:val="21"/>
        </w:rPr>
        <w:t>个工作日内，将本保函原件返还我方。</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六、免责条款</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1、因你方违约致使发包人不能履行义务的，我方不承担保证责任。</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2、依照法律法规的规定或你方与发包人的另行约定，免除发包人部分或全部义务的，我方亦免除其相应的保证责任。</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3、你方与发包人协议变更主合同的(符合主合同合同条款第15条约定的变更除外)，如加重发包人责任致使我方保证责任加重的，需征得我方书面同意，否则我方不再承担因此而加重部分的保证责任。</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4、因不可抗力造成发包人不能履行义务的，我方不承担保证责任。</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七、争议的解决</w:t>
      </w:r>
    </w:p>
    <w:p w:rsidR="00E96ACE" w:rsidRPr="003E1EC3" w:rsidRDefault="00E96ACE">
      <w:pPr>
        <w:spacing w:line="400" w:lineRule="exact"/>
        <w:ind w:firstLineChars="200" w:firstLine="420"/>
        <w:rPr>
          <w:rFonts w:ascii="宋体" w:hAnsi="宋体"/>
          <w:szCs w:val="21"/>
        </w:rPr>
      </w:pPr>
      <w:r w:rsidRPr="003E1EC3">
        <w:rPr>
          <w:rFonts w:ascii="宋体" w:hAnsi="宋体" w:hint="eastAsia"/>
          <w:szCs w:val="21"/>
        </w:rPr>
        <w:t>因本保函发生的纠纷，由贵我双方协商解决，协商不成的，任何一方均可向人民法院起诉或提请绍兴仲裁委员会仲裁。</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八、保函的生效</w:t>
      </w:r>
    </w:p>
    <w:p w:rsidR="00E96ACE" w:rsidRPr="003E1EC3" w:rsidRDefault="00E96ACE">
      <w:pPr>
        <w:spacing w:line="380" w:lineRule="exact"/>
        <w:ind w:firstLineChars="200" w:firstLine="420"/>
        <w:rPr>
          <w:rFonts w:ascii="宋体" w:hAnsi="宋体"/>
          <w:szCs w:val="21"/>
        </w:rPr>
      </w:pPr>
      <w:r w:rsidRPr="003E1EC3">
        <w:rPr>
          <w:rFonts w:ascii="宋体" w:hAnsi="宋体" w:hint="eastAsia"/>
          <w:szCs w:val="21"/>
        </w:rPr>
        <w:t>本保函自我方法定代表人(或其授权代理人)签字或加盖公章并交付你方之日起生效。</w:t>
      </w:r>
    </w:p>
    <w:p w:rsidR="00E96ACE" w:rsidRPr="003E1EC3" w:rsidRDefault="00E96ACE" w:rsidP="00412D2C">
      <w:pPr>
        <w:spacing w:afterLines="50" w:line="380" w:lineRule="exact"/>
        <w:ind w:firstLineChars="200" w:firstLine="420"/>
        <w:rPr>
          <w:rFonts w:ascii="宋体" w:hAnsi="宋体"/>
          <w:szCs w:val="21"/>
        </w:rPr>
      </w:pPr>
      <w:r w:rsidRPr="003E1EC3">
        <w:rPr>
          <w:rFonts w:ascii="宋体" w:hAnsi="宋体" w:hint="eastAsia"/>
          <w:szCs w:val="21"/>
        </w:rPr>
        <w:t>本条所称交付是指：</w:t>
      </w:r>
      <w:r w:rsidRPr="003E1EC3">
        <w:rPr>
          <w:rFonts w:ascii="宋体" w:hAnsi="宋体" w:hint="eastAsia"/>
          <w:szCs w:val="21"/>
          <w:u w:val="single"/>
        </w:rPr>
        <w:t xml:space="preserve">                                                     </w:t>
      </w:r>
      <w:r w:rsidRPr="003E1EC3">
        <w:rPr>
          <w:rFonts w:ascii="宋体" w:hAnsi="宋体" w:hint="eastAsia"/>
          <w:szCs w:val="21"/>
        </w:rPr>
        <w:t>。</w:t>
      </w:r>
    </w:p>
    <w:p w:rsidR="00E96ACE" w:rsidRPr="003E1EC3" w:rsidRDefault="00E96ACE">
      <w:pPr>
        <w:spacing w:line="380" w:lineRule="exact"/>
        <w:ind w:firstLineChars="1371" w:firstLine="2879"/>
        <w:rPr>
          <w:rFonts w:ascii="宋体" w:hAnsi="宋体"/>
          <w:szCs w:val="21"/>
        </w:rPr>
      </w:pPr>
      <w:r w:rsidRPr="003E1EC3">
        <w:rPr>
          <w:rFonts w:ascii="宋体" w:hAnsi="宋体" w:hint="eastAsia"/>
          <w:szCs w:val="21"/>
        </w:rPr>
        <w:t>担保人：</w:t>
      </w:r>
      <w:r w:rsidRPr="003E1EC3">
        <w:rPr>
          <w:rFonts w:ascii="宋体" w:hAnsi="宋体" w:hint="eastAsia"/>
          <w:szCs w:val="21"/>
          <w:u w:val="single"/>
        </w:rPr>
        <w:t xml:space="preserve">                                 </w:t>
      </w:r>
      <w:r w:rsidRPr="003E1EC3">
        <w:rPr>
          <w:rFonts w:ascii="宋体" w:hAnsi="宋体" w:hint="eastAsia"/>
          <w:szCs w:val="21"/>
        </w:rPr>
        <w:t xml:space="preserve"> (盖单位章)</w:t>
      </w:r>
    </w:p>
    <w:p w:rsidR="00E96ACE" w:rsidRPr="003E1EC3" w:rsidRDefault="00E96ACE">
      <w:pPr>
        <w:spacing w:line="380" w:lineRule="exact"/>
        <w:ind w:firstLineChars="1371" w:firstLine="2879"/>
        <w:rPr>
          <w:rFonts w:ascii="宋体" w:hAnsi="宋体"/>
          <w:szCs w:val="21"/>
        </w:rPr>
      </w:pPr>
      <w:r w:rsidRPr="003E1EC3">
        <w:rPr>
          <w:rFonts w:ascii="宋体" w:hAnsi="宋体" w:hint="eastAsia"/>
          <w:szCs w:val="21"/>
        </w:rPr>
        <w:t>法定代表人或其委托代理人：</w:t>
      </w:r>
      <w:r w:rsidRPr="003E1EC3">
        <w:rPr>
          <w:rFonts w:ascii="宋体" w:hAnsi="宋体" w:hint="eastAsia"/>
          <w:szCs w:val="21"/>
          <w:u w:val="single"/>
        </w:rPr>
        <w:t xml:space="preserve">                    </w:t>
      </w:r>
      <w:r w:rsidRPr="003E1EC3">
        <w:rPr>
          <w:rFonts w:ascii="宋体" w:hAnsi="宋体" w:hint="eastAsia"/>
          <w:szCs w:val="21"/>
        </w:rPr>
        <w:t>(签字)</w:t>
      </w:r>
    </w:p>
    <w:p w:rsidR="00E96ACE" w:rsidRPr="003E1EC3" w:rsidRDefault="00E96ACE">
      <w:pPr>
        <w:spacing w:line="380" w:lineRule="exact"/>
        <w:ind w:firstLineChars="1371" w:firstLine="2879"/>
        <w:rPr>
          <w:rFonts w:ascii="宋体" w:hAnsi="宋体"/>
          <w:szCs w:val="21"/>
        </w:rPr>
      </w:pPr>
      <w:r w:rsidRPr="003E1EC3">
        <w:rPr>
          <w:rFonts w:ascii="宋体" w:hAnsi="宋体" w:hint="eastAsia"/>
          <w:szCs w:val="21"/>
        </w:rPr>
        <w:t>地    址：</w:t>
      </w:r>
      <w:r w:rsidRPr="003E1EC3">
        <w:rPr>
          <w:rFonts w:ascii="宋体" w:hAnsi="宋体" w:hint="eastAsia"/>
          <w:szCs w:val="21"/>
          <w:u w:val="single"/>
        </w:rPr>
        <w:t xml:space="preserve">                                      </w:t>
      </w:r>
    </w:p>
    <w:p w:rsidR="00E96ACE" w:rsidRPr="003E1EC3" w:rsidRDefault="00E96ACE">
      <w:pPr>
        <w:spacing w:line="380" w:lineRule="exact"/>
        <w:ind w:firstLineChars="1371" w:firstLine="2879"/>
        <w:rPr>
          <w:rFonts w:ascii="宋体" w:hAnsi="宋体"/>
          <w:szCs w:val="21"/>
          <w:u w:val="single"/>
        </w:rPr>
      </w:pPr>
      <w:r w:rsidRPr="003E1EC3">
        <w:rPr>
          <w:rFonts w:ascii="宋体" w:hAnsi="宋体" w:hint="eastAsia"/>
          <w:szCs w:val="21"/>
        </w:rPr>
        <w:t>邮政编码：</w:t>
      </w:r>
      <w:r w:rsidRPr="003E1EC3">
        <w:rPr>
          <w:rFonts w:ascii="宋体" w:hAnsi="宋体" w:hint="eastAsia"/>
          <w:szCs w:val="21"/>
          <w:u w:val="single"/>
        </w:rPr>
        <w:t xml:space="preserve">                                      </w:t>
      </w:r>
    </w:p>
    <w:p w:rsidR="00E96ACE" w:rsidRPr="003E1EC3" w:rsidRDefault="00E96ACE">
      <w:pPr>
        <w:spacing w:line="380" w:lineRule="exact"/>
        <w:ind w:firstLineChars="1371" w:firstLine="2879"/>
        <w:rPr>
          <w:rFonts w:ascii="宋体" w:hAnsi="宋体"/>
          <w:szCs w:val="21"/>
        </w:rPr>
      </w:pPr>
      <w:r w:rsidRPr="003E1EC3">
        <w:rPr>
          <w:rFonts w:ascii="宋体" w:hAnsi="宋体" w:hint="eastAsia"/>
          <w:szCs w:val="21"/>
        </w:rPr>
        <w:t>电    话：</w:t>
      </w:r>
      <w:r w:rsidRPr="003E1EC3">
        <w:rPr>
          <w:rFonts w:ascii="宋体" w:hAnsi="宋体" w:hint="eastAsia"/>
          <w:szCs w:val="21"/>
          <w:u w:val="single"/>
        </w:rPr>
        <w:t xml:space="preserve">                                      </w:t>
      </w:r>
    </w:p>
    <w:p w:rsidR="00E96ACE" w:rsidRPr="003E1EC3" w:rsidRDefault="00E96ACE">
      <w:pPr>
        <w:spacing w:line="380" w:lineRule="exact"/>
        <w:ind w:firstLineChars="1371" w:firstLine="2879"/>
        <w:rPr>
          <w:rFonts w:ascii="宋体" w:hAnsi="宋体"/>
          <w:szCs w:val="21"/>
        </w:rPr>
      </w:pPr>
      <w:r w:rsidRPr="003E1EC3">
        <w:rPr>
          <w:rFonts w:ascii="宋体" w:hAnsi="宋体" w:hint="eastAsia"/>
          <w:szCs w:val="21"/>
        </w:rPr>
        <w:t>传    真：</w:t>
      </w:r>
      <w:r w:rsidRPr="003E1EC3">
        <w:rPr>
          <w:rFonts w:ascii="宋体" w:hAnsi="宋体" w:hint="eastAsia"/>
          <w:szCs w:val="21"/>
          <w:u w:val="single"/>
        </w:rPr>
        <w:t xml:space="preserve">                                      </w:t>
      </w:r>
    </w:p>
    <w:p w:rsidR="00E96ACE" w:rsidRPr="003E1EC3" w:rsidRDefault="00E96ACE">
      <w:pPr>
        <w:spacing w:line="400" w:lineRule="exact"/>
        <w:ind w:firstLineChars="1371" w:firstLine="2879"/>
        <w:jc w:val="right"/>
        <w:rPr>
          <w:rFonts w:ascii="宋体" w:hAnsi="宋体"/>
          <w:szCs w:val="21"/>
        </w:rPr>
      </w:pP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 xml:space="preserve">日    </w:t>
      </w:r>
    </w:p>
    <w:p w:rsidR="00E96ACE" w:rsidRPr="003E1EC3" w:rsidRDefault="00E96ACE">
      <w:pPr>
        <w:spacing w:line="400" w:lineRule="exact"/>
        <w:ind w:firstLineChars="1371" w:firstLine="2879"/>
        <w:jc w:val="right"/>
        <w:rPr>
          <w:rFonts w:ascii="宋体" w:hAnsi="宋体"/>
          <w:szCs w:val="21"/>
        </w:rPr>
      </w:pPr>
    </w:p>
    <w:p w:rsidR="00E96ACE" w:rsidRPr="003E1EC3" w:rsidRDefault="00E96ACE">
      <w:pPr>
        <w:spacing w:line="400" w:lineRule="exact"/>
        <w:rPr>
          <w:rFonts w:ascii="宋体" w:hAnsi="宋体"/>
          <w:szCs w:val="21"/>
        </w:rPr>
      </w:pPr>
      <w:r w:rsidRPr="003E1EC3">
        <w:rPr>
          <w:rFonts w:ascii="宋体" w:hAnsi="宋体" w:hint="eastAsia"/>
          <w:szCs w:val="21"/>
        </w:rPr>
        <w:t>备注：本支付担保相关约定应当与履约担保对等。</w:t>
      </w:r>
    </w:p>
    <w:p w:rsidR="00E96ACE" w:rsidRPr="003E1EC3" w:rsidRDefault="00E96ACE">
      <w:pPr>
        <w:spacing w:line="440" w:lineRule="exact"/>
        <w:rPr>
          <w:rFonts w:ascii="宋体" w:hAnsi="宋体"/>
          <w:sz w:val="24"/>
          <w:szCs w:val="21"/>
          <w:u w:val="single"/>
        </w:rPr>
      </w:pPr>
    </w:p>
    <w:p w:rsidR="00E96ACE" w:rsidRPr="003E1EC3" w:rsidRDefault="00E96ACE">
      <w:pPr>
        <w:spacing w:line="320" w:lineRule="exact"/>
        <w:rPr>
          <w:rFonts w:ascii="宋体" w:hAnsi="宋体"/>
          <w:sz w:val="24"/>
          <w:szCs w:val="21"/>
          <w:u w:val="single"/>
        </w:rPr>
      </w:pPr>
    </w:p>
    <w:p w:rsidR="00E96ACE" w:rsidRPr="003E1EC3" w:rsidRDefault="00E96ACE">
      <w:pPr>
        <w:spacing w:line="320" w:lineRule="exact"/>
        <w:jc w:val="center"/>
        <w:rPr>
          <w:rFonts w:ascii="宋体" w:hAnsi="宋体"/>
          <w:sz w:val="24"/>
          <w:szCs w:val="21"/>
          <w:u w:val="single"/>
        </w:rPr>
      </w:pPr>
    </w:p>
    <w:p w:rsidR="00E96ACE" w:rsidRPr="003E1EC3" w:rsidRDefault="00E96ACE">
      <w:pPr>
        <w:spacing w:line="320" w:lineRule="exact"/>
        <w:jc w:val="center"/>
        <w:rPr>
          <w:rFonts w:ascii="宋体" w:hAnsi="宋体"/>
          <w:strike/>
          <w:sz w:val="32"/>
          <w:szCs w:val="32"/>
        </w:rPr>
      </w:pPr>
      <w:r w:rsidRPr="003E1EC3">
        <w:rPr>
          <w:rFonts w:ascii="宋体" w:hAnsi="宋体"/>
          <w:strike/>
          <w:sz w:val="32"/>
          <w:szCs w:val="32"/>
        </w:rPr>
        <w:br w:type="page"/>
      </w:r>
      <w:r w:rsidRPr="003E1EC3">
        <w:rPr>
          <w:rFonts w:ascii="宋体" w:hAnsi="宋体" w:hint="eastAsia"/>
          <w:strike/>
          <w:sz w:val="32"/>
          <w:szCs w:val="32"/>
        </w:rPr>
        <w:t>第五章  工程量清单</w:t>
      </w:r>
    </w:p>
    <w:p w:rsidR="00E96ACE" w:rsidRPr="003E1EC3" w:rsidRDefault="00E96ACE">
      <w:pPr>
        <w:spacing w:line="460" w:lineRule="exact"/>
        <w:ind w:firstLineChars="200" w:firstLine="420"/>
        <w:jc w:val="center"/>
        <w:rPr>
          <w:rFonts w:ascii="宋体" w:hAnsi="宋体"/>
          <w:strike/>
          <w:szCs w:val="21"/>
        </w:rPr>
      </w:pPr>
      <w:r w:rsidRPr="003E1EC3">
        <w:rPr>
          <w:rFonts w:ascii="宋体" w:hAnsi="宋体" w:hint="eastAsia"/>
          <w:strike/>
          <w:szCs w:val="21"/>
        </w:rPr>
        <w:t>工程量清单按第二章投标人须知3.2.2要求编制</w:t>
      </w:r>
    </w:p>
    <w:p w:rsidR="00E96ACE" w:rsidRPr="003E1EC3" w:rsidRDefault="00E96ACE" w:rsidP="00412D2C">
      <w:pPr>
        <w:spacing w:afterLines="150" w:line="380" w:lineRule="exact"/>
        <w:jc w:val="center"/>
        <w:rPr>
          <w:rFonts w:ascii="宋体" w:hAnsi="宋体"/>
          <w:sz w:val="32"/>
          <w:szCs w:val="32"/>
        </w:rPr>
        <w:sectPr w:rsidR="00E96ACE" w:rsidRPr="003E1EC3">
          <w:footerReference w:type="even" r:id="rId14"/>
          <w:footerReference w:type="default" r:id="rId15"/>
          <w:pgSz w:w="11906" w:h="16838"/>
          <w:pgMar w:top="1440" w:right="1800" w:bottom="1440" w:left="1800" w:header="851" w:footer="992" w:gutter="0"/>
          <w:cols w:space="720"/>
          <w:docGrid w:type="lines" w:linePitch="312"/>
        </w:sectPr>
      </w:pPr>
    </w:p>
    <w:p w:rsidR="00E96ACE" w:rsidRPr="003E1EC3" w:rsidRDefault="00E96ACE" w:rsidP="00412D2C">
      <w:pPr>
        <w:spacing w:afterLines="150" w:line="380" w:lineRule="exact"/>
        <w:rPr>
          <w:rFonts w:ascii="宋体" w:hAnsi="宋体"/>
          <w:sz w:val="32"/>
          <w:szCs w:val="32"/>
        </w:rPr>
      </w:pPr>
    </w:p>
    <w:p w:rsidR="00E96ACE" w:rsidRPr="003E1EC3" w:rsidRDefault="00E96ACE" w:rsidP="00412D2C">
      <w:pPr>
        <w:spacing w:afterLines="150" w:line="380" w:lineRule="exact"/>
        <w:jc w:val="center"/>
        <w:rPr>
          <w:rFonts w:ascii="宋体" w:hAnsi="宋体"/>
          <w:strike/>
          <w:sz w:val="32"/>
          <w:szCs w:val="32"/>
        </w:rPr>
      </w:pPr>
      <w:r w:rsidRPr="003E1EC3">
        <w:rPr>
          <w:rFonts w:ascii="宋体" w:hAnsi="宋体" w:hint="eastAsia"/>
          <w:sz w:val="32"/>
          <w:szCs w:val="32"/>
        </w:rPr>
        <w:t>第六章  图  纸</w:t>
      </w:r>
    </w:p>
    <w:p w:rsidR="00E96ACE" w:rsidRPr="003E1EC3" w:rsidRDefault="00E96ACE">
      <w:pPr>
        <w:pStyle w:val="a3"/>
        <w:spacing w:after="120"/>
        <w:rPr>
          <w:rFonts w:ascii="宋体" w:hAnsi="宋体"/>
          <w:szCs w:val="21"/>
        </w:rPr>
      </w:pPr>
    </w:p>
    <w:p w:rsidR="00E96ACE" w:rsidRPr="003E1EC3" w:rsidRDefault="00E96ACE">
      <w:pPr>
        <w:pStyle w:val="a3"/>
        <w:spacing w:after="120"/>
        <w:rPr>
          <w:rFonts w:ascii="宋体" w:hAnsi="宋体"/>
          <w:sz w:val="44"/>
          <w:szCs w:val="44"/>
        </w:rPr>
      </w:pPr>
      <w:r w:rsidRPr="003E1EC3">
        <w:rPr>
          <w:rFonts w:ascii="宋体" w:hAnsi="宋体" w:hint="eastAsia"/>
          <w:szCs w:val="21"/>
        </w:rPr>
        <w:t>（初步设计相关资料另附）</w:t>
      </w:r>
    </w:p>
    <w:p w:rsidR="00E96ACE" w:rsidRPr="003E1EC3" w:rsidRDefault="00E96ACE">
      <w:pPr>
        <w:spacing w:line="420" w:lineRule="exact"/>
        <w:jc w:val="center"/>
        <w:rPr>
          <w:rFonts w:ascii="宋体" w:hAnsi="宋体"/>
          <w:sz w:val="44"/>
          <w:szCs w:val="44"/>
        </w:rPr>
      </w:pPr>
      <w:r w:rsidRPr="003E1EC3">
        <w:rPr>
          <w:rFonts w:ascii="宋体" w:hAnsi="宋体"/>
          <w:sz w:val="44"/>
          <w:szCs w:val="44"/>
        </w:rPr>
        <w:br w:type="page"/>
      </w:r>
    </w:p>
    <w:p w:rsidR="00E96ACE" w:rsidRPr="003E1EC3" w:rsidRDefault="00E96ACE">
      <w:pPr>
        <w:spacing w:line="420" w:lineRule="exact"/>
        <w:jc w:val="center"/>
        <w:rPr>
          <w:rFonts w:ascii="宋体" w:hAnsi="宋体"/>
          <w:sz w:val="44"/>
          <w:szCs w:val="44"/>
        </w:rPr>
      </w:pPr>
    </w:p>
    <w:p w:rsidR="00E96ACE" w:rsidRPr="003E1EC3" w:rsidRDefault="00E96ACE">
      <w:pPr>
        <w:spacing w:line="420" w:lineRule="exact"/>
        <w:jc w:val="center"/>
        <w:rPr>
          <w:rFonts w:ascii="宋体" w:hAnsi="宋体"/>
          <w:sz w:val="32"/>
          <w:szCs w:val="32"/>
        </w:rPr>
      </w:pPr>
      <w:r w:rsidRPr="003E1EC3">
        <w:rPr>
          <w:rFonts w:ascii="宋体" w:hAnsi="宋体" w:hint="eastAsia"/>
          <w:sz w:val="32"/>
          <w:szCs w:val="32"/>
        </w:rPr>
        <w:t>第七章  技术标准和要求</w:t>
      </w:r>
    </w:p>
    <w:p w:rsidR="00E96ACE" w:rsidRPr="003E1EC3" w:rsidRDefault="00E96ACE">
      <w:pPr>
        <w:jc w:val="center"/>
        <w:rPr>
          <w:rFonts w:ascii="宋体" w:hAnsi="宋体"/>
          <w:b/>
          <w:sz w:val="24"/>
        </w:rPr>
      </w:pPr>
    </w:p>
    <w:p w:rsidR="00E96ACE" w:rsidRPr="003E1EC3" w:rsidRDefault="00E96ACE">
      <w:pPr>
        <w:jc w:val="center"/>
        <w:rPr>
          <w:rFonts w:ascii="宋体" w:hAnsi="宋体"/>
          <w:sz w:val="24"/>
        </w:rPr>
      </w:pPr>
      <w:r w:rsidRPr="003E1EC3">
        <w:rPr>
          <w:rFonts w:ascii="宋体" w:hAnsi="宋体" w:hint="eastAsia"/>
          <w:sz w:val="24"/>
        </w:rPr>
        <w:t>（根据需要填写）</w:t>
      </w:r>
    </w:p>
    <w:p w:rsidR="00E96ACE" w:rsidRPr="003E1EC3" w:rsidRDefault="00E96ACE">
      <w:pPr>
        <w:jc w:val="center"/>
        <w:rPr>
          <w:rFonts w:ascii="宋体" w:hAnsi="宋体"/>
          <w:sz w:val="24"/>
        </w:rPr>
      </w:pPr>
    </w:p>
    <w:p w:rsidR="00E96ACE" w:rsidRPr="003E1EC3" w:rsidRDefault="00E96ACE">
      <w:pPr>
        <w:jc w:val="center"/>
        <w:rPr>
          <w:rFonts w:ascii="宋体" w:hAnsi="宋体"/>
          <w:sz w:val="24"/>
        </w:rPr>
      </w:pPr>
      <w:r w:rsidRPr="003E1EC3">
        <w:rPr>
          <w:rFonts w:ascii="宋体" w:hAnsi="宋体" w:hint="eastAsia"/>
          <w:sz w:val="24"/>
        </w:rPr>
        <w:t>第一节  一般要求</w:t>
      </w:r>
    </w:p>
    <w:p w:rsidR="00E96ACE" w:rsidRPr="003E1EC3" w:rsidRDefault="00E96ACE">
      <w:pPr>
        <w:rPr>
          <w:rFonts w:ascii="宋体" w:hAnsi="宋体"/>
          <w:szCs w:val="21"/>
        </w:rPr>
      </w:pPr>
      <w:r w:rsidRPr="003E1EC3">
        <w:rPr>
          <w:rFonts w:ascii="宋体" w:hAnsi="宋体" w:hint="eastAsia"/>
          <w:szCs w:val="21"/>
        </w:rPr>
        <w:t>1．工程说明（略）</w:t>
      </w:r>
    </w:p>
    <w:p w:rsidR="00E96ACE" w:rsidRPr="003E1EC3" w:rsidRDefault="00E96ACE">
      <w:pPr>
        <w:rPr>
          <w:rFonts w:ascii="宋体" w:hAnsi="宋体"/>
          <w:szCs w:val="21"/>
        </w:rPr>
      </w:pPr>
      <w:r w:rsidRPr="003E1EC3">
        <w:rPr>
          <w:rFonts w:ascii="宋体" w:hAnsi="宋体" w:hint="eastAsia"/>
          <w:szCs w:val="21"/>
        </w:rPr>
        <w:t>2．承包范围（略）</w:t>
      </w:r>
    </w:p>
    <w:p w:rsidR="00E96ACE" w:rsidRPr="003E1EC3" w:rsidRDefault="00E96ACE">
      <w:pPr>
        <w:rPr>
          <w:rFonts w:ascii="宋体" w:hAnsi="宋体"/>
          <w:szCs w:val="21"/>
        </w:rPr>
      </w:pPr>
      <w:r w:rsidRPr="003E1EC3">
        <w:rPr>
          <w:rFonts w:ascii="宋体" w:hAnsi="宋体" w:hint="eastAsia"/>
          <w:szCs w:val="21"/>
        </w:rPr>
        <w:t>3．工期要求（略）</w:t>
      </w:r>
    </w:p>
    <w:p w:rsidR="00E96ACE" w:rsidRPr="003E1EC3" w:rsidRDefault="00E96ACE">
      <w:pPr>
        <w:rPr>
          <w:rFonts w:ascii="宋体" w:hAnsi="宋体"/>
          <w:szCs w:val="21"/>
        </w:rPr>
      </w:pPr>
      <w:r w:rsidRPr="003E1EC3">
        <w:rPr>
          <w:rFonts w:ascii="宋体" w:hAnsi="宋体" w:hint="eastAsia"/>
          <w:szCs w:val="21"/>
        </w:rPr>
        <w:t>4．质量要求（略）</w:t>
      </w:r>
    </w:p>
    <w:p w:rsidR="00E96ACE" w:rsidRPr="003E1EC3" w:rsidRDefault="00E96ACE">
      <w:pPr>
        <w:rPr>
          <w:rFonts w:ascii="宋体" w:hAnsi="宋体"/>
          <w:szCs w:val="21"/>
        </w:rPr>
      </w:pPr>
      <w:r w:rsidRPr="003E1EC3">
        <w:rPr>
          <w:rFonts w:ascii="宋体" w:hAnsi="宋体" w:hint="eastAsia"/>
          <w:szCs w:val="21"/>
        </w:rPr>
        <w:t>5．适用规范和标准（略）</w:t>
      </w:r>
    </w:p>
    <w:p w:rsidR="00E96ACE" w:rsidRPr="003E1EC3" w:rsidRDefault="00E96ACE">
      <w:pPr>
        <w:rPr>
          <w:rFonts w:ascii="宋体" w:hAnsi="宋体"/>
          <w:szCs w:val="21"/>
        </w:rPr>
      </w:pPr>
      <w:r w:rsidRPr="003E1EC3">
        <w:rPr>
          <w:rFonts w:ascii="宋体" w:hAnsi="宋体" w:hint="eastAsia"/>
          <w:szCs w:val="21"/>
        </w:rPr>
        <w:t>6．安全文明施工（略）</w:t>
      </w:r>
    </w:p>
    <w:p w:rsidR="00E96ACE" w:rsidRPr="003E1EC3" w:rsidRDefault="00E96ACE">
      <w:pPr>
        <w:rPr>
          <w:rFonts w:ascii="宋体" w:hAnsi="宋体"/>
          <w:szCs w:val="21"/>
        </w:rPr>
      </w:pPr>
      <w:r w:rsidRPr="003E1EC3">
        <w:rPr>
          <w:rFonts w:ascii="宋体" w:hAnsi="宋体" w:hint="eastAsia"/>
          <w:szCs w:val="21"/>
        </w:rPr>
        <w:t>7．治安保卫（略）</w:t>
      </w:r>
    </w:p>
    <w:p w:rsidR="00E96ACE" w:rsidRPr="003E1EC3" w:rsidRDefault="00E96ACE">
      <w:pPr>
        <w:rPr>
          <w:rFonts w:ascii="宋体" w:hAnsi="宋体"/>
          <w:szCs w:val="21"/>
        </w:rPr>
      </w:pPr>
      <w:r w:rsidRPr="003E1EC3">
        <w:rPr>
          <w:rFonts w:ascii="宋体" w:hAnsi="宋体" w:hint="eastAsia"/>
          <w:szCs w:val="21"/>
        </w:rPr>
        <w:t>8．地上、地下设施和周边建筑物的保护（略）</w:t>
      </w:r>
    </w:p>
    <w:p w:rsidR="00E96ACE" w:rsidRPr="003E1EC3" w:rsidRDefault="00E96ACE">
      <w:pPr>
        <w:rPr>
          <w:rFonts w:ascii="宋体" w:hAnsi="宋体"/>
          <w:szCs w:val="21"/>
        </w:rPr>
      </w:pPr>
      <w:r w:rsidRPr="003E1EC3">
        <w:rPr>
          <w:rFonts w:ascii="宋体" w:hAnsi="宋体" w:hint="eastAsia"/>
          <w:szCs w:val="21"/>
        </w:rPr>
        <w:t>9．样品和材料代换（略）</w:t>
      </w:r>
    </w:p>
    <w:p w:rsidR="00E96ACE" w:rsidRPr="003E1EC3" w:rsidRDefault="00E96ACE">
      <w:pPr>
        <w:rPr>
          <w:rFonts w:ascii="宋体" w:hAnsi="宋体"/>
          <w:szCs w:val="21"/>
        </w:rPr>
      </w:pPr>
      <w:r w:rsidRPr="003E1EC3">
        <w:rPr>
          <w:rFonts w:ascii="宋体" w:hAnsi="宋体" w:hint="eastAsia"/>
          <w:szCs w:val="21"/>
        </w:rPr>
        <w:t>10．进口材料和工程设备（略）</w:t>
      </w:r>
    </w:p>
    <w:p w:rsidR="00E96ACE" w:rsidRPr="003E1EC3" w:rsidRDefault="00E96ACE">
      <w:pPr>
        <w:rPr>
          <w:rFonts w:ascii="宋体" w:hAnsi="宋体"/>
          <w:szCs w:val="21"/>
        </w:rPr>
      </w:pPr>
      <w:r w:rsidRPr="003E1EC3">
        <w:rPr>
          <w:rFonts w:ascii="宋体" w:hAnsi="宋体" w:hint="eastAsia"/>
          <w:szCs w:val="21"/>
        </w:rPr>
        <w:t>11．进度报告和进度例会（略）</w:t>
      </w:r>
    </w:p>
    <w:p w:rsidR="00E96ACE" w:rsidRPr="003E1EC3" w:rsidRDefault="00E96ACE">
      <w:pPr>
        <w:rPr>
          <w:rFonts w:ascii="宋体" w:hAnsi="宋体"/>
          <w:szCs w:val="21"/>
        </w:rPr>
      </w:pPr>
      <w:r w:rsidRPr="003E1EC3">
        <w:rPr>
          <w:rFonts w:ascii="宋体" w:hAnsi="宋体" w:hint="eastAsia"/>
          <w:szCs w:val="21"/>
        </w:rPr>
        <w:t>12．试验和检验（略）</w:t>
      </w:r>
    </w:p>
    <w:p w:rsidR="00E96ACE" w:rsidRPr="003E1EC3" w:rsidRDefault="00E96ACE">
      <w:pPr>
        <w:rPr>
          <w:rFonts w:ascii="宋体" w:hAnsi="宋体"/>
          <w:szCs w:val="21"/>
        </w:rPr>
      </w:pPr>
      <w:r w:rsidRPr="003E1EC3">
        <w:rPr>
          <w:rFonts w:ascii="宋体" w:hAnsi="宋体" w:hint="eastAsia"/>
          <w:szCs w:val="21"/>
        </w:rPr>
        <w:t>13．计日工（略）</w:t>
      </w:r>
    </w:p>
    <w:p w:rsidR="00E96ACE" w:rsidRPr="003E1EC3" w:rsidRDefault="00E96ACE">
      <w:pPr>
        <w:rPr>
          <w:rFonts w:ascii="宋体" w:hAnsi="宋体"/>
          <w:szCs w:val="21"/>
        </w:rPr>
      </w:pPr>
      <w:r w:rsidRPr="003E1EC3">
        <w:rPr>
          <w:rFonts w:ascii="宋体" w:hAnsi="宋体" w:hint="eastAsia"/>
          <w:szCs w:val="21"/>
        </w:rPr>
        <w:t>14．计量与支付（略）</w:t>
      </w:r>
    </w:p>
    <w:p w:rsidR="00E96ACE" w:rsidRPr="003E1EC3" w:rsidRDefault="00E96ACE">
      <w:pPr>
        <w:rPr>
          <w:rFonts w:ascii="宋体" w:hAnsi="宋体"/>
          <w:szCs w:val="21"/>
        </w:rPr>
      </w:pPr>
      <w:r w:rsidRPr="003E1EC3">
        <w:rPr>
          <w:rFonts w:ascii="宋体" w:hAnsi="宋体" w:hint="eastAsia"/>
          <w:szCs w:val="21"/>
        </w:rPr>
        <w:t>15．竣工验收和工程移交（略）</w:t>
      </w:r>
    </w:p>
    <w:p w:rsidR="00E96ACE" w:rsidRPr="003E1EC3" w:rsidRDefault="00E96ACE">
      <w:pPr>
        <w:rPr>
          <w:rFonts w:ascii="宋体" w:hAnsi="宋体"/>
          <w:szCs w:val="21"/>
        </w:rPr>
      </w:pPr>
      <w:r w:rsidRPr="003E1EC3">
        <w:rPr>
          <w:rFonts w:ascii="宋体" w:hAnsi="宋体" w:hint="eastAsia"/>
          <w:szCs w:val="21"/>
        </w:rPr>
        <w:t>16．其他要求（略）</w:t>
      </w:r>
    </w:p>
    <w:p w:rsidR="00E96ACE" w:rsidRPr="003E1EC3" w:rsidRDefault="00E96ACE">
      <w:pPr>
        <w:jc w:val="center"/>
        <w:rPr>
          <w:rFonts w:ascii="宋体" w:hAnsi="宋体"/>
          <w:sz w:val="24"/>
        </w:rPr>
      </w:pPr>
    </w:p>
    <w:p w:rsidR="00E96ACE" w:rsidRPr="003E1EC3" w:rsidRDefault="00E96ACE">
      <w:pPr>
        <w:jc w:val="center"/>
        <w:rPr>
          <w:rFonts w:ascii="宋体" w:hAnsi="宋体"/>
          <w:sz w:val="24"/>
        </w:rPr>
      </w:pPr>
      <w:r w:rsidRPr="003E1EC3">
        <w:rPr>
          <w:rFonts w:ascii="宋体" w:hAnsi="宋体" w:hint="eastAsia"/>
          <w:sz w:val="24"/>
        </w:rPr>
        <w:t>第二节  特殊技术标准和要求</w:t>
      </w:r>
    </w:p>
    <w:p w:rsidR="00E96ACE" w:rsidRPr="003E1EC3" w:rsidRDefault="00E96ACE">
      <w:pPr>
        <w:rPr>
          <w:rFonts w:ascii="宋体" w:hAnsi="宋体"/>
          <w:szCs w:val="21"/>
        </w:rPr>
      </w:pPr>
    </w:p>
    <w:p w:rsidR="00E96ACE" w:rsidRPr="003E1EC3" w:rsidRDefault="00E96ACE">
      <w:pPr>
        <w:rPr>
          <w:rFonts w:ascii="宋体" w:hAnsi="宋体"/>
          <w:szCs w:val="21"/>
        </w:rPr>
      </w:pPr>
      <w:r w:rsidRPr="003E1EC3">
        <w:rPr>
          <w:rFonts w:ascii="宋体" w:hAnsi="宋体" w:hint="eastAsia"/>
          <w:szCs w:val="21"/>
        </w:rPr>
        <w:t>1．材料和工程设备技术要求（略）</w:t>
      </w:r>
    </w:p>
    <w:p w:rsidR="00E96ACE" w:rsidRPr="003E1EC3" w:rsidRDefault="00E96ACE">
      <w:pPr>
        <w:rPr>
          <w:rFonts w:ascii="宋体" w:hAnsi="宋体"/>
          <w:szCs w:val="21"/>
        </w:rPr>
      </w:pPr>
      <w:r w:rsidRPr="003E1EC3">
        <w:rPr>
          <w:rFonts w:ascii="宋体" w:hAnsi="宋体" w:hint="eastAsia"/>
          <w:szCs w:val="21"/>
        </w:rPr>
        <w:t>2．特殊技术要求（略）</w:t>
      </w:r>
    </w:p>
    <w:p w:rsidR="00E96ACE" w:rsidRPr="003E1EC3" w:rsidRDefault="00E96ACE">
      <w:pPr>
        <w:rPr>
          <w:rFonts w:ascii="宋体" w:hAnsi="宋体"/>
          <w:szCs w:val="21"/>
        </w:rPr>
      </w:pPr>
      <w:r w:rsidRPr="003E1EC3">
        <w:rPr>
          <w:rFonts w:ascii="宋体" w:hAnsi="宋体" w:hint="eastAsia"/>
          <w:szCs w:val="21"/>
        </w:rPr>
        <w:t>3．新技术、新工艺和新材料（略）</w:t>
      </w:r>
    </w:p>
    <w:p w:rsidR="00E96ACE" w:rsidRPr="003E1EC3" w:rsidRDefault="00E96ACE">
      <w:pPr>
        <w:rPr>
          <w:rFonts w:ascii="宋体" w:hAnsi="宋体"/>
          <w:szCs w:val="21"/>
        </w:rPr>
      </w:pPr>
      <w:r w:rsidRPr="003E1EC3">
        <w:rPr>
          <w:rFonts w:ascii="宋体" w:hAnsi="宋体" w:hint="eastAsia"/>
          <w:szCs w:val="21"/>
        </w:rPr>
        <w:t>4．其他特殊技术标准和要求（略）</w:t>
      </w:r>
    </w:p>
    <w:p w:rsidR="00E96ACE" w:rsidRPr="003E1EC3" w:rsidRDefault="00E96ACE">
      <w:pPr>
        <w:rPr>
          <w:rFonts w:ascii="宋体" w:hAnsi="宋体"/>
          <w:szCs w:val="21"/>
        </w:rPr>
      </w:pPr>
    </w:p>
    <w:p w:rsidR="00E96ACE" w:rsidRPr="003E1EC3" w:rsidRDefault="00E96ACE">
      <w:pPr>
        <w:rPr>
          <w:rFonts w:ascii="宋体" w:hAnsi="宋体"/>
          <w:szCs w:val="21"/>
        </w:rPr>
      </w:pPr>
    </w:p>
    <w:p w:rsidR="00E96ACE" w:rsidRPr="003E1EC3" w:rsidRDefault="00E96ACE">
      <w:pPr>
        <w:jc w:val="center"/>
        <w:rPr>
          <w:rFonts w:ascii="宋体" w:hAnsi="宋体"/>
          <w:sz w:val="24"/>
        </w:rPr>
      </w:pPr>
      <w:r w:rsidRPr="003E1EC3">
        <w:rPr>
          <w:rFonts w:ascii="宋体" w:hAnsi="宋体" w:hint="eastAsia"/>
          <w:sz w:val="24"/>
        </w:rPr>
        <w:t>第三节  适用的国家、行业以及地方规范、标准和规程</w:t>
      </w:r>
    </w:p>
    <w:p w:rsidR="00E96ACE" w:rsidRPr="003E1EC3" w:rsidRDefault="00E96ACE">
      <w:pPr>
        <w:rPr>
          <w:rFonts w:ascii="宋体" w:hAnsi="宋体"/>
          <w:szCs w:val="21"/>
        </w:rPr>
      </w:pPr>
    </w:p>
    <w:p w:rsidR="00E96ACE" w:rsidRPr="003E1EC3" w:rsidRDefault="00E96ACE">
      <w:pPr>
        <w:rPr>
          <w:rFonts w:ascii="宋体" w:hAnsi="宋体"/>
          <w:szCs w:val="21"/>
        </w:rPr>
      </w:pPr>
      <w:r w:rsidRPr="003E1EC3">
        <w:rPr>
          <w:rFonts w:ascii="宋体" w:hAnsi="宋体" w:hint="eastAsia"/>
          <w:szCs w:val="21"/>
        </w:rPr>
        <w:t>附件A：施工现场现状平面图（略）</w:t>
      </w:r>
    </w:p>
    <w:p w:rsidR="00E96ACE" w:rsidRPr="003E1EC3" w:rsidRDefault="00E96ACE">
      <w:pPr>
        <w:spacing w:line="500" w:lineRule="exact"/>
        <w:jc w:val="center"/>
        <w:rPr>
          <w:rFonts w:ascii="宋体" w:hAnsi="宋体"/>
          <w:sz w:val="32"/>
          <w:szCs w:val="32"/>
        </w:rPr>
      </w:pPr>
      <w:r w:rsidRPr="003E1EC3">
        <w:rPr>
          <w:rFonts w:ascii="宋体" w:hAnsi="宋体" w:hint="eastAsia"/>
          <w:sz w:val="28"/>
          <w:szCs w:val="28"/>
        </w:rPr>
        <w:br w:type="page"/>
      </w:r>
    </w:p>
    <w:p w:rsidR="00E96ACE" w:rsidRPr="003E1EC3" w:rsidRDefault="00E96ACE">
      <w:pPr>
        <w:spacing w:line="500" w:lineRule="exact"/>
        <w:jc w:val="center"/>
        <w:rPr>
          <w:rFonts w:ascii="宋体" w:hAnsi="宋体"/>
          <w:sz w:val="32"/>
          <w:szCs w:val="32"/>
        </w:rPr>
      </w:pPr>
    </w:p>
    <w:p w:rsidR="00E96ACE" w:rsidRPr="003E1EC3" w:rsidRDefault="00E96ACE">
      <w:pPr>
        <w:spacing w:line="500" w:lineRule="exact"/>
        <w:jc w:val="center"/>
        <w:rPr>
          <w:rFonts w:ascii="宋体" w:hAnsi="宋体"/>
          <w:sz w:val="32"/>
          <w:szCs w:val="32"/>
        </w:rPr>
      </w:pPr>
    </w:p>
    <w:p w:rsidR="00E96ACE" w:rsidRPr="003E1EC3" w:rsidRDefault="00E96ACE">
      <w:pPr>
        <w:spacing w:line="500" w:lineRule="exact"/>
        <w:jc w:val="center"/>
        <w:rPr>
          <w:rFonts w:ascii="宋体" w:hAnsi="宋体"/>
          <w:sz w:val="32"/>
          <w:szCs w:val="32"/>
        </w:rPr>
      </w:pPr>
    </w:p>
    <w:p w:rsidR="00E96ACE" w:rsidRPr="003E1EC3" w:rsidRDefault="00E96ACE">
      <w:pPr>
        <w:spacing w:line="500" w:lineRule="exact"/>
        <w:jc w:val="center"/>
        <w:rPr>
          <w:rFonts w:ascii="宋体" w:hAnsi="宋体"/>
          <w:sz w:val="32"/>
          <w:szCs w:val="32"/>
        </w:rPr>
      </w:pPr>
    </w:p>
    <w:p w:rsidR="00E96ACE" w:rsidRPr="003E1EC3" w:rsidRDefault="00E96ACE">
      <w:pPr>
        <w:spacing w:line="500" w:lineRule="exact"/>
        <w:jc w:val="center"/>
        <w:rPr>
          <w:rFonts w:ascii="宋体" w:hAnsi="宋体"/>
          <w:sz w:val="32"/>
          <w:szCs w:val="32"/>
        </w:rPr>
      </w:pPr>
    </w:p>
    <w:p w:rsidR="00E96ACE" w:rsidRPr="003E1EC3" w:rsidRDefault="00E96ACE">
      <w:pPr>
        <w:spacing w:line="500" w:lineRule="exact"/>
        <w:jc w:val="center"/>
        <w:rPr>
          <w:rFonts w:ascii="宋体" w:hAnsi="宋体"/>
          <w:sz w:val="32"/>
          <w:szCs w:val="32"/>
        </w:rPr>
      </w:pPr>
    </w:p>
    <w:p w:rsidR="00E96ACE" w:rsidRPr="003E1EC3" w:rsidRDefault="00E96ACE">
      <w:pPr>
        <w:spacing w:line="500" w:lineRule="exact"/>
        <w:jc w:val="center"/>
        <w:rPr>
          <w:rFonts w:ascii="宋体" w:hAnsi="宋体"/>
          <w:sz w:val="32"/>
          <w:szCs w:val="32"/>
        </w:rPr>
      </w:pPr>
    </w:p>
    <w:p w:rsidR="00E96ACE" w:rsidRPr="003E1EC3" w:rsidRDefault="00E96ACE">
      <w:pPr>
        <w:spacing w:line="500" w:lineRule="exact"/>
        <w:jc w:val="center"/>
        <w:rPr>
          <w:rFonts w:ascii="宋体" w:hAnsi="宋体"/>
          <w:sz w:val="32"/>
          <w:szCs w:val="32"/>
        </w:rPr>
      </w:pPr>
    </w:p>
    <w:p w:rsidR="00E96ACE" w:rsidRPr="003E1EC3" w:rsidRDefault="00E96ACE">
      <w:pPr>
        <w:spacing w:line="500" w:lineRule="exact"/>
        <w:jc w:val="center"/>
        <w:rPr>
          <w:rFonts w:ascii="宋体" w:hAnsi="宋体"/>
          <w:sz w:val="32"/>
          <w:szCs w:val="32"/>
        </w:rPr>
      </w:pPr>
      <w:r w:rsidRPr="003E1EC3">
        <w:rPr>
          <w:rFonts w:ascii="宋体" w:hAnsi="宋体" w:hint="eastAsia"/>
          <w:sz w:val="32"/>
          <w:szCs w:val="32"/>
        </w:rPr>
        <w:t>第八章  投标文件格式</w:t>
      </w: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rPr>
          <w:rFonts w:ascii="宋体" w:hAnsi="宋体"/>
          <w:szCs w:val="21"/>
        </w:rPr>
      </w:pPr>
      <w:r w:rsidRPr="003E1EC3">
        <w:rPr>
          <w:rFonts w:ascii="宋体" w:hAnsi="宋体" w:hint="eastAsia"/>
          <w:szCs w:val="21"/>
        </w:rPr>
        <w:br w:type="page"/>
      </w:r>
    </w:p>
    <w:p w:rsidR="00E96ACE" w:rsidRPr="003E1EC3" w:rsidRDefault="00E96ACE">
      <w:pPr>
        <w:jc w:val="center"/>
        <w:rPr>
          <w:rFonts w:ascii="宋体" w:hAnsi="宋体"/>
          <w:szCs w:val="21"/>
        </w:rPr>
      </w:pPr>
    </w:p>
    <w:p w:rsidR="00E96ACE" w:rsidRPr="003E1EC3" w:rsidRDefault="00E96ACE">
      <w:pPr>
        <w:jc w:val="center"/>
        <w:rPr>
          <w:rFonts w:ascii="宋体" w:hAnsi="宋体"/>
          <w:szCs w:val="21"/>
        </w:rPr>
      </w:pPr>
    </w:p>
    <w:p w:rsidR="00E96ACE" w:rsidRPr="003E1EC3" w:rsidRDefault="00E96ACE">
      <w:pPr>
        <w:jc w:val="center"/>
        <w:rPr>
          <w:rFonts w:ascii="宋体" w:hAnsi="宋体"/>
          <w:sz w:val="28"/>
          <w:szCs w:val="28"/>
        </w:rPr>
      </w:pPr>
      <w:r w:rsidRPr="003E1EC3">
        <w:rPr>
          <w:rFonts w:ascii="宋体" w:hAnsi="宋体" w:hint="eastAsia"/>
          <w:sz w:val="32"/>
          <w:szCs w:val="32"/>
          <w:u w:val="single"/>
        </w:rPr>
        <w:t xml:space="preserve">             </w:t>
      </w:r>
      <w:r w:rsidRPr="003E1EC3">
        <w:rPr>
          <w:rFonts w:ascii="宋体" w:hAnsi="宋体" w:hint="eastAsia"/>
          <w:sz w:val="28"/>
          <w:szCs w:val="28"/>
        </w:rPr>
        <w:t>（项目名称）招标</w:t>
      </w:r>
    </w:p>
    <w:p w:rsidR="00E96ACE" w:rsidRPr="003E1EC3" w:rsidRDefault="00E96ACE" w:rsidP="00412D2C">
      <w:pPr>
        <w:spacing w:beforeLines="100"/>
        <w:jc w:val="center"/>
        <w:rPr>
          <w:rFonts w:ascii="宋体" w:hAnsi="宋体"/>
          <w:sz w:val="44"/>
          <w:szCs w:val="44"/>
        </w:rPr>
      </w:pPr>
      <w:r w:rsidRPr="003E1EC3">
        <w:rPr>
          <w:rFonts w:ascii="宋体" w:hAnsi="宋体" w:hint="eastAsia"/>
          <w:sz w:val="44"/>
          <w:szCs w:val="44"/>
        </w:rPr>
        <w:t>投  标  文  件</w:t>
      </w: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32"/>
          <w:szCs w:val="32"/>
        </w:rPr>
      </w:pPr>
      <w:r w:rsidRPr="003E1EC3">
        <w:rPr>
          <w:rFonts w:ascii="宋体" w:hAnsi="宋体" w:hint="eastAsia"/>
          <w:sz w:val="32"/>
          <w:szCs w:val="32"/>
        </w:rPr>
        <w:t>（资格审查资料/技术标/商务标）</w:t>
      </w: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32"/>
          <w:szCs w:val="32"/>
        </w:rPr>
      </w:pPr>
    </w:p>
    <w:p w:rsidR="00E96ACE" w:rsidRPr="003E1EC3" w:rsidRDefault="00E96ACE">
      <w:pPr>
        <w:rPr>
          <w:rFonts w:ascii="宋体" w:hAnsi="宋体"/>
          <w:sz w:val="32"/>
          <w:szCs w:val="32"/>
        </w:rPr>
      </w:pPr>
    </w:p>
    <w:p w:rsidR="00E96ACE" w:rsidRPr="003E1EC3" w:rsidRDefault="00E96ACE">
      <w:pPr>
        <w:spacing w:line="360" w:lineRule="auto"/>
        <w:jc w:val="center"/>
        <w:rPr>
          <w:rFonts w:ascii="宋体" w:hAnsi="宋体"/>
          <w:sz w:val="28"/>
          <w:szCs w:val="28"/>
        </w:rPr>
      </w:pPr>
      <w:r w:rsidRPr="003E1EC3">
        <w:rPr>
          <w:rFonts w:ascii="宋体" w:hAnsi="宋体" w:hint="eastAsia"/>
          <w:sz w:val="28"/>
          <w:szCs w:val="28"/>
        </w:rPr>
        <w:t>投标人：</w:t>
      </w:r>
      <w:r w:rsidRPr="003E1EC3">
        <w:rPr>
          <w:rFonts w:ascii="宋体" w:hAnsi="宋体" w:hint="eastAsia"/>
          <w:sz w:val="28"/>
          <w:szCs w:val="28"/>
          <w:u w:val="single"/>
        </w:rPr>
        <w:t xml:space="preserve">                               </w:t>
      </w:r>
      <w:r w:rsidRPr="003E1EC3">
        <w:rPr>
          <w:rFonts w:ascii="宋体" w:hAnsi="宋体" w:hint="eastAsia"/>
          <w:sz w:val="28"/>
          <w:szCs w:val="28"/>
        </w:rPr>
        <w:t>（盖单位章）</w:t>
      </w:r>
    </w:p>
    <w:p w:rsidR="00E96ACE" w:rsidRPr="003E1EC3" w:rsidRDefault="00E96ACE">
      <w:pPr>
        <w:spacing w:line="360" w:lineRule="auto"/>
        <w:jc w:val="center"/>
        <w:rPr>
          <w:rFonts w:ascii="宋体" w:hAnsi="宋体"/>
          <w:sz w:val="28"/>
          <w:szCs w:val="28"/>
        </w:rPr>
      </w:pPr>
      <w:r w:rsidRPr="003E1EC3">
        <w:rPr>
          <w:rFonts w:ascii="宋体" w:hAnsi="宋体" w:hint="eastAsia"/>
          <w:sz w:val="28"/>
          <w:szCs w:val="28"/>
        </w:rPr>
        <w:t>法定代表人或其委托代理人：</w:t>
      </w:r>
      <w:r w:rsidRPr="003E1EC3">
        <w:rPr>
          <w:rFonts w:ascii="宋体" w:hAnsi="宋体" w:hint="eastAsia"/>
          <w:sz w:val="28"/>
          <w:szCs w:val="28"/>
          <w:u w:val="single"/>
        </w:rPr>
        <w:t xml:space="preserve">                 </w:t>
      </w:r>
      <w:r w:rsidRPr="003E1EC3">
        <w:rPr>
          <w:rFonts w:ascii="宋体" w:hAnsi="宋体" w:hint="eastAsia"/>
          <w:sz w:val="28"/>
          <w:szCs w:val="28"/>
        </w:rPr>
        <w:t>（</w:t>
      </w:r>
      <w:r w:rsidRPr="003E1EC3">
        <w:rPr>
          <w:rFonts w:ascii="宋体" w:hAnsi="宋体" w:cs="宋体" w:hint="eastAsia"/>
          <w:sz w:val="28"/>
          <w:szCs w:val="28"/>
        </w:rPr>
        <w:t>签字或盖章</w:t>
      </w:r>
      <w:r w:rsidRPr="003E1EC3">
        <w:rPr>
          <w:rFonts w:ascii="宋体" w:hAnsi="宋体" w:hint="eastAsia"/>
          <w:sz w:val="28"/>
          <w:szCs w:val="28"/>
        </w:rPr>
        <w:t>）</w:t>
      </w:r>
    </w:p>
    <w:p w:rsidR="00E96ACE" w:rsidRPr="003E1EC3" w:rsidRDefault="00E96ACE">
      <w:pPr>
        <w:rPr>
          <w:rFonts w:ascii="宋体" w:hAnsi="宋体"/>
          <w:sz w:val="28"/>
          <w:szCs w:val="28"/>
        </w:rPr>
      </w:pPr>
    </w:p>
    <w:p w:rsidR="00E96ACE" w:rsidRPr="003E1EC3" w:rsidRDefault="00E96ACE">
      <w:pPr>
        <w:jc w:val="center"/>
        <w:rPr>
          <w:rFonts w:ascii="宋体" w:hAnsi="宋体"/>
          <w:sz w:val="28"/>
          <w:szCs w:val="28"/>
        </w:rPr>
      </w:pPr>
      <w:r w:rsidRPr="003E1EC3">
        <w:rPr>
          <w:rFonts w:ascii="宋体" w:hAnsi="宋体" w:hint="eastAsia"/>
          <w:sz w:val="28"/>
          <w:szCs w:val="28"/>
          <w:u w:val="single"/>
        </w:rPr>
        <w:t xml:space="preserve">         </w:t>
      </w:r>
      <w:r w:rsidRPr="003E1EC3">
        <w:rPr>
          <w:rFonts w:ascii="宋体" w:hAnsi="宋体" w:hint="eastAsia"/>
          <w:sz w:val="28"/>
          <w:szCs w:val="28"/>
        </w:rPr>
        <w:t>年</w:t>
      </w:r>
      <w:r w:rsidRPr="003E1EC3">
        <w:rPr>
          <w:rFonts w:ascii="宋体" w:hAnsi="宋体" w:hint="eastAsia"/>
          <w:sz w:val="28"/>
          <w:szCs w:val="28"/>
          <w:u w:val="single"/>
        </w:rPr>
        <w:t xml:space="preserve">         </w:t>
      </w:r>
      <w:r w:rsidRPr="003E1EC3">
        <w:rPr>
          <w:rFonts w:ascii="宋体" w:hAnsi="宋体" w:hint="eastAsia"/>
          <w:sz w:val="28"/>
          <w:szCs w:val="28"/>
        </w:rPr>
        <w:t>月</w:t>
      </w:r>
      <w:r w:rsidRPr="003E1EC3">
        <w:rPr>
          <w:rFonts w:ascii="宋体" w:hAnsi="宋体" w:hint="eastAsia"/>
          <w:sz w:val="28"/>
          <w:szCs w:val="28"/>
          <w:u w:val="single"/>
        </w:rPr>
        <w:t xml:space="preserve">         </w:t>
      </w:r>
      <w:r w:rsidRPr="003E1EC3">
        <w:rPr>
          <w:rFonts w:ascii="宋体" w:hAnsi="宋体" w:hint="eastAsia"/>
          <w:sz w:val="28"/>
          <w:szCs w:val="28"/>
        </w:rPr>
        <w:t>日</w:t>
      </w:r>
    </w:p>
    <w:p w:rsidR="00E96ACE" w:rsidRPr="003E1EC3" w:rsidRDefault="00E96ACE">
      <w:pPr>
        <w:jc w:val="center"/>
        <w:rPr>
          <w:rFonts w:ascii="宋体" w:hAnsi="宋体"/>
          <w:sz w:val="28"/>
          <w:szCs w:val="28"/>
        </w:rPr>
      </w:pPr>
    </w:p>
    <w:p w:rsidR="00E96ACE" w:rsidRPr="003E1EC3" w:rsidRDefault="00E96ACE">
      <w:pPr>
        <w:jc w:val="left"/>
        <w:rPr>
          <w:rFonts w:ascii="宋体" w:hAnsi="宋体"/>
          <w:b/>
          <w:szCs w:val="21"/>
        </w:rPr>
      </w:pPr>
    </w:p>
    <w:p w:rsidR="00E96ACE" w:rsidRPr="003E1EC3" w:rsidRDefault="00E96ACE">
      <w:pPr>
        <w:jc w:val="left"/>
        <w:rPr>
          <w:rFonts w:ascii="宋体" w:hAnsi="宋体"/>
          <w:b/>
          <w:szCs w:val="21"/>
        </w:rPr>
      </w:pPr>
    </w:p>
    <w:p w:rsidR="00E96ACE" w:rsidRPr="003E1EC3" w:rsidRDefault="00E96ACE">
      <w:pPr>
        <w:jc w:val="center"/>
        <w:rPr>
          <w:rFonts w:ascii="宋体" w:hAnsi="宋体"/>
          <w:sz w:val="32"/>
          <w:szCs w:val="32"/>
        </w:rPr>
      </w:pPr>
    </w:p>
    <w:p w:rsidR="00E96ACE" w:rsidRPr="003E1EC3" w:rsidRDefault="00E96ACE">
      <w:pPr>
        <w:jc w:val="center"/>
        <w:rPr>
          <w:rFonts w:ascii="宋体" w:hAnsi="宋体"/>
          <w:sz w:val="28"/>
          <w:szCs w:val="28"/>
        </w:rPr>
      </w:pPr>
      <w:r w:rsidRPr="003E1EC3">
        <w:rPr>
          <w:rFonts w:ascii="宋体" w:hAnsi="宋体" w:hint="eastAsia"/>
          <w:sz w:val="32"/>
          <w:szCs w:val="32"/>
        </w:rPr>
        <w:t>目    录</w:t>
      </w:r>
    </w:p>
    <w:p w:rsidR="00E96ACE" w:rsidRPr="003E1EC3" w:rsidRDefault="00E96ACE">
      <w:pPr>
        <w:spacing w:line="440" w:lineRule="exact"/>
        <w:rPr>
          <w:rFonts w:ascii="宋体" w:hAnsi="宋体"/>
          <w:szCs w:val="21"/>
        </w:rPr>
      </w:pPr>
      <w:r w:rsidRPr="003E1EC3">
        <w:rPr>
          <w:rFonts w:ascii="宋体" w:hAnsi="宋体" w:hint="eastAsia"/>
          <w:szCs w:val="21"/>
        </w:rPr>
        <w:t>一、投标函</w:t>
      </w:r>
    </w:p>
    <w:p w:rsidR="00E96ACE" w:rsidRPr="003E1EC3" w:rsidRDefault="00E96ACE">
      <w:pPr>
        <w:spacing w:line="440" w:lineRule="exact"/>
        <w:rPr>
          <w:rFonts w:ascii="宋体" w:hAnsi="宋体"/>
          <w:szCs w:val="21"/>
        </w:rPr>
      </w:pPr>
      <w:r w:rsidRPr="003E1EC3">
        <w:rPr>
          <w:rFonts w:ascii="宋体" w:hAnsi="宋体" w:hint="eastAsia"/>
          <w:szCs w:val="21"/>
        </w:rPr>
        <w:t>二、总报价书</w:t>
      </w:r>
    </w:p>
    <w:p w:rsidR="00E96ACE" w:rsidRPr="003E1EC3" w:rsidRDefault="00E96ACE">
      <w:pPr>
        <w:spacing w:line="440" w:lineRule="exact"/>
        <w:rPr>
          <w:rFonts w:ascii="宋体" w:hAnsi="宋体"/>
          <w:szCs w:val="21"/>
        </w:rPr>
      </w:pPr>
      <w:r w:rsidRPr="003E1EC3">
        <w:rPr>
          <w:rFonts w:ascii="宋体" w:hAnsi="宋体" w:hint="eastAsia"/>
          <w:szCs w:val="21"/>
        </w:rPr>
        <w:t>三、法定代表人身份证明</w:t>
      </w:r>
    </w:p>
    <w:p w:rsidR="00E96ACE" w:rsidRPr="003E1EC3" w:rsidRDefault="00E96ACE">
      <w:pPr>
        <w:spacing w:line="440" w:lineRule="exact"/>
        <w:rPr>
          <w:rFonts w:ascii="宋体" w:hAnsi="宋体"/>
          <w:szCs w:val="21"/>
        </w:rPr>
      </w:pPr>
      <w:r w:rsidRPr="003E1EC3">
        <w:rPr>
          <w:rFonts w:ascii="宋体" w:hAnsi="宋体" w:hint="eastAsia"/>
          <w:szCs w:val="21"/>
        </w:rPr>
        <w:t>三、授权委托书</w:t>
      </w:r>
    </w:p>
    <w:p w:rsidR="00E96ACE" w:rsidRPr="003E1EC3" w:rsidRDefault="00E96ACE">
      <w:pPr>
        <w:spacing w:line="440" w:lineRule="exact"/>
        <w:rPr>
          <w:rFonts w:ascii="宋体" w:hAnsi="宋体"/>
          <w:strike/>
          <w:szCs w:val="21"/>
        </w:rPr>
      </w:pPr>
      <w:r w:rsidRPr="003E1EC3">
        <w:rPr>
          <w:rFonts w:ascii="宋体" w:hAnsi="宋体" w:hint="eastAsia"/>
          <w:strike/>
          <w:szCs w:val="21"/>
        </w:rPr>
        <w:t>四、已标价工程量清单</w:t>
      </w:r>
    </w:p>
    <w:p w:rsidR="00E96ACE" w:rsidRPr="003E1EC3" w:rsidRDefault="00E96ACE">
      <w:pPr>
        <w:spacing w:line="440" w:lineRule="exact"/>
        <w:rPr>
          <w:rFonts w:ascii="宋体" w:hAnsi="宋体"/>
          <w:szCs w:val="21"/>
        </w:rPr>
      </w:pPr>
      <w:r w:rsidRPr="003E1EC3">
        <w:rPr>
          <w:rFonts w:ascii="宋体" w:hAnsi="宋体" w:hint="eastAsia"/>
          <w:szCs w:val="21"/>
        </w:rPr>
        <w:t>五、项目实施计划</w:t>
      </w:r>
    </w:p>
    <w:p w:rsidR="00E96ACE" w:rsidRPr="003E1EC3" w:rsidRDefault="00E96ACE">
      <w:pPr>
        <w:spacing w:line="440" w:lineRule="exact"/>
        <w:rPr>
          <w:rFonts w:ascii="宋体" w:hAnsi="宋体"/>
          <w:szCs w:val="21"/>
        </w:rPr>
      </w:pPr>
      <w:r w:rsidRPr="003E1EC3">
        <w:rPr>
          <w:rFonts w:ascii="宋体" w:hAnsi="宋体" w:hint="eastAsia"/>
          <w:szCs w:val="21"/>
        </w:rPr>
        <w:t>六、项目管理机构</w:t>
      </w:r>
    </w:p>
    <w:p w:rsidR="00E96ACE" w:rsidRPr="003E1EC3" w:rsidRDefault="00E96ACE">
      <w:pPr>
        <w:spacing w:line="440" w:lineRule="exact"/>
        <w:rPr>
          <w:rFonts w:ascii="宋体" w:hAnsi="宋体"/>
          <w:szCs w:val="21"/>
        </w:rPr>
      </w:pPr>
      <w:r w:rsidRPr="003E1EC3">
        <w:rPr>
          <w:rFonts w:ascii="宋体" w:hAnsi="宋体" w:hint="eastAsia"/>
          <w:szCs w:val="21"/>
        </w:rPr>
        <w:t>七、拟分包计划表</w:t>
      </w:r>
    </w:p>
    <w:p w:rsidR="00E96ACE" w:rsidRPr="003E1EC3" w:rsidRDefault="00E96ACE">
      <w:pPr>
        <w:spacing w:line="440" w:lineRule="exact"/>
        <w:rPr>
          <w:rFonts w:ascii="宋体" w:hAnsi="宋体"/>
          <w:szCs w:val="21"/>
        </w:rPr>
      </w:pPr>
      <w:r w:rsidRPr="003E1EC3">
        <w:rPr>
          <w:rFonts w:ascii="宋体" w:hAnsi="宋体" w:hint="eastAsia"/>
          <w:szCs w:val="21"/>
        </w:rPr>
        <w:t>八、资格审查资料</w:t>
      </w:r>
    </w:p>
    <w:p w:rsidR="00E96ACE" w:rsidRPr="003E1EC3" w:rsidRDefault="00E96ACE">
      <w:pPr>
        <w:tabs>
          <w:tab w:val="left" w:pos="990"/>
        </w:tabs>
        <w:spacing w:line="500" w:lineRule="exact"/>
        <w:rPr>
          <w:rFonts w:ascii="宋体" w:hAnsi="宋体"/>
          <w:sz w:val="24"/>
        </w:rPr>
      </w:pPr>
    </w:p>
    <w:p w:rsidR="00E96ACE" w:rsidRPr="003E1EC3" w:rsidRDefault="00E96ACE">
      <w:pPr>
        <w:jc w:val="center"/>
        <w:rPr>
          <w:bCs/>
          <w:szCs w:val="21"/>
        </w:rPr>
      </w:pPr>
      <w:r w:rsidRPr="003E1EC3">
        <w:rPr>
          <w:rFonts w:ascii="宋体" w:hAnsi="宋体"/>
          <w:sz w:val="32"/>
          <w:szCs w:val="32"/>
          <w:u w:val="single"/>
        </w:rPr>
        <w:br w:type="page"/>
      </w:r>
      <w:bookmarkStart w:id="308" w:name="_Toc471863710"/>
      <w:bookmarkStart w:id="309" w:name="_Toc470468646"/>
    </w:p>
    <w:p w:rsidR="00E96ACE" w:rsidRPr="003E1EC3" w:rsidRDefault="00E96ACE">
      <w:pPr>
        <w:jc w:val="right"/>
        <w:rPr>
          <w:b/>
          <w:sz w:val="32"/>
          <w:szCs w:val="32"/>
        </w:rPr>
      </w:pPr>
      <w:r w:rsidRPr="003E1EC3">
        <w:rPr>
          <w:rFonts w:hint="eastAsia"/>
          <w:bCs/>
          <w:szCs w:val="21"/>
        </w:rPr>
        <w:t>附件</w:t>
      </w:r>
      <w:bookmarkEnd w:id="308"/>
      <w:r w:rsidRPr="003E1EC3">
        <w:rPr>
          <w:rFonts w:hint="eastAsia"/>
          <w:bCs/>
          <w:szCs w:val="21"/>
        </w:rPr>
        <w:t>一</w:t>
      </w:r>
    </w:p>
    <w:p w:rsidR="00E96ACE" w:rsidRPr="003E1EC3" w:rsidRDefault="00E96ACE">
      <w:pPr>
        <w:jc w:val="center"/>
        <w:outlineLvl w:val="2"/>
        <w:rPr>
          <w:b/>
          <w:sz w:val="32"/>
          <w:szCs w:val="32"/>
        </w:rPr>
      </w:pPr>
      <w:bookmarkStart w:id="310" w:name="_Toc471863711"/>
      <w:r w:rsidRPr="003E1EC3">
        <w:rPr>
          <w:b/>
          <w:sz w:val="32"/>
          <w:szCs w:val="32"/>
        </w:rPr>
        <w:t>投</w:t>
      </w:r>
      <w:r w:rsidRPr="003E1EC3">
        <w:rPr>
          <w:rFonts w:hint="eastAsia"/>
          <w:b/>
          <w:sz w:val="32"/>
          <w:szCs w:val="32"/>
        </w:rPr>
        <w:t xml:space="preserve"> </w:t>
      </w:r>
      <w:r w:rsidRPr="003E1EC3">
        <w:rPr>
          <w:b/>
          <w:sz w:val="32"/>
          <w:szCs w:val="32"/>
        </w:rPr>
        <w:t>标</w:t>
      </w:r>
      <w:r w:rsidRPr="003E1EC3">
        <w:rPr>
          <w:rFonts w:hint="eastAsia"/>
          <w:b/>
          <w:sz w:val="32"/>
          <w:szCs w:val="32"/>
        </w:rPr>
        <w:t xml:space="preserve"> </w:t>
      </w:r>
      <w:r w:rsidRPr="003E1EC3">
        <w:rPr>
          <w:b/>
          <w:sz w:val="32"/>
          <w:szCs w:val="32"/>
        </w:rPr>
        <w:t>函</w:t>
      </w:r>
      <w:bookmarkEnd w:id="309"/>
      <w:bookmarkEnd w:id="310"/>
    </w:p>
    <w:p w:rsidR="00E96ACE" w:rsidRPr="003E1EC3" w:rsidRDefault="00E96ACE"/>
    <w:p w:rsidR="00E96ACE" w:rsidRPr="003E1EC3" w:rsidRDefault="00E96ACE">
      <w:r w:rsidRPr="003E1EC3">
        <w:rPr>
          <w:rFonts w:hint="eastAsia"/>
        </w:rPr>
        <w:t xml:space="preserve"> </w:t>
      </w:r>
    </w:p>
    <w:p w:rsidR="00E96ACE" w:rsidRPr="003E1EC3" w:rsidRDefault="00E96ACE">
      <w:pPr>
        <w:spacing w:line="440" w:lineRule="exact"/>
      </w:pPr>
      <w:r w:rsidRPr="003E1EC3">
        <w:rPr>
          <w:u w:val="single"/>
        </w:rPr>
        <w:t xml:space="preserve">                        </w:t>
      </w:r>
      <w:r w:rsidRPr="003E1EC3">
        <w:t>（招标人名称）：</w:t>
      </w:r>
    </w:p>
    <w:p w:rsidR="00E96ACE" w:rsidRPr="003E1EC3" w:rsidRDefault="00E96ACE">
      <w:pPr>
        <w:widowControl/>
        <w:ind w:firstLineChars="202" w:firstLine="424"/>
        <w:rPr>
          <w:rFonts w:ascii="宋体" w:hAnsi="宋体" w:cs="Arial"/>
          <w:kern w:val="0"/>
          <w:szCs w:val="21"/>
        </w:rPr>
      </w:pPr>
      <w:r w:rsidRPr="003E1EC3">
        <w:rPr>
          <w:szCs w:val="21"/>
        </w:rPr>
        <w:t>1</w:t>
      </w:r>
      <w:r w:rsidRPr="003E1EC3">
        <w:rPr>
          <w:rFonts w:ascii="宋体" w:hAnsi="宋体" w:hint="eastAsia"/>
          <w:szCs w:val="21"/>
        </w:rPr>
        <w:t>、</w:t>
      </w:r>
      <w:r w:rsidRPr="003E1EC3">
        <w:rPr>
          <w:rFonts w:ascii="宋体" w:hAnsi="宋体"/>
          <w:szCs w:val="21"/>
        </w:rPr>
        <w:t xml:space="preserve">我方已仔细研究了 </w:t>
      </w:r>
      <w:r w:rsidRPr="003E1EC3">
        <w:rPr>
          <w:rFonts w:ascii="宋体" w:hAnsi="宋体"/>
          <w:szCs w:val="21"/>
          <w:u w:val="single"/>
        </w:rPr>
        <w:t xml:space="preserve">      </w:t>
      </w:r>
      <w:r w:rsidRPr="003E1EC3">
        <w:rPr>
          <w:rFonts w:ascii="宋体" w:hAnsi="宋体" w:hint="eastAsia"/>
          <w:szCs w:val="21"/>
          <w:u w:val="single"/>
        </w:rPr>
        <w:t xml:space="preserve">     </w:t>
      </w:r>
      <w:r w:rsidRPr="003E1EC3">
        <w:rPr>
          <w:rFonts w:ascii="宋体" w:hAnsi="宋体"/>
          <w:szCs w:val="21"/>
          <w:u w:val="single"/>
        </w:rPr>
        <w:t xml:space="preserve">   </w:t>
      </w:r>
      <w:r w:rsidRPr="003E1EC3">
        <w:rPr>
          <w:rFonts w:ascii="宋体" w:hAnsi="宋体"/>
          <w:szCs w:val="21"/>
        </w:rPr>
        <w:t>（项目名称）</w:t>
      </w:r>
      <w:r w:rsidRPr="003E1EC3">
        <w:rPr>
          <w:rFonts w:ascii="宋体" w:hAnsi="宋体" w:hint="eastAsia"/>
          <w:szCs w:val="21"/>
        </w:rPr>
        <w:t>《EPC总承包</w:t>
      </w:r>
      <w:r w:rsidRPr="003E1EC3">
        <w:rPr>
          <w:rFonts w:ascii="宋体" w:hAnsi="宋体"/>
          <w:szCs w:val="21"/>
        </w:rPr>
        <w:t>招标文件</w:t>
      </w:r>
      <w:r w:rsidRPr="003E1EC3">
        <w:rPr>
          <w:rFonts w:ascii="宋体" w:hAnsi="宋体" w:hint="eastAsia"/>
          <w:szCs w:val="21"/>
        </w:rPr>
        <w:t>》</w:t>
      </w:r>
      <w:r w:rsidRPr="003E1EC3">
        <w:rPr>
          <w:rFonts w:ascii="宋体" w:hAnsi="宋体"/>
          <w:szCs w:val="21"/>
        </w:rPr>
        <w:t>的全部内容，愿意以</w:t>
      </w:r>
      <w:r w:rsidRPr="003E1EC3">
        <w:rPr>
          <w:rFonts w:ascii="宋体" w:hAnsi="宋体" w:hint="eastAsia"/>
          <w:szCs w:val="21"/>
        </w:rPr>
        <w:t>下浮</w:t>
      </w:r>
      <w:r w:rsidRPr="003E1EC3">
        <w:rPr>
          <w:rFonts w:ascii="宋体" w:hAnsi="宋体"/>
          <w:szCs w:val="21"/>
        </w:rPr>
        <w:t>（大写）</w:t>
      </w:r>
      <w:r w:rsidRPr="003E1EC3">
        <w:rPr>
          <w:rFonts w:ascii="宋体" w:hAnsi="宋体" w:hint="eastAsia"/>
          <w:szCs w:val="21"/>
        </w:rPr>
        <w:t>百分之</w:t>
      </w:r>
      <w:r w:rsidRPr="003E1EC3">
        <w:rPr>
          <w:rFonts w:ascii="宋体" w:hAnsi="宋体"/>
          <w:szCs w:val="21"/>
          <w:u w:val="single"/>
        </w:rPr>
        <w:t xml:space="preserve">         </w:t>
      </w:r>
      <w:r w:rsidRPr="003E1EC3">
        <w:rPr>
          <w:rFonts w:ascii="宋体" w:hAnsi="宋体"/>
          <w:szCs w:val="21"/>
        </w:rPr>
        <w:t>（</w:t>
      </w:r>
      <w:r w:rsidRPr="003E1EC3">
        <w:rPr>
          <w:rFonts w:ascii="宋体" w:hAnsi="宋体" w:hint="eastAsia"/>
          <w:szCs w:val="21"/>
        </w:rPr>
        <w:t>小写</w:t>
      </w:r>
      <w:r w:rsidRPr="003E1EC3">
        <w:rPr>
          <w:rFonts w:ascii="宋体" w:hAnsi="宋体"/>
          <w:szCs w:val="21"/>
          <w:u w:val="single"/>
        </w:rPr>
        <w:t xml:space="preserve">         </w:t>
      </w:r>
      <w:r w:rsidRPr="003E1EC3">
        <w:rPr>
          <w:rFonts w:ascii="宋体" w:hAnsi="宋体" w:hint="eastAsia"/>
          <w:szCs w:val="21"/>
        </w:rPr>
        <w:t>%</w:t>
      </w:r>
      <w:r w:rsidRPr="003E1EC3">
        <w:rPr>
          <w:rFonts w:ascii="宋体" w:hAnsi="宋体"/>
          <w:szCs w:val="21"/>
        </w:rPr>
        <w:t>）</w:t>
      </w:r>
      <w:r w:rsidRPr="003E1EC3">
        <w:rPr>
          <w:rFonts w:ascii="宋体" w:hAnsi="宋体" w:hint="eastAsia"/>
          <w:szCs w:val="21"/>
        </w:rPr>
        <w:t>的条件承包工程施工、设计工作任务；工期</w:t>
      </w:r>
      <w:r w:rsidRPr="003E1EC3">
        <w:rPr>
          <w:rFonts w:ascii="宋体" w:hAnsi="宋体" w:cs="宋体" w:hint="eastAsia"/>
          <w:b/>
          <w:szCs w:val="21"/>
          <w:u w:val="single"/>
        </w:rPr>
        <w:t xml:space="preserve">           </w:t>
      </w:r>
      <w:r w:rsidRPr="003E1EC3">
        <w:rPr>
          <w:rFonts w:ascii="宋体" w:hAnsi="宋体" w:hint="eastAsia"/>
          <w:szCs w:val="21"/>
        </w:rPr>
        <w:t>，</w:t>
      </w:r>
      <w:r w:rsidRPr="003E1EC3">
        <w:rPr>
          <w:rFonts w:ascii="宋体" w:hAnsi="宋体"/>
          <w:szCs w:val="21"/>
        </w:rPr>
        <w:t>按合同约定</w:t>
      </w:r>
      <w:r w:rsidRPr="003E1EC3">
        <w:rPr>
          <w:rFonts w:ascii="宋体" w:hAnsi="宋体" w:hint="eastAsia"/>
          <w:szCs w:val="21"/>
        </w:rPr>
        <w:t>完成EPC总</w:t>
      </w:r>
      <w:r w:rsidRPr="003E1EC3">
        <w:rPr>
          <w:rFonts w:ascii="宋体" w:hAnsi="宋体"/>
          <w:szCs w:val="21"/>
        </w:rPr>
        <w:t>承包，修补工程中的任何缺陷，</w:t>
      </w:r>
      <w:r w:rsidRPr="003E1EC3">
        <w:rPr>
          <w:rFonts w:ascii="宋体" w:hAnsi="宋体" w:hint="eastAsia"/>
          <w:szCs w:val="21"/>
        </w:rPr>
        <w:t>实现工程目标</w:t>
      </w:r>
      <w:r w:rsidRPr="003E1EC3">
        <w:rPr>
          <w:rFonts w:ascii="宋体" w:hAnsi="宋体"/>
          <w:szCs w:val="21"/>
        </w:rPr>
        <w:t>。</w:t>
      </w:r>
    </w:p>
    <w:p w:rsidR="00E96ACE" w:rsidRPr="003E1EC3" w:rsidRDefault="00E96ACE">
      <w:pPr>
        <w:spacing w:line="440" w:lineRule="exact"/>
        <w:ind w:firstLineChars="200" w:firstLine="420"/>
        <w:rPr>
          <w:rFonts w:ascii="宋体" w:hAnsi="宋体"/>
          <w:szCs w:val="21"/>
        </w:rPr>
      </w:pPr>
      <w:r w:rsidRPr="003E1EC3">
        <w:rPr>
          <w:rFonts w:ascii="宋体" w:hAnsi="宋体"/>
          <w:szCs w:val="21"/>
        </w:rPr>
        <w:t>2</w:t>
      </w:r>
      <w:r w:rsidRPr="003E1EC3">
        <w:rPr>
          <w:rFonts w:ascii="宋体" w:hAnsi="宋体" w:hint="eastAsia"/>
          <w:szCs w:val="21"/>
        </w:rPr>
        <w:t>、</w:t>
      </w:r>
      <w:r w:rsidRPr="003E1EC3">
        <w:rPr>
          <w:rFonts w:ascii="宋体" w:hAnsi="宋体"/>
          <w:szCs w:val="21"/>
        </w:rPr>
        <w:t>我方承诺在</w:t>
      </w:r>
      <w:r w:rsidRPr="003E1EC3">
        <w:rPr>
          <w:rFonts w:ascii="宋体" w:hAnsi="宋体" w:hint="eastAsia"/>
          <w:szCs w:val="21"/>
        </w:rPr>
        <w:t>招标文件规定的</w:t>
      </w:r>
      <w:r w:rsidRPr="003E1EC3">
        <w:rPr>
          <w:rFonts w:ascii="宋体" w:hAnsi="宋体"/>
          <w:szCs w:val="21"/>
        </w:rPr>
        <w:t>投标有效期内不修改、撤销投标文件</w:t>
      </w:r>
      <w:r w:rsidRPr="003E1EC3">
        <w:rPr>
          <w:rFonts w:ascii="宋体" w:hAnsi="宋体" w:hint="eastAsia"/>
          <w:szCs w:val="21"/>
        </w:rPr>
        <w:t>。</w:t>
      </w:r>
    </w:p>
    <w:p w:rsidR="00E96ACE" w:rsidRPr="003E1EC3" w:rsidRDefault="00E96ACE">
      <w:pPr>
        <w:spacing w:line="312" w:lineRule="auto"/>
        <w:ind w:firstLine="435"/>
        <w:rPr>
          <w:rFonts w:ascii="Calibri" w:hAnsi="Calibri"/>
          <w:szCs w:val="21"/>
          <w:u w:val="single"/>
        </w:rPr>
      </w:pPr>
      <w:r w:rsidRPr="003E1EC3">
        <w:rPr>
          <w:rFonts w:ascii="Calibri" w:hAnsi="Calibri" w:hint="eastAsia"/>
          <w:szCs w:val="21"/>
        </w:rPr>
        <w:t>3</w:t>
      </w:r>
      <w:r w:rsidRPr="003E1EC3">
        <w:rPr>
          <w:rFonts w:ascii="Calibri" w:hAnsi="Calibri" w:hint="eastAsia"/>
          <w:szCs w:val="21"/>
        </w:rPr>
        <w:t>、</w:t>
      </w:r>
      <w:r w:rsidRPr="003E1EC3">
        <w:rPr>
          <w:rFonts w:ascii="Calibri" w:hAnsi="Calibri" w:hint="eastAsia"/>
          <w:szCs w:val="21"/>
        </w:rPr>
        <w:t>.</w:t>
      </w:r>
      <w:r w:rsidRPr="003E1EC3">
        <w:rPr>
          <w:rFonts w:ascii="Calibri" w:hAnsi="Calibri" w:hint="eastAsia"/>
          <w:szCs w:val="21"/>
        </w:rPr>
        <w:t>一旦我方中标，我方保证在</w:t>
      </w:r>
      <w:r w:rsidRPr="003E1EC3">
        <w:rPr>
          <w:rFonts w:ascii="Calibri" w:hAnsi="Calibri" w:hint="eastAsia"/>
          <w:szCs w:val="21"/>
          <w:u w:val="single"/>
        </w:rPr>
        <w:t xml:space="preserve">  /  </w:t>
      </w:r>
      <w:r w:rsidRPr="003E1EC3">
        <w:rPr>
          <w:rFonts w:ascii="Calibri" w:hAnsi="Calibri" w:hint="eastAsia"/>
          <w:szCs w:val="21"/>
        </w:rPr>
        <w:t>年</w:t>
      </w:r>
      <w:r w:rsidRPr="003E1EC3">
        <w:rPr>
          <w:rFonts w:ascii="Calibri" w:hAnsi="Calibri" w:hint="eastAsia"/>
          <w:szCs w:val="21"/>
          <w:u w:val="single"/>
        </w:rPr>
        <w:t xml:space="preserve">  / </w:t>
      </w:r>
      <w:r w:rsidRPr="003E1EC3">
        <w:rPr>
          <w:rFonts w:ascii="Calibri" w:hAnsi="Calibri" w:hint="eastAsia"/>
          <w:szCs w:val="21"/>
        </w:rPr>
        <w:t>月</w:t>
      </w:r>
      <w:r w:rsidRPr="003E1EC3">
        <w:rPr>
          <w:rFonts w:ascii="Calibri" w:hAnsi="Calibri" w:hint="eastAsia"/>
          <w:szCs w:val="21"/>
          <w:u w:val="single"/>
        </w:rPr>
        <w:t xml:space="preserve">  /  </w:t>
      </w:r>
      <w:r w:rsidRPr="003E1EC3">
        <w:rPr>
          <w:rFonts w:ascii="Calibri" w:hAnsi="Calibri" w:hint="eastAsia"/>
          <w:szCs w:val="21"/>
        </w:rPr>
        <w:t>日开工，</w:t>
      </w:r>
      <w:r w:rsidRPr="003E1EC3">
        <w:rPr>
          <w:rFonts w:ascii="Calibri" w:hAnsi="Calibri" w:hint="eastAsia"/>
          <w:szCs w:val="21"/>
          <w:u w:val="single"/>
        </w:rPr>
        <w:t xml:space="preserve"> / </w:t>
      </w:r>
      <w:r w:rsidRPr="003E1EC3">
        <w:rPr>
          <w:rFonts w:ascii="Calibri" w:hAnsi="Calibri" w:hint="eastAsia"/>
          <w:szCs w:val="21"/>
        </w:rPr>
        <w:t>年</w:t>
      </w:r>
      <w:r w:rsidRPr="003E1EC3">
        <w:rPr>
          <w:rFonts w:ascii="Calibri" w:hAnsi="Calibri" w:hint="eastAsia"/>
          <w:szCs w:val="21"/>
          <w:u w:val="single"/>
        </w:rPr>
        <w:t xml:space="preserve">  /   / </w:t>
      </w:r>
      <w:r w:rsidRPr="003E1EC3">
        <w:rPr>
          <w:rFonts w:ascii="Calibri" w:hAnsi="Calibri" w:hint="eastAsia"/>
          <w:szCs w:val="21"/>
        </w:rPr>
        <w:t>日竣工，即</w:t>
      </w:r>
      <w:r w:rsidRPr="003E1EC3">
        <w:rPr>
          <w:rFonts w:ascii="Calibri" w:hAnsi="Calibri" w:hint="eastAsia"/>
          <w:szCs w:val="21"/>
          <w:u w:val="single"/>
        </w:rPr>
        <w:t xml:space="preserve">        </w:t>
      </w:r>
    </w:p>
    <w:p w:rsidR="00E96ACE" w:rsidRPr="003E1EC3" w:rsidRDefault="00E96ACE">
      <w:pPr>
        <w:spacing w:line="312" w:lineRule="auto"/>
        <w:rPr>
          <w:rFonts w:ascii="Calibri" w:hAnsi="Calibri"/>
          <w:szCs w:val="21"/>
        </w:rPr>
      </w:pPr>
      <w:r w:rsidRPr="003E1EC3">
        <w:rPr>
          <w:rFonts w:ascii="Calibri" w:hAnsi="Calibri" w:hint="eastAsia"/>
          <w:szCs w:val="21"/>
          <w:u w:val="single"/>
        </w:rPr>
        <w:t xml:space="preserve">          </w:t>
      </w:r>
      <w:r w:rsidRPr="003E1EC3">
        <w:rPr>
          <w:rFonts w:ascii="Calibri" w:hAnsi="Calibri" w:hint="eastAsia"/>
          <w:szCs w:val="21"/>
        </w:rPr>
        <w:t>天（日历日）内竣工并移交整个工程</w:t>
      </w:r>
      <w:r w:rsidRPr="003E1EC3">
        <w:rPr>
          <w:rFonts w:ascii="宋体" w:hAnsi="宋体" w:cs="宋体" w:hint="eastAsia"/>
          <w:kern w:val="0"/>
          <w:szCs w:val="21"/>
        </w:rPr>
        <w:t>（含设计工期）</w:t>
      </w:r>
      <w:r w:rsidRPr="003E1EC3">
        <w:rPr>
          <w:rFonts w:ascii="Calibri" w:hAnsi="Calibri" w:hint="eastAsia"/>
          <w:szCs w:val="21"/>
        </w:rPr>
        <w:t>。</w:t>
      </w:r>
      <w:r w:rsidRPr="003E1EC3">
        <w:rPr>
          <w:rFonts w:ascii="宋体" w:hAnsi="宋体" w:cs="宋体" w:hint="eastAsia"/>
          <w:szCs w:val="21"/>
        </w:rPr>
        <w:t>按合同约定进行EPC总承包工程，修补工程中的任何缺陷，实现工程目标。</w:t>
      </w:r>
    </w:p>
    <w:p w:rsidR="00E96ACE" w:rsidRPr="003E1EC3" w:rsidRDefault="00E96ACE">
      <w:pPr>
        <w:spacing w:line="312" w:lineRule="auto"/>
        <w:ind w:firstLineChars="200" w:firstLine="420"/>
        <w:rPr>
          <w:rFonts w:ascii="Calibri" w:hAnsi="Calibri"/>
          <w:szCs w:val="21"/>
        </w:rPr>
      </w:pPr>
      <w:r w:rsidRPr="003E1EC3">
        <w:rPr>
          <w:rFonts w:ascii="Calibri" w:hAnsi="Calibri" w:hint="eastAsia"/>
          <w:szCs w:val="21"/>
        </w:rPr>
        <w:t>4</w:t>
      </w:r>
      <w:r w:rsidRPr="003E1EC3">
        <w:rPr>
          <w:rFonts w:ascii="Calibri" w:hAnsi="Calibri" w:hint="eastAsia"/>
          <w:szCs w:val="21"/>
        </w:rPr>
        <w:t>、如果我方中标，我方将按规定办理合同价款</w:t>
      </w:r>
      <w:r w:rsidRPr="003E1EC3">
        <w:rPr>
          <w:rFonts w:ascii="Calibri" w:hAnsi="Calibri" w:hint="eastAsia"/>
          <w:szCs w:val="21"/>
          <w:u w:val="single"/>
        </w:rPr>
        <w:t xml:space="preserve">  2 </w:t>
      </w:r>
      <w:r w:rsidRPr="003E1EC3">
        <w:rPr>
          <w:rFonts w:ascii="Calibri" w:hAnsi="Calibri" w:hint="eastAsia"/>
          <w:szCs w:val="21"/>
        </w:rPr>
        <w:t>%</w:t>
      </w:r>
      <w:r w:rsidRPr="003E1EC3">
        <w:rPr>
          <w:rFonts w:ascii="Calibri" w:hAnsi="Calibri" w:hint="eastAsia"/>
          <w:szCs w:val="21"/>
        </w:rPr>
        <w:t>的履约担保手续。</w:t>
      </w:r>
    </w:p>
    <w:p w:rsidR="00E96ACE" w:rsidRPr="003E1EC3" w:rsidRDefault="00E96ACE">
      <w:pPr>
        <w:spacing w:line="312" w:lineRule="auto"/>
        <w:ind w:firstLineChars="200" w:firstLine="420"/>
        <w:rPr>
          <w:rFonts w:ascii="Calibri" w:hAnsi="Calibri"/>
          <w:szCs w:val="21"/>
        </w:rPr>
      </w:pPr>
      <w:r w:rsidRPr="003E1EC3">
        <w:rPr>
          <w:rFonts w:ascii="Calibri" w:hAnsi="Calibri" w:hint="eastAsia"/>
          <w:szCs w:val="21"/>
        </w:rPr>
        <w:t>5</w:t>
      </w:r>
      <w:r w:rsidRPr="003E1EC3">
        <w:rPr>
          <w:rFonts w:ascii="Calibri" w:hAnsi="Calibri" w:hint="eastAsia"/>
          <w:szCs w:val="21"/>
        </w:rPr>
        <w:t>、我方同意所递交的投标文件在规定的投标有效期内有效，在此期间内我方的投标有可能中标，我方将受此约束。</w:t>
      </w:r>
    </w:p>
    <w:p w:rsidR="00E96ACE" w:rsidRPr="003E1EC3" w:rsidRDefault="00E96ACE">
      <w:pPr>
        <w:spacing w:line="440" w:lineRule="exact"/>
        <w:ind w:firstLineChars="200" w:firstLine="420"/>
        <w:rPr>
          <w:szCs w:val="21"/>
        </w:rPr>
      </w:pPr>
      <w:r w:rsidRPr="003E1EC3">
        <w:rPr>
          <w:rFonts w:ascii="Calibri" w:hAnsi="Calibri" w:hint="eastAsia"/>
          <w:szCs w:val="21"/>
        </w:rPr>
        <w:t>6</w:t>
      </w:r>
      <w:r w:rsidRPr="003E1EC3">
        <w:rPr>
          <w:rFonts w:ascii="Calibri" w:hAnsi="Calibri" w:hint="eastAsia"/>
          <w:szCs w:val="21"/>
        </w:rPr>
        <w:t>、你方的中标通知书和本投标文件将构成约束我们双方的合同。</w:t>
      </w:r>
    </w:p>
    <w:p w:rsidR="00E96ACE" w:rsidRPr="003E1EC3" w:rsidRDefault="00E96ACE">
      <w:pPr>
        <w:rPr>
          <w:szCs w:val="21"/>
        </w:rPr>
      </w:pPr>
    </w:p>
    <w:p w:rsidR="00E96ACE" w:rsidRPr="003E1EC3" w:rsidRDefault="00E96ACE">
      <w:pPr>
        <w:rPr>
          <w:szCs w:val="21"/>
        </w:rPr>
      </w:pPr>
    </w:p>
    <w:p w:rsidR="00E96ACE" w:rsidRPr="003E1EC3" w:rsidRDefault="00E96ACE">
      <w:pPr>
        <w:rPr>
          <w:szCs w:val="21"/>
        </w:rPr>
      </w:pPr>
    </w:p>
    <w:p w:rsidR="00E96ACE" w:rsidRPr="003E1EC3" w:rsidRDefault="00E96ACE">
      <w:pPr>
        <w:autoSpaceDE w:val="0"/>
        <w:autoSpaceDN w:val="0"/>
        <w:adjustRightInd w:val="0"/>
        <w:spacing w:line="360" w:lineRule="auto"/>
        <w:jc w:val="left"/>
        <w:rPr>
          <w:szCs w:val="21"/>
        </w:rPr>
      </w:pPr>
      <w:r w:rsidRPr="003E1EC3">
        <w:rPr>
          <w:szCs w:val="21"/>
        </w:rPr>
        <w:t>投</w:t>
      </w:r>
      <w:r w:rsidRPr="003E1EC3">
        <w:rPr>
          <w:szCs w:val="21"/>
        </w:rPr>
        <w:t xml:space="preserve"> </w:t>
      </w:r>
      <w:r w:rsidRPr="003E1EC3">
        <w:rPr>
          <w:szCs w:val="21"/>
        </w:rPr>
        <w:t>标</w:t>
      </w:r>
      <w:r w:rsidRPr="003E1EC3">
        <w:rPr>
          <w:rFonts w:hint="eastAsia"/>
          <w:szCs w:val="21"/>
        </w:rPr>
        <w:t xml:space="preserve"> </w:t>
      </w:r>
      <w:r w:rsidRPr="003E1EC3">
        <w:rPr>
          <w:szCs w:val="21"/>
        </w:rPr>
        <w:t>人</w:t>
      </w:r>
      <w:r w:rsidRPr="003E1EC3">
        <w:rPr>
          <w:rFonts w:hint="eastAsia"/>
          <w:szCs w:val="21"/>
        </w:rPr>
        <w:t>（牵头人）</w:t>
      </w:r>
      <w:r w:rsidRPr="003E1EC3">
        <w:rPr>
          <w:szCs w:val="21"/>
        </w:rPr>
        <w:t>：</w:t>
      </w:r>
      <w:r w:rsidRPr="003E1EC3">
        <w:rPr>
          <w:szCs w:val="21"/>
          <w:u w:val="single"/>
        </w:rPr>
        <w:t xml:space="preserve">       </w:t>
      </w:r>
      <w:r w:rsidRPr="003E1EC3">
        <w:rPr>
          <w:rFonts w:hint="eastAsia"/>
          <w:szCs w:val="21"/>
          <w:u w:val="single"/>
        </w:rPr>
        <w:t xml:space="preserve">    </w:t>
      </w:r>
      <w:r w:rsidRPr="003E1EC3">
        <w:rPr>
          <w:szCs w:val="21"/>
        </w:rPr>
        <w:t>（盖公章）</w:t>
      </w:r>
    </w:p>
    <w:p w:rsidR="00E96ACE" w:rsidRPr="003E1EC3" w:rsidRDefault="00E96ACE">
      <w:pPr>
        <w:autoSpaceDE w:val="0"/>
        <w:autoSpaceDN w:val="0"/>
        <w:adjustRightInd w:val="0"/>
        <w:spacing w:line="360" w:lineRule="auto"/>
        <w:jc w:val="left"/>
        <w:rPr>
          <w:szCs w:val="21"/>
          <w:u w:val="single"/>
        </w:rPr>
      </w:pPr>
      <w:r w:rsidRPr="003E1EC3">
        <w:rPr>
          <w:szCs w:val="21"/>
        </w:rPr>
        <w:t>法定代表人</w:t>
      </w:r>
      <w:r w:rsidRPr="003E1EC3">
        <w:rPr>
          <w:rFonts w:hint="eastAsia"/>
          <w:szCs w:val="21"/>
        </w:rPr>
        <w:t>（牵头人）</w:t>
      </w:r>
      <w:r w:rsidRPr="003E1EC3">
        <w:rPr>
          <w:szCs w:val="21"/>
        </w:rPr>
        <w:t>或委托代理人：</w:t>
      </w:r>
      <w:r w:rsidRPr="003E1EC3">
        <w:rPr>
          <w:szCs w:val="21"/>
          <w:u w:val="single"/>
        </w:rPr>
        <w:t xml:space="preserve">           </w:t>
      </w:r>
      <w:r w:rsidRPr="003E1EC3">
        <w:rPr>
          <w:szCs w:val="21"/>
        </w:rPr>
        <w:t>（签字或盖章）</w:t>
      </w:r>
    </w:p>
    <w:p w:rsidR="00E96ACE" w:rsidRPr="003E1EC3" w:rsidRDefault="00E96ACE">
      <w:pPr>
        <w:autoSpaceDE w:val="0"/>
        <w:autoSpaceDN w:val="0"/>
        <w:adjustRightInd w:val="0"/>
        <w:spacing w:line="360" w:lineRule="auto"/>
        <w:jc w:val="left"/>
        <w:rPr>
          <w:szCs w:val="21"/>
        </w:rPr>
      </w:pPr>
      <w:r w:rsidRPr="003E1EC3">
        <w:rPr>
          <w:szCs w:val="21"/>
        </w:rPr>
        <w:t>日</w:t>
      </w:r>
      <w:r w:rsidRPr="003E1EC3">
        <w:rPr>
          <w:szCs w:val="21"/>
        </w:rPr>
        <w:t xml:space="preserve"> </w:t>
      </w:r>
      <w:r w:rsidRPr="003E1EC3">
        <w:rPr>
          <w:szCs w:val="21"/>
        </w:rPr>
        <w:t>期：</w:t>
      </w:r>
      <w:r w:rsidRPr="003E1EC3">
        <w:rPr>
          <w:rFonts w:hint="eastAsia"/>
          <w:szCs w:val="21"/>
        </w:rPr>
        <w:t xml:space="preserve">  </w:t>
      </w:r>
      <w:r w:rsidRPr="003E1EC3">
        <w:rPr>
          <w:szCs w:val="21"/>
        </w:rPr>
        <w:t xml:space="preserve"> </w:t>
      </w:r>
      <w:r w:rsidRPr="003E1EC3">
        <w:rPr>
          <w:szCs w:val="21"/>
        </w:rPr>
        <w:t>年</w:t>
      </w:r>
      <w:r w:rsidRPr="003E1EC3">
        <w:rPr>
          <w:rFonts w:hint="eastAsia"/>
          <w:szCs w:val="21"/>
        </w:rPr>
        <w:t xml:space="preserve">  </w:t>
      </w:r>
      <w:r w:rsidRPr="003E1EC3">
        <w:rPr>
          <w:szCs w:val="21"/>
        </w:rPr>
        <w:t xml:space="preserve"> </w:t>
      </w:r>
      <w:r w:rsidRPr="003E1EC3">
        <w:rPr>
          <w:szCs w:val="21"/>
        </w:rPr>
        <w:t>月</w:t>
      </w:r>
      <w:r w:rsidRPr="003E1EC3">
        <w:rPr>
          <w:rFonts w:hint="eastAsia"/>
          <w:szCs w:val="21"/>
        </w:rPr>
        <w:t xml:space="preserve">  </w:t>
      </w:r>
      <w:r w:rsidRPr="003E1EC3">
        <w:rPr>
          <w:szCs w:val="21"/>
        </w:rPr>
        <w:t xml:space="preserve"> </w:t>
      </w:r>
      <w:r w:rsidRPr="003E1EC3">
        <w:rPr>
          <w:szCs w:val="21"/>
        </w:rPr>
        <w:t>日</w:t>
      </w:r>
    </w:p>
    <w:p w:rsidR="00E96ACE" w:rsidRPr="003E1EC3" w:rsidRDefault="00E96ACE">
      <w:pPr>
        <w:ind w:firstLineChars="1311" w:firstLine="2753"/>
        <w:jc w:val="right"/>
        <w:rPr>
          <w:sz w:val="28"/>
          <w:szCs w:val="28"/>
        </w:rPr>
      </w:pPr>
      <w:r w:rsidRPr="003E1EC3">
        <w:rPr>
          <w:rFonts w:ascii="宋体" w:hAnsi="宋体"/>
          <w:szCs w:val="28"/>
        </w:rPr>
        <w:br w:type="page"/>
      </w:r>
      <w:r w:rsidRPr="003E1EC3">
        <w:rPr>
          <w:rFonts w:hint="eastAsia"/>
          <w:bCs/>
          <w:szCs w:val="21"/>
        </w:rPr>
        <w:t>附件二</w:t>
      </w:r>
    </w:p>
    <w:p w:rsidR="00E96ACE" w:rsidRPr="003E1EC3" w:rsidRDefault="00E96ACE">
      <w:pPr>
        <w:jc w:val="center"/>
        <w:rPr>
          <w:rFonts w:ascii="宋体" w:hAnsi="宋体"/>
          <w:sz w:val="28"/>
          <w:szCs w:val="28"/>
        </w:rPr>
      </w:pPr>
      <w:bookmarkStart w:id="311" w:name="_Toc470468648"/>
      <w:bookmarkStart w:id="312" w:name="_Toc471863713"/>
      <w:r w:rsidRPr="003E1EC3">
        <w:rPr>
          <w:rFonts w:ascii="宋体" w:hAnsi="宋体" w:hint="eastAsia"/>
          <w:sz w:val="28"/>
          <w:szCs w:val="28"/>
        </w:rPr>
        <w:t>二、总报价书</w:t>
      </w:r>
    </w:p>
    <w:p w:rsidR="00E96ACE" w:rsidRPr="003E1EC3" w:rsidRDefault="00E96ACE">
      <w:pPr>
        <w:rPr>
          <w:rFonts w:ascii="宋体" w:hAnsi="宋体"/>
          <w:szCs w:val="21"/>
          <w:u w:val="single"/>
        </w:rPr>
      </w:pPr>
    </w:p>
    <w:p w:rsidR="00E96ACE" w:rsidRPr="003E1EC3" w:rsidRDefault="00E96ACE">
      <w:pPr>
        <w:tabs>
          <w:tab w:val="left" w:pos="1800"/>
        </w:tabs>
        <w:rPr>
          <w:rFonts w:ascii="宋体" w:hAnsi="宋体"/>
          <w:szCs w:val="21"/>
        </w:rPr>
      </w:pPr>
      <w:r w:rsidRPr="003E1EC3">
        <w:rPr>
          <w:rFonts w:ascii="宋体" w:hAnsi="宋体" w:hint="eastAsia"/>
          <w:szCs w:val="21"/>
          <w:u w:val="single"/>
        </w:rPr>
        <w:t xml:space="preserve">                 </w:t>
      </w:r>
      <w:r w:rsidRPr="003E1EC3">
        <w:rPr>
          <w:rFonts w:ascii="宋体" w:hAnsi="宋体" w:hint="eastAsia"/>
          <w:szCs w:val="21"/>
        </w:rPr>
        <w:t>工程                总报价书</w:t>
      </w:r>
    </w:p>
    <w:p w:rsidR="00E96ACE" w:rsidRPr="003E1EC3" w:rsidRDefault="00E96ACE">
      <w:pPr>
        <w:tabs>
          <w:tab w:val="left" w:pos="1800"/>
        </w:tabs>
        <w:rPr>
          <w:rFonts w:ascii="宋体" w:hAnsi="宋体"/>
          <w:szCs w:val="21"/>
        </w:rPr>
      </w:pPr>
    </w:p>
    <w:tbl>
      <w:tblPr>
        <w:tblW w:w="0" w:type="auto"/>
        <w:jc w:val="center"/>
        <w:tblLayout w:type="fixed"/>
        <w:tblCellMar>
          <w:left w:w="10" w:type="dxa"/>
          <w:right w:w="10" w:type="dxa"/>
        </w:tblCellMar>
        <w:tblLook w:val="0000"/>
      </w:tblPr>
      <w:tblGrid>
        <w:gridCol w:w="1725"/>
        <w:gridCol w:w="6601"/>
      </w:tblGrid>
      <w:tr w:rsidR="00E96ACE" w:rsidRPr="003E1EC3">
        <w:trPr>
          <w:trHeight w:val="1033"/>
          <w:jc w:val="center"/>
        </w:trPr>
        <w:tc>
          <w:tcPr>
            <w:tcW w:w="8326"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autoSpaceDE w:val="0"/>
              <w:autoSpaceDN w:val="0"/>
              <w:spacing w:line="400" w:lineRule="exact"/>
              <w:ind w:firstLine="360"/>
              <w:rPr>
                <w:rFonts w:ascii="宋体"/>
                <w:szCs w:val="21"/>
                <w:lang w:val="zh-CN"/>
              </w:rPr>
            </w:pPr>
            <w:r w:rsidRPr="003E1EC3">
              <w:rPr>
                <w:rFonts w:ascii="宋体" w:cs="宋体" w:hint="eastAsia"/>
                <w:szCs w:val="21"/>
                <w:lang w:val="zh-CN"/>
              </w:rPr>
              <w:t>投标单位：</w:t>
            </w:r>
          </w:p>
        </w:tc>
      </w:tr>
      <w:tr w:rsidR="00E96ACE" w:rsidRPr="003E1EC3">
        <w:trPr>
          <w:trHeight w:val="1075"/>
          <w:jc w:val="center"/>
        </w:trPr>
        <w:tc>
          <w:tcPr>
            <w:tcW w:w="1725"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autoSpaceDE w:val="0"/>
              <w:autoSpaceDN w:val="0"/>
              <w:spacing w:line="400" w:lineRule="exact"/>
              <w:jc w:val="center"/>
              <w:rPr>
                <w:rFonts w:ascii="宋体"/>
                <w:szCs w:val="21"/>
                <w:lang w:val="zh-CN"/>
              </w:rPr>
            </w:pPr>
            <w:r w:rsidRPr="003E1EC3">
              <w:rPr>
                <w:rFonts w:ascii="宋体" w:cs="宋体" w:hint="eastAsia"/>
                <w:szCs w:val="21"/>
                <w:lang w:val="zh-CN"/>
              </w:rPr>
              <w:t>项目名称</w:t>
            </w:r>
          </w:p>
        </w:tc>
        <w:tc>
          <w:tcPr>
            <w:tcW w:w="660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pStyle w:val="ParaCharCharCharCharCharCharCharCharChar1CharCharCharChar"/>
              <w:autoSpaceDE w:val="0"/>
              <w:autoSpaceDN w:val="0"/>
              <w:spacing w:line="400" w:lineRule="exact"/>
              <w:rPr>
                <w:rFonts w:ascii="宋体" w:cs="宋体"/>
                <w:szCs w:val="21"/>
                <w:lang w:val="zh-CN"/>
              </w:rPr>
            </w:pPr>
          </w:p>
        </w:tc>
      </w:tr>
      <w:tr w:rsidR="00E96ACE" w:rsidRPr="003E1EC3">
        <w:trPr>
          <w:trHeight w:val="919"/>
          <w:jc w:val="center"/>
        </w:trPr>
        <w:tc>
          <w:tcPr>
            <w:tcW w:w="1725"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autoSpaceDE w:val="0"/>
              <w:autoSpaceDN w:val="0"/>
              <w:spacing w:line="400" w:lineRule="exact"/>
              <w:jc w:val="center"/>
              <w:rPr>
                <w:rFonts w:ascii="宋体"/>
                <w:szCs w:val="21"/>
                <w:lang w:val="zh-CN"/>
              </w:rPr>
            </w:pPr>
            <w:r w:rsidRPr="003E1EC3">
              <w:rPr>
                <w:rFonts w:ascii="宋体" w:cs="宋体" w:hint="eastAsia"/>
                <w:szCs w:val="21"/>
                <w:lang w:val="zh-CN"/>
              </w:rPr>
              <w:t>下浮率</w:t>
            </w:r>
          </w:p>
        </w:tc>
        <w:tc>
          <w:tcPr>
            <w:tcW w:w="660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autoSpaceDE w:val="0"/>
              <w:autoSpaceDN w:val="0"/>
              <w:spacing w:line="400" w:lineRule="exact"/>
              <w:ind w:left="105"/>
              <w:rPr>
                <w:rFonts w:ascii="宋体"/>
                <w:szCs w:val="21"/>
                <w:lang w:val="zh-CN"/>
              </w:rPr>
            </w:pPr>
            <w:r w:rsidRPr="003E1EC3">
              <w:rPr>
                <w:rFonts w:ascii="宋体" w:hint="eastAsia"/>
                <w:szCs w:val="21"/>
              </w:rPr>
              <w:t xml:space="preserve">（大写）：百分之 </w:t>
            </w:r>
            <w:r w:rsidRPr="003E1EC3">
              <w:rPr>
                <w:rFonts w:ascii="宋体" w:hint="eastAsia"/>
                <w:szCs w:val="21"/>
                <w:u w:val="single"/>
              </w:rPr>
              <w:t xml:space="preserve">                    </w:t>
            </w:r>
          </w:p>
        </w:tc>
      </w:tr>
      <w:tr w:rsidR="00E96ACE" w:rsidRPr="003E1EC3">
        <w:trPr>
          <w:trHeight w:val="1206"/>
          <w:jc w:val="center"/>
        </w:trPr>
        <w:tc>
          <w:tcPr>
            <w:tcW w:w="1725"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autoSpaceDE w:val="0"/>
              <w:autoSpaceDN w:val="0"/>
              <w:spacing w:line="400" w:lineRule="exact"/>
              <w:jc w:val="center"/>
              <w:rPr>
                <w:rFonts w:ascii="宋体" w:cs="宋体"/>
                <w:szCs w:val="21"/>
                <w:lang w:val="zh-CN"/>
              </w:rPr>
            </w:pPr>
            <w:r w:rsidRPr="003E1EC3">
              <w:rPr>
                <w:rFonts w:ascii="宋体" w:cs="宋体" w:hint="eastAsia"/>
                <w:szCs w:val="21"/>
                <w:lang w:val="zh-CN"/>
              </w:rPr>
              <w:t>工期</w:t>
            </w:r>
          </w:p>
        </w:tc>
        <w:tc>
          <w:tcPr>
            <w:tcW w:w="6601"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widowControl/>
              <w:spacing w:line="440" w:lineRule="exact"/>
              <w:rPr>
                <w:rFonts w:ascii="宋体" w:hAnsi="宋体" w:cs="Arial"/>
                <w:kern w:val="0"/>
                <w:szCs w:val="21"/>
              </w:rPr>
            </w:pPr>
            <w:r w:rsidRPr="003E1EC3">
              <w:rPr>
                <w:rFonts w:hint="eastAsia"/>
                <w:szCs w:val="21"/>
              </w:rPr>
              <w:t>工期：</w:t>
            </w:r>
            <w:r w:rsidRPr="003E1EC3">
              <w:rPr>
                <w:rFonts w:hint="eastAsia"/>
                <w:szCs w:val="21"/>
                <w:u w:val="single"/>
              </w:rPr>
              <w:t xml:space="preserve">            </w:t>
            </w:r>
            <w:r w:rsidRPr="003E1EC3">
              <w:rPr>
                <w:rFonts w:hint="eastAsia"/>
                <w:szCs w:val="21"/>
              </w:rPr>
              <w:t>日历天（其中深化方案设计和施工图设计在中标通知书发出之日起</w:t>
            </w:r>
            <w:r w:rsidRPr="003E1EC3">
              <w:rPr>
                <w:rFonts w:hint="eastAsia"/>
                <w:szCs w:val="21"/>
                <w:u w:val="single"/>
              </w:rPr>
              <w:t xml:space="preserve">      </w:t>
            </w:r>
            <w:r w:rsidRPr="003E1EC3">
              <w:rPr>
                <w:rFonts w:hint="eastAsia"/>
                <w:szCs w:val="21"/>
              </w:rPr>
              <w:t>日历天内完成）</w:t>
            </w:r>
            <w:r w:rsidRPr="003E1EC3">
              <w:rPr>
                <w:rFonts w:hint="eastAsia"/>
                <w:szCs w:val="21"/>
              </w:rPr>
              <w:t xml:space="preserve">  </w:t>
            </w:r>
          </w:p>
        </w:tc>
      </w:tr>
      <w:tr w:rsidR="00E96ACE" w:rsidRPr="003E1EC3">
        <w:trPr>
          <w:trHeight w:val="611"/>
          <w:jc w:val="center"/>
        </w:trPr>
        <w:tc>
          <w:tcPr>
            <w:tcW w:w="1725" w:type="dxa"/>
            <w:vMerge w:val="restart"/>
            <w:tcBorders>
              <w:top w:val="single" w:sz="6" w:space="0" w:color="auto"/>
              <w:left w:val="single" w:sz="6" w:space="0" w:color="auto"/>
              <w:right w:val="single" w:sz="4" w:space="0" w:color="auto"/>
            </w:tcBorders>
            <w:vAlign w:val="center"/>
          </w:tcPr>
          <w:p w:rsidR="00E96ACE" w:rsidRPr="003E1EC3" w:rsidRDefault="00E96ACE">
            <w:pPr>
              <w:autoSpaceDE w:val="0"/>
              <w:autoSpaceDN w:val="0"/>
              <w:spacing w:line="400" w:lineRule="exact"/>
              <w:jc w:val="center"/>
              <w:rPr>
                <w:rFonts w:ascii="宋体" w:cs="宋体"/>
                <w:szCs w:val="21"/>
                <w:lang w:val="zh-CN"/>
              </w:rPr>
            </w:pPr>
            <w:r w:rsidRPr="003E1EC3">
              <w:rPr>
                <w:rFonts w:ascii="宋体" w:cs="宋体" w:hint="eastAsia"/>
                <w:szCs w:val="21"/>
                <w:lang w:val="zh-CN"/>
              </w:rPr>
              <w:t>质量</w:t>
            </w:r>
          </w:p>
        </w:tc>
        <w:tc>
          <w:tcPr>
            <w:tcW w:w="6601" w:type="dxa"/>
            <w:tcBorders>
              <w:top w:val="single" w:sz="6" w:space="0" w:color="auto"/>
              <w:left w:val="single" w:sz="4" w:space="0" w:color="auto"/>
              <w:bottom w:val="single" w:sz="4" w:space="0" w:color="auto"/>
              <w:right w:val="single" w:sz="6" w:space="0" w:color="auto"/>
            </w:tcBorders>
            <w:vAlign w:val="center"/>
          </w:tcPr>
          <w:p w:rsidR="00E96ACE" w:rsidRPr="003E1EC3" w:rsidRDefault="00E96ACE">
            <w:pPr>
              <w:spacing w:line="400" w:lineRule="exact"/>
              <w:rPr>
                <w:rFonts w:ascii="宋体" w:hAnsi="宋体" w:cs="宋体"/>
                <w:kern w:val="0"/>
                <w:szCs w:val="21"/>
              </w:rPr>
            </w:pPr>
            <w:r w:rsidRPr="003E1EC3">
              <w:rPr>
                <w:rFonts w:ascii="宋体" w:hAnsi="宋体" w:cs="宋体" w:hint="eastAsia"/>
                <w:kern w:val="0"/>
                <w:szCs w:val="21"/>
              </w:rPr>
              <w:t xml:space="preserve">设计质量： </w:t>
            </w:r>
            <w:r w:rsidRPr="003E1EC3">
              <w:rPr>
                <w:rFonts w:ascii="宋体" w:hAnsi="宋体" w:cs="宋体" w:hint="eastAsia"/>
                <w:kern w:val="0"/>
                <w:szCs w:val="21"/>
                <w:u w:val="single"/>
              </w:rPr>
              <w:t xml:space="preserve">                       </w:t>
            </w:r>
          </w:p>
        </w:tc>
      </w:tr>
      <w:tr w:rsidR="00E96ACE" w:rsidRPr="003E1EC3">
        <w:trPr>
          <w:trHeight w:val="732"/>
          <w:jc w:val="center"/>
        </w:trPr>
        <w:tc>
          <w:tcPr>
            <w:tcW w:w="1725" w:type="dxa"/>
            <w:vMerge/>
            <w:tcBorders>
              <w:left w:val="single" w:sz="6" w:space="0" w:color="auto"/>
              <w:bottom w:val="single" w:sz="6" w:space="0" w:color="auto"/>
              <w:right w:val="single" w:sz="4" w:space="0" w:color="auto"/>
            </w:tcBorders>
            <w:vAlign w:val="center"/>
          </w:tcPr>
          <w:p w:rsidR="00E96ACE" w:rsidRPr="003E1EC3" w:rsidRDefault="00E96ACE">
            <w:pPr>
              <w:autoSpaceDE w:val="0"/>
              <w:autoSpaceDN w:val="0"/>
              <w:spacing w:line="400" w:lineRule="exact"/>
              <w:jc w:val="center"/>
              <w:rPr>
                <w:rFonts w:ascii="宋体" w:cs="宋体"/>
                <w:szCs w:val="21"/>
                <w:lang w:val="zh-CN"/>
              </w:rPr>
            </w:pPr>
          </w:p>
        </w:tc>
        <w:tc>
          <w:tcPr>
            <w:tcW w:w="6601" w:type="dxa"/>
            <w:tcBorders>
              <w:top w:val="single" w:sz="4" w:space="0" w:color="auto"/>
              <w:left w:val="single" w:sz="4" w:space="0" w:color="auto"/>
              <w:bottom w:val="single" w:sz="6" w:space="0" w:color="auto"/>
              <w:right w:val="single" w:sz="6" w:space="0" w:color="auto"/>
            </w:tcBorders>
            <w:vAlign w:val="center"/>
          </w:tcPr>
          <w:p w:rsidR="00E96ACE" w:rsidRPr="003E1EC3" w:rsidRDefault="00E96ACE">
            <w:pPr>
              <w:spacing w:line="400" w:lineRule="exact"/>
              <w:rPr>
                <w:rFonts w:ascii="宋体" w:hAnsi="宋体" w:cs="宋体"/>
                <w:kern w:val="0"/>
                <w:szCs w:val="21"/>
              </w:rPr>
            </w:pPr>
            <w:r w:rsidRPr="003E1EC3">
              <w:rPr>
                <w:rFonts w:ascii="宋体" w:hAnsi="宋体" w:cs="宋体" w:hint="eastAsia"/>
                <w:kern w:val="0"/>
                <w:szCs w:val="21"/>
              </w:rPr>
              <w:t>施工质量：</w:t>
            </w:r>
            <w:r w:rsidRPr="003E1EC3">
              <w:rPr>
                <w:rFonts w:ascii="宋体" w:hAnsi="宋体" w:cs="宋体" w:hint="eastAsia"/>
                <w:kern w:val="0"/>
                <w:szCs w:val="21"/>
                <w:u w:val="single"/>
              </w:rPr>
              <w:t xml:space="preserve">                       </w:t>
            </w:r>
          </w:p>
        </w:tc>
      </w:tr>
    </w:tbl>
    <w:p w:rsidR="00E96ACE" w:rsidRPr="003E1EC3" w:rsidRDefault="00E96ACE">
      <w:pPr>
        <w:rPr>
          <w:rFonts w:ascii="宋体" w:hAnsi="宋体"/>
          <w:szCs w:val="21"/>
        </w:rPr>
      </w:pPr>
    </w:p>
    <w:p w:rsidR="00E96ACE" w:rsidRPr="003E1EC3" w:rsidRDefault="00E96ACE">
      <w:pPr>
        <w:rPr>
          <w:rFonts w:ascii="宋体" w:hAnsi="宋体"/>
          <w:szCs w:val="21"/>
        </w:rPr>
      </w:pPr>
    </w:p>
    <w:p w:rsidR="00E96ACE" w:rsidRPr="003E1EC3" w:rsidRDefault="00E96ACE">
      <w:pPr>
        <w:rPr>
          <w:rFonts w:ascii="宋体" w:hAnsi="宋体"/>
          <w:szCs w:val="21"/>
        </w:rPr>
      </w:pPr>
    </w:p>
    <w:p w:rsidR="00E96ACE" w:rsidRPr="003E1EC3" w:rsidRDefault="00E96ACE">
      <w:pPr>
        <w:rPr>
          <w:rFonts w:ascii="宋体" w:hAnsi="宋体"/>
          <w:szCs w:val="21"/>
        </w:rPr>
      </w:pPr>
    </w:p>
    <w:p w:rsidR="00E96ACE" w:rsidRPr="003E1EC3" w:rsidRDefault="00E96ACE">
      <w:pPr>
        <w:rPr>
          <w:rFonts w:ascii="宋体" w:hAnsi="宋体"/>
          <w:szCs w:val="21"/>
        </w:rPr>
      </w:pPr>
      <w:r w:rsidRPr="003E1EC3">
        <w:rPr>
          <w:rFonts w:ascii="宋体" w:hAnsi="宋体" w:hint="eastAsia"/>
          <w:szCs w:val="21"/>
        </w:rPr>
        <w:t>投标人</w:t>
      </w:r>
      <w:r w:rsidRPr="003E1EC3">
        <w:rPr>
          <w:rFonts w:ascii="宋体" w:hAnsi="宋体" w:cs="宋体" w:hint="eastAsia"/>
          <w:szCs w:val="21"/>
        </w:rPr>
        <w:t>（牵头人）</w:t>
      </w:r>
      <w:r w:rsidRPr="003E1EC3">
        <w:rPr>
          <w:rFonts w:ascii="宋体" w:hAnsi="宋体" w:hint="eastAsia"/>
          <w:szCs w:val="21"/>
        </w:rPr>
        <w:t>：</w:t>
      </w:r>
      <w:r w:rsidRPr="003E1EC3">
        <w:rPr>
          <w:rFonts w:ascii="宋体" w:hAnsi="宋体" w:hint="eastAsia"/>
          <w:szCs w:val="21"/>
          <w:u w:val="single"/>
        </w:rPr>
        <w:t xml:space="preserve">     </w:t>
      </w:r>
      <w:r w:rsidRPr="003E1EC3">
        <w:rPr>
          <w:rFonts w:ascii="宋体" w:hAnsi="宋体" w:hint="eastAsia"/>
          <w:szCs w:val="21"/>
        </w:rPr>
        <w:t>（盖章）</w:t>
      </w:r>
    </w:p>
    <w:p w:rsidR="00E96ACE" w:rsidRPr="003E1EC3" w:rsidRDefault="00E96ACE">
      <w:pPr>
        <w:rPr>
          <w:rFonts w:ascii="宋体" w:hAnsi="宋体"/>
          <w:szCs w:val="21"/>
        </w:rPr>
      </w:pPr>
    </w:p>
    <w:p w:rsidR="00E96ACE" w:rsidRPr="003E1EC3" w:rsidRDefault="00E96ACE">
      <w:pPr>
        <w:rPr>
          <w:rFonts w:ascii="宋体" w:hAnsi="宋体"/>
          <w:szCs w:val="21"/>
        </w:rPr>
      </w:pPr>
      <w:r w:rsidRPr="003E1EC3">
        <w:rPr>
          <w:rFonts w:ascii="宋体" w:hAnsi="宋体" w:hint="eastAsia"/>
          <w:szCs w:val="21"/>
        </w:rPr>
        <w:t>法定代表人</w:t>
      </w:r>
      <w:r w:rsidRPr="003E1EC3">
        <w:rPr>
          <w:rFonts w:ascii="宋体" w:hAnsi="宋体" w:cs="宋体" w:hint="eastAsia"/>
          <w:szCs w:val="21"/>
        </w:rPr>
        <w:t>（牵头人）</w:t>
      </w:r>
      <w:r w:rsidRPr="003E1EC3">
        <w:rPr>
          <w:rFonts w:ascii="宋体" w:hAnsi="宋体" w:hint="eastAsia"/>
          <w:szCs w:val="21"/>
        </w:rPr>
        <w:t>：</w:t>
      </w:r>
      <w:r w:rsidRPr="003E1EC3">
        <w:rPr>
          <w:rFonts w:ascii="宋体" w:hAnsi="宋体" w:hint="eastAsia"/>
          <w:szCs w:val="21"/>
          <w:u w:val="single"/>
        </w:rPr>
        <w:t xml:space="preserve">      </w:t>
      </w:r>
      <w:r w:rsidRPr="003E1EC3">
        <w:rPr>
          <w:rFonts w:ascii="宋体" w:hAnsi="宋体" w:hint="eastAsia"/>
          <w:szCs w:val="21"/>
        </w:rPr>
        <w:t>（签字或盖章）</w:t>
      </w:r>
    </w:p>
    <w:p w:rsidR="00E96ACE" w:rsidRPr="003E1EC3" w:rsidRDefault="00E96ACE">
      <w:pPr>
        <w:rPr>
          <w:rFonts w:ascii="宋体" w:hAnsi="宋体"/>
          <w:szCs w:val="21"/>
        </w:rPr>
      </w:pPr>
    </w:p>
    <w:p w:rsidR="00E96ACE" w:rsidRPr="003E1EC3" w:rsidRDefault="00E96ACE">
      <w:pPr>
        <w:rPr>
          <w:rFonts w:ascii="宋体" w:hAnsi="宋体"/>
          <w:szCs w:val="21"/>
        </w:rPr>
      </w:pPr>
      <w:r w:rsidRPr="003E1EC3">
        <w:rPr>
          <w:rFonts w:ascii="宋体" w:hAnsi="宋体" w:hint="eastAsia"/>
          <w:szCs w:val="21"/>
        </w:rPr>
        <w:t>日期：    年   月   日</w:t>
      </w:r>
    </w:p>
    <w:p w:rsidR="00E96ACE" w:rsidRPr="003E1EC3" w:rsidRDefault="00E96ACE" w:rsidP="00412D2C">
      <w:pPr>
        <w:spacing w:beforeLines="100" w:afterLines="50"/>
        <w:jc w:val="center"/>
        <w:rPr>
          <w:rFonts w:ascii="宋体" w:hAnsi="宋体"/>
          <w:sz w:val="28"/>
          <w:szCs w:val="28"/>
        </w:rPr>
      </w:pPr>
    </w:p>
    <w:p w:rsidR="00E96ACE" w:rsidRPr="003E1EC3" w:rsidRDefault="00E96ACE" w:rsidP="00412D2C">
      <w:pPr>
        <w:spacing w:beforeLines="100" w:afterLines="50"/>
        <w:jc w:val="center"/>
        <w:rPr>
          <w:rFonts w:ascii="宋体" w:hAnsi="宋体"/>
          <w:sz w:val="28"/>
          <w:szCs w:val="28"/>
        </w:rPr>
      </w:pPr>
    </w:p>
    <w:p w:rsidR="00E96ACE" w:rsidRPr="003E1EC3" w:rsidRDefault="00E96ACE" w:rsidP="00412D2C">
      <w:pPr>
        <w:spacing w:beforeLines="100" w:afterLines="50"/>
        <w:jc w:val="center"/>
        <w:rPr>
          <w:rFonts w:ascii="宋体" w:hAnsi="宋体"/>
          <w:sz w:val="28"/>
          <w:szCs w:val="28"/>
        </w:rPr>
      </w:pPr>
    </w:p>
    <w:bookmarkEnd w:id="311"/>
    <w:bookmarkEnd w:id="312"/>
    <w:p w:rsidR="00E96ACE" w:rsidRPr="003E1EC3" w:rsidRDefault="00E96ACE" w:rsidP="00412D2C">
      <w:pPr>
        <w:spacing w:beforeLines="100" w:afterLines="50"/>
        <w:jc w:val="center"/>
        <w:rPr>
          <w:rFonts w:ascii="宋体" w:hAnsi="宋体"/>
          <w:sz w:val="28"/>
          <w:szCs w:val="28"/>
        </w:rPr>
      </w:pPr>
      <w:r w:rsidRPr="003E1EC3">
        <w:rPr>
          <w:rFonts w:ascii="宋体" w:hAnsi="宋体" w:hint="eastAsia"/>
          <w:sz w:val="28"/>
          <w:szCs w:val="28"/>
        </w:rPr>
        <w:t>三、法定代表人身份证明</w:t>
      </w:r>
    </w:p>
    <w:p w:rsidR="00E96ACE" w:rsidRPr="003E1EC3" w:rsidRDefault="00E96ACE">
      <w:pPr>
        <w:spacing w:line="340" w:lineRule="exact"/>
        <w:rPr>
          <w:rFonts w:ascii="宋体" w:hAnsi="宋体"/>
          <w:szCs w:val="21"/>
        </w:rPr>
      </w:pPr>
      <w:r w:rsidRPr="003E1EC3">
        <w:rPr>
          <w:rFonts w:ascii="宋体" w:hAnsi="宋体" w:hint="eastAsia"/>
          <w:szCs w:val="21"/>
        </w:rPr>
        <w:t>投 标 人：</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rPr>
      </w:pPr>
      <w:r w:rsidRPr="003E1EC3">
        <w:rPr>
          <w:rFonts w:ascii="宋体" w:hAnsi="宋体" w:hint="eastAsia"/>
          <w:szCs w:val="21"/>
        </w:rPr>
        <w:t>单位性质：</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rPr>
      </w:pPr>
      <w:r w:rsidRPr="003E1EC3">
        <w:rPr>
          <w:rFonts w:ascii="宋体" w:hAnsi="宋体" w:hint="eastAsia"/>
          <w:szCs w:val="21"/>
        </w:rPr>
        <w:t>地    址：</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rPr>
      </w:pPr>
      <w:r w:rsidRPr="003E1EC3">
        <w:rPr>
          <w:rFonts w:ascii="宋体" w:hAnsi="宋体" w:hint="eastAsia"/>
          <w:szCs w:val="21"/>
        </w:rPr>
        <w:t>成立时间：</w:t>
      </w: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日</w:t>
      </w:r>
    </w:p>
    <w:p w:rsidR="00E96ACE" w:rsidRPr="003E1EC3" w:rsidRDefault="00E96ACE">
      <w:pPr>
        <w:spacing w:line="340" w:lineRule="exact"/>
        <w:rPr>
          <w:rFonts w:ascii="宋体" w:hAnsi="宋体"/>
          <w:szCs w:val="21"/>
        </w:rPr>
      </w:pPr>
      <w:r w:rsidRPr="003E1EC3">
        <w:rPr>
          <w:rFonts w:ascii="宋体" w:hAnsi="宋体" w:hint="eastAsia"/>
          <w:szCs w:val="21"/>
        </w:rPr>
        <w:t>经营期限：</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rPr>
      </w:pPr>
      <w:r w:rsidRPr="003E1EC3">
        <w:rPr>
          <w:rFonts w:ascii="宋体" w:hAnsi="宋体" w:hint="eastAsia"/>
          <w:szCs w:val="21"/>
        </w:rPr>
        <w:t>姓    名：</w:t>
      </w:r>
      <w:r w:rsidRPr="003E1EC3">
        <w:rPr>
          <w:rFonts w:ascii="宋体" w:hAnsi="宋体" w:hint="eastAsia"/>
          <w:szCs w:val="21"/>
          <w:u w:val="single"/>
        </w:rPr>
        <w:t xml:space="preserve">                          </w:t>
      </w:r>
      <w:r w:rsidRPr="003E1EC3">
        <w:rPr>
          <w:rFonts w:ascii="宋体" w:hAnsi="宋体" w:hint="eastAsia"/>
          <w:szCs w:val="21"/>
        </w:rPr>
        <w:t>性        别：</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rPr>
      </w:pPr>
      <w:r w:rsidRPr="003E1EC3">
        <w:rPr>
          <w:rFonts w:ascii="宋体" w:hAnsi="宋体" w:hint="eastAsia"/>
          <w:szCs w:val="21"/>
        </w:rPr>
        <w:t>年    龄：</w:t>
      </w:r>
      <w:r w:rsidRPr="003E1EC3">
        <w:rPr>
          <w:rFonts w:ascii="宋体" w:hAnsi="宋体" w:hint="eastAsia"/>
          <w:szCs w:val="21"/>
          <w:u w:val="single"/>
        </w:rPr>
        <w:t xml:space="preserve">                          </w:t>
      </w:r>
      <w:r w:rsidRPr="003E1EC3">
        <w:rPr>
          <w:rFonts w:ascii="宋体" w:hAnsi="宋体" w:hint="eastAsia"/>
          <w:szCs w:val="21"/>
        </w:rPr>
        <w:t>职        务：</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rPr>
      </w:pPr>
      <w:r w:rsidRPr="003E1EC3">
        <w:rPr>
          <w:rFonts w:ascii="宋体" w:hAnsi="宋体" w:hint="eastAsia"/>
          <w:szCs w:val="21"/>
        </w:rPr>
        <w:t>系</w:t>
      </w:r>
      <w:r w:rsidRPr="003E1EC3">
        <w:rPr>
          <w:rFonts w:ascii="宋体" w:hAnsi="宋体" w:hint="eastAsia"/>
          <w:szCs w:val="21"/>
          <w:u w:val="single"/>
        </w:rPr>
        <w:t xml:space="preserve">                                                 </w:t>
      </w:r>
      <w:r w:rsidRPr="003E1EC3">
        <w:rPr>
          <w:rFonts w:ascii="宋体" w:hAnsi="宋体" w:hint="eastAsia"/>
          <w:szCs w:val="21"/>
        </w:rPr>
        <w:t>（投标人名称）的法定代表人。</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特此证明。</w:t>
      </w:r>
    </w:p>
    <w:p w:rsidR="00E96ACE" w:rsidRPr="003E1EC3" w:rsidRDefault="00E96ACE">
      <w:pPr>
        <w:spacing w:line="340" w:lineRule="exact"/>
        <w:rPr>
          <w:rFonts w:ascii="宋体" w:hAnsi="宋体"/>
          <w:szCs w:val="21"/>
        </w:rPr>
      </w:pPr>
    </w:p>
    <w:p w:rsidR="00E96ACE" w:rsidRPr="003E1EC3" w:rsidRDefault="00E96ACE">
      <w:pPr>
        <w:spacing w:line="340" w:lineRule="exact"/>
        <w:jc w:val="right"/>
        <w:rPr>
          <w:rFonts w:ascii="宋体" w:hAnsi="宋体"/>
          <w:szCs w:val="21"/>
        </w:rPr>
      </w:pPr>
      <w:r w:rsidRPr="003E1EC3">
        <w:rPr>
          <w:rFonts w:ascii="宋体" w:hAnsi="宋体" w:hint="eastAsia"/>
          <w:szCs w:val="21"/>
        </w:rPr>
        <w:t>投标人</w:t>
      </w:r>
      <w:r w:rsidRPr="003E1EC3">
        <w:rPr>
          <w:rFonts w:ascii="宋体" w:hAnsi="宋体" w:cs="宋体" w:hint="eastAsia"/>
          <w:szCs w:val="21"/>
        </w:rPr>
        <w:t>（牵头人）</w:t>
      </w:r>
      <w:r w:rsidRPr="003E1EC3">
        <w:rPr>
          <w:rFonts w:ascii="宋体" w:hAnsi="宋体" w:hint="eastAsia"/>
          <w:szCs w:val="21"/>
        </w:rPr>
        <w:t>：</w:t>
      </w:r>
      <w:r w:rsidRPr="003E1EC3">
        <w:rPr>
          <w:rFonts w:ascii="宋体" w:hAnsi="宋体" w:hint="eastAsia"/>
          <w:szCs w:val="21"/>
          <w:u w:val="single"/>
        </w:rPr>
        <w:t xml:space="preserve">                          </w:t>
      </w:r>
      <w:r w:rsidRPr="003E1EC3">
        <w:rPr>
          <w:rFonts w:ascii="宋体" w:hAnsi="宋体" w:hint="eastAsia"/>
          <w:szCs w:val="21"/>
        </w:rPr>
        <w:t>（盖单位章）</w:t>
      </w:r>
    </w:p>
    <w:p w:rsidR="00E96ACE" w:rsidRPr="003E1EC3" w:rsidRDefault="00E96ACE">
      <w:pPr>
        <w:spacing w:line="340" w:lineRule="exact"/>
        <w:ind w:right="420" w:firstLineChars="2000" w:firstLine="4200"/>
        <w:rPr>
          <w:rFonts w:ascii="宋体" w:hAnsi="宋体"/>
          <w:szCs w:val="21"/>
        </w:rPr>
      </w:pP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 xml:space="preserve">日 </w:t>
      </w:r>
    </w:p>
    <w:p w:rsidR="00E96ACE" w:rsidRPr="003E1EC3" w:rsidRDefault="00E96ACE" w:rsidP="00412D2C">
      <w:pPr>
        <w:spacing w:beforeLines="100" w:afterLines="50" w:line="400" w:lineRule="exact"/>
        <w:jc w:val="center"/>
        <w:rPr>
          <w:rFonts w:ascii="宋体" w:hAnsi="宋体"/>
          <w:sz w:val="28"/>
          <w:szCs w:val="28"/>
        </w:rPr>
      </w:pPr>
    </w:p>
    <w:p w:rsidR="00E96ACE" w:rsidRPr="003E1EC3" w:rsidRDefault="00E96ACE" w:rsidP="00412D2C">
      <w:pPr>
        <w:spacing w:beforeLines="100" w:afterLines="50"/>
        <w:jc w:val="center"/>
        <w:rPr>
          <w:rFonts w:ascii="宋体" w:hAnsi="宋体"/>
          <w:sz w:val="28"/>
          <w:szCs w:val="28"/>
        </w:rPr>
      </w:pPr>
      <w:r w:rsidRPr="003E1EC3">
        <w:rPr>
          <w:rFonts w:ascii="宋体" w:hAnsi="宋体" w:hint="eastAsia"/>
          <w:sz w:val="28"/>
          <w:szCs w:val="28"/>
        </w:rPr>
        <w:t>三、授权委托书</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本人</w:t>
      </w:r>
      <w:r w:rsidRPr="003E1EC3">
        <w:rPr>
          <w:rFonts w:ascii="宋体" w:hAnsi="宋体" w:hint="eastAsia"/>
          <w:szCs w:val="21"/>
          <w:u w:val="single"/>
        </w:rPr>
        <w:t xml:space="preserve">         </w:t>
      </w:r>
      <w:r w:rsidRPr="003E1EC3">
        <w:rPr>
          <w:rFonts w:ascii="宋体" w:hAnsi="宋体" w:hint="eastAsia"/>
          <w:szCs w:val="21"/>
        </w:rPr>
        <w:t>（姓名）系</w:t>
      </w:r>
      <w:r w:rsidRPr="003E1EC3">
        <w:rPr>
          <w:rFonts w:ascii="宋体" w:hAnsi="宋体" w:hint="eastAsia"/>
          <w:szCs w:val="21"/>
          <w:u w:val="single"/>
        </w:rPr>
        <w:t xml:space="preserve">         </w:t>
      </w:r>
      <w:r w:rsidRPr="003E1EC3">
        <w:rPr>
          <w:rFonts w:ascii="宋体" w:hAnsi="宋体" w:hint="eastAsia"/>
          <w:szCs w:val="21"/>
        </w:rPr>
        <w:t>（投标人名称）的法定代表人，现委托</w:t>
      </w:r>
      <w:r w:rsidRPr="003E1EC3">
        <w:rPr>
          <w:rFonts w:ascii="宋体" w:hAnsi="宋体" w:hint="eastAsia"/>
          <w:szCs w:val="21"/>
          <w:u w:val="single"/>
        </w:rPr>
        <w:t xml:space="preserve">      </w:t>
      </w:r>
      <w:r w:rsidRPr="003E1EC3">
        <w:rPr>
          <w:rFonts w:ascii="宋体" w:hAnsi="宋体" w:hint="eastAsia"/>
          <w:szCs w:val="21"/>
        </w:rPr>
        <w:t>（姓名）为我方代理人。代理人根据授权，以我方名义签署、澄清、说明、补正、递交、撤回、修改</w:t>
      </w:r>
      <w:r w:rsidRPr="003E1EC3">
        <w:rPr>
          <w:rFonts w:ascii="宋体" w:hAnsi="宋体" w:hint="eastAsia"/>
          <w:szCs w:val="21"/>
          <w:u w:val="single"/>
        </w:rPr>
        <w:t xml:space="preserve">             </w:t>
      </w:r>
      <w:r w:rsidRPr="003E1EC3">
        <w:rPr>
          <w:rFonts w:ascii="宋体" w:hAnsi="宋体" w:hint="eastAsia"/>
          <w:szCs w:val="21"/>
        </w:rPr>
        <w:t>（项目名称）项目投标文件、签订合同和处理有关事宜，其法律后果由我方承担。</w:t>
      </w:r>
    </w:p>
    <w:p w:rsidR="00E96ACE" w:rsidRPr="003E1EC3" w:rsidRDefault="00E96ACE" w:rsidP="00412D2C">
      <w:pPr>
        <w:spacing w:beforeLines="50" w:line="340" w:lineRule="exact"/>
        <w:ind w:firstLineChars="200" w:firstLine="420"/>
        <w:rPr>
          <w:rFonts w:ascii="宋体" w:hAnsi="宋体"/>
          <w:szCs w:val="21"/>
        </w:rPr>
      </w:pPr>
      <w:r w:rsidRPr="003E1EC3">
        <w:rPr>
          <w:rFonts w:ascii="宋体" w:hAnsi="宋体" w:hint="eastAsia"/>
          <w:szCs w:val="21"/>
        </w:rPr>
        <w:t>委托期限：</w:t>
      </w:r>
      <w:r w:rsidRPr="003E1EC3">
        <w:rPr>
          <w:rFonts w:ascii="宋体" w:hAnsi="宋体" w:hint="eastAsia"/>
          <w:szCs w:val="21"/>
          <w:u w:val="single"/>
        </w:rPr>
        <w:t xml:space="preserve">                                                          </w:t>
      </w:r>
    </w:p>
    <w:p w:rsidR="00E96ACE" w:rsidRPr="003E1EC3" w:rsidRDefault="00E96ACE">
      <w:pPr>
        <w:spacing w:line="340" w:lineRule="exact"/>
        <w:ind w:firstLineChars="600" w:firstLine="1260"/>
        <w:rPr>
          <w:rFonts w:ascii="宋体" w:hAnsi="宋体"/>
          <w:szCs w:val="21"/>
        </w:rPr>
      </w:pPr>
      <w:r w:rsidRPr="003E1EC3">
        <w:rPr>
          <w:rFonts w:ascii="宋体" w:hAnsi="宋体" w:hint="eastAsia"/>
          <w:szCs w:val="21"/>
        </w:rPr>
        <w:t xml:space="preserve">  </w:t>
      </w:r>
      <w:r w:rsidRPr="003E1EC3">
        <w:rPr>
          <w:rFonts w:ascii="宋体" w:hAnsi="宋体" w:hint="eastAsia"/>
          <w:szCs w:val="21"/>
          <w:u w:val="single"/>
        </w:rPr>
        <w:t xml:space="preserve">                                                         </w:t>
      </w:r>
      <w:r w:rsidRPr="003E1EC3">
        <w:rPr>
          <w:rFonts w:ascii="宋体" w:hAnsi="宋体" w:hint="eastAsia"/>
          <w:szCs w:val="21"/>
        </w:rPr>
        <w:t>。</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代理人无转委托权。</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附：法定代表人身份证明</w:t>
      </w:r>
    </w:p>
    <w:p w:rsidR="00E96ACE" w:rsidRPr="003E1EC3" w:rsidRDefault="00E96ACE">
      <w:pPr>
        <w:spacing w:line="340" w:lineRule="exact"/>
        <w:rPr>
          <w:rFonts w:ascii="宋体" w:hAnsi="宋体"/>
          <w:szCs w:val="21"/>
        </w:rPr>
      </w:pPr>
    </w:p>
    <w:p w:rsidR="00E96ACE" w:rsidRPr="003E1EC3" w:rsidRDefault="00E96ACE">
      <w:pPr>
        <w:spacing w:line="340" w:lineRule="exact"/>
        <w:ind w:firstLineChars="1700" w:firstLine="3570"/>
        <w:rPr>
          <w:rFonts w:ascii="宋体" w:hAnsi="宋体"/>
          <w:szCs w:val="21"/>
        </w:rPr>
      </w:pPr>
      <w:r w:rsidRPr="003E1EC3">
        <w:rPr>
          <w:rFonts w:ascii="宋体" w:hAnsi="宋体" w:hint="eastAsia"/>
          <w:szCs w:val="21"/>
        </w:rPr>
        <w:t>投  标  人</w:t>
      </w:r>
      <w:r w:rsidRPr="003E1EC3">
        <w:rPr>
          <w:rFonts w:ascii="宋体" w:hAnsi="宋体" w:cs="宋体" w:hint="eastAsia"/>
          <w:szCs w:val="21"/>
        </w:rPr>
        <w:t>（牵头人）</w:t>
      </w:r>
      <w:r w:rsidRPr="003E1EC3">
        <w:rPr>
          <w:rFonts w:ascii="宋体" w:hAnsi="宋体" w:hint="eastAsia"/>
          <w:szCs w:val="21"/>
        </w:rPr>
        <w:t>：</w:t>
      </w:r>
      <w:r w:rsidRPr="003E1EC3">
        <w:rPr>
          <w:rFonts w:ascii="宋体" w:hAnsi="宋体" w:hint="eastAsia"/>
          <w:szCs w:val="21"/>
          <w:u w:val="single"/>
        </w:rPr>
        <w:t xml:space="preserve">           </w:t>
      </w:r>
      <w:r w:rsidRPr="003E1EC3">
        <w:rPr>
          <w:rFonts w:ascii="宋体" w:hAnsi="宋体" w:hint="eastAsia"/>
          <w:szCs w:val="21"/>
        </w:rPr>
        <w:t>（盖单位章）</w:t>
      </w:r>
    </w:p>
    <w:p w:rsidR="00E96ACE" w:rsidRPr="003E1EC3" w:rsidRDefault="00E96ACE">
      <w:pPr>
        <w:spacing w:line="340" w:lineRule="exact"/>
        <w:ind w:firstLineChars="1700" w:firstLine="3570"/>
        <w:rPr>
          <w:rFonts w:ascii="宋体" w:hAnsi="宋体"/>
          <w:szCs w:val="21"/>
        </w:rPr>
      </w:pPr>
      <w:r w:rsidRPr="003E1EC3">
        <w:rPr>
          <w:rFonts w:ascii="宋体" w:hAnsi="宋体" w:hint="eastAsia"/>
          <w:szCs w:val="21"/>
        </w:rPr>
        <w:t>法定代表人：</w:t>
      </w:r>
      <w:r w:rsidRPr="003E1EC3">
        <w:rPr>
          <w:rFonts w:ascii="宋体" w:hAnsi="宋体" w:hint="eastAsia"/>
          <w:szCs w:val="21"/>
          <w:u w:val="single"/>
        </w:rPr>
        <w:t xml:space="preserve">                      </w:t>
      </w:r>
      <w:r w:rsidRPr="003E1EC3">
        <w:rPr>
          <w:rFonts w:ascii="宋体" w:hAnsi="宋体" w:hint="eastAsia"/>
          <w:szCs w:val="21"/>
        </w:rPr>
        <w:t>（签字或盖章）</w:t>
      </w:r>
    </w:p>
    <w:p w:rsidR="00E96ACE" w:rsidRPr="003E1EC3" w:rsidRDefault="00E96ACE">
      <w:pPr>
        <w:spacing w:line="340" w:lineRule="exact"/>
        <w:ind w:firstLineChars="1700" w:firstLine="3570"/>
        <w:rPr>
          <w:rFonts w:ascii="宋体" w:hAnsi="宋体"/>
          <w:szCs w:val="21"/>
          <w:u w:val="single"/>
        </w:rPr>
      </w:pPr>
      <w:r w:rsidRPr="003E1EC3">
        <w:rPr>
          <w:rFonts w:ascii="宋体" w:hAnsi="宋体" w:hint="eastAsia"/>
          <w:szCs w:val="21"/>
        </w:rPr>
        <w:t>身份证号码：</w:t>
      </w:r>
      <w:r w:rsidRPr="003E1EC3">
        <w:rPr>
          <w:rFonts w:ascii="宋体" w:hAnsi="宋体" w:hint="eastAsia"/>
          <w:szCs w:val="21"/>
          <w:u w:val="single"/>
        </w:rPr>
        <w:t xml:space="preserve">                                   </w:t>
      </w:r>
    </w:p>
    <w:p w:rsidR="00E96ACE" w:rsidRPr="003E1EC3" w:rsidRDefault="00E96ACE">
      <w:pPr>
        <w:spacing w:line="340" w:lineRule="exact"/>
        <w:ind w:firstLineChars="1700" w:firstLine="3570"/>
        <w:rPr>
          <w:rFonts w:ascii="宋体" w:hAnsi="宋体"/>
          <w:szCs w:val="21"/>
        </w:rPr>
      </w:pPr>
      <w:r w:rsidRPr="003E1EC3">
        <w:rPr>
          <w:rFonts w:ascii="宋体" w:hAnsi="宋体" w:hint="eastAsia"/>
          <w:szCs w:val="21"/>
        </w:rPr>
        <w:t>委托代理人：</w:t>
      </w:r>
      <w:r w:rsidRPr="003E1EC3">
        <w:rPr>
          <w:rFonts w:ascii="宋体" w:hAnsi="宋体" w:hint="eastAsia"/>
          <w:szCs w:val="21"/>
          <w:u w:val="single"/>
        </w:rPr>
        <w:t xml:space="preserve">                    </w:t>
      </w:r>
      <w:r w:rsidRPr="003E1EC3">
        <w:rPr>
          <w:rFonts w:ascii="宋体" w:hAnsi="宋体" w:hint="eastAsia"/>
          <w:szCs w:val="21"/>
        </w:rPr>
        <w:t>（签字或盖章）</w:t>
      </w:r>
    </w:p>
    <w:p w:rsidR="00E96ACE" w:rsidRPr="003E1EC3" w:rsidRDefault="00E96ACE">
      <w:pPr>
        <w:spacing w:line="340" w:lineRule="exact"/>
        <w:ind w:firstLineChars="1700" w:firstLine="3570"/>
        <w:rPr>
          <w:rFonts w:ascii="宋体" w:hAnsi="宋体"/>
          <w:szCs w:val="21"/>
          <w:u w:val="single"/>
        </w:rPr>
      </w:pPr>
      <w:r w:rsidRPr="003E1EC3">
        <w:rPr>
          <w:rFonts w:ascii="宋体" w:hAnsi="宋体" w:hint="eastAsia"/>
          <w:szCs w:val="21"/>
        </w:rPr>
        <w:t>身份证号码：</w:t>
      </w:r>
      <w:r w:rsidRPr="003E1EC3">
        <w:rPr>
          <w:rFonts w:ascii="宋体" w:hAnsi="宋体" w:hint="eastAsia"/>
          <w:szCs w:val="21"/>
          <w:u w:val="single"/>
        </w:rPr>
        <w:t xml:space="preserve">                                   </w:t>
      </w:r>
    </w:p>
    <w:p w:rsidR="00E96ACE" w:rsidRPr="003E1EC3" w:rsidRDefault="00E96ACE">
      <w:pPr>
        <w:spacing w:line="340" w:lineRule="exact"/>
        <w:ind w:firstLineChars="1700" w:firstLine="3570"/>
        <w:rPr>
          <w:rFonts w:ascii="宋体" w:hAnsi="宋体"/>
          <w:szCs w:val="21"/>
        </w:rPr>
      </w:pPr>
    </w:p>
    <w:p w:rsidR="00E96ACE" w:rsidRPr="003E1EC3" w:rsidRDefault="00E96ACE">
      <w:pPr>
        <w:spacing w:line="340" w:lineRule="exact"/>
        <w:ind w:firstLineChars="2300" w:firstLine="4830"/>
        <w:rPr>
          <w:rFonts w:ascii="宋体" w:hAnsi="宋体"/>
          <w:szCs w:val="21"/>
        </w:rPr>
      </w:pP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日</w:t>
      </w:r>
    </w:p>
    <w:p w:rsidR="00E96ACE" w:rsidRPr="003E1EC3" w:rsidRDefault="00E96ACE" w:rsidP="00412D2C">
      <w:pPr>
        <w:spacing w:beforeLines="100" w:afterLines="50" w:line="340" w:lineRule="exact"/>
        <w:rPr>
          <w:rFonts w:ascii="宋体" w:hAnsi="宋体"/>
          <w:szCs w:val="21"/>
        </w:rPr>
      </w:pPr>
    </w:p>
    <w:p w:rsidR="00E96ACE" w:rsidRPr="003E1EC3" w:rsidRDefault="00E96ACE" w:rsidP="00412D2C">
      <w:pPr>
        <w:spacing w:beforeLines="100" w:afterLines="50" w:line="340" w:lineRule="exact"/>
        <w:rPr>
          <w:rFonts w:ascii="宋体" w:hAnsi="宋体"/>
          <w:szCs w:val="21"/>
        </w:rPr>
      </w:pPr>
    </w:p>
    <w:p w:rsidR="00E96ACE" w:rsidRPr="003E1EC3" w:rsidRDefault="00E96ACE" w:rsidP="00412D2C">
      <w:pPr>
        <w:spacing w:beforeLines="100" w:afterLines="50"/>
        <w:jc w:val="center"/>
        <w:rPr>
          <w:rFonts w:ascii="宋体" w:hAnsi="宋体"/>
          <w:strike/>
          <w:sz w:val="28"/>
          <w:szCs w:val="28"/>
        </w:rPr>
      </w:pPr>
      <w:r w:rsidRPr="003E1EC3">
        <w:rPr>
          <w:rFonts w:ascii="宋体" w:hAnsi="宋体" w:hint="eastAsia"/>
          <w:strike/>
          <w:sz w:val="28"/>
          <w:szCs w:val="28"/>
        </w:rPr>
        <w:t>四、已标价工程量清单</w:t>
      </w:r>
    </w:p>
    <w:p w:rsidR="00E96ACE" w:rsidRPr="003E1EC3" w:rsidRDefault="00E96ACE" w:rsidP="00412D2C">
      <w:pPr>
        <w:spacing w:beforeLines="100" w:afterLines="50"/>
        <w:jc w:val="center"/>
        <w:rPr>
          <w:rFonts w:ascii="宋体" w:hAnsi="宋体"/>
          <w:sz w:val="28"/>
          <w:szCs w:val="28"/>
        </w:rPr>
      </w:pPr>
    </w:p>
    <w:p w:rsidR="00E96ACE" w:rsidRPr="003E1EC3" w:rsidRDefault="00E96ACE" w:rsidP="00412D2C">
      <w:pPr>
        <w:spacing w:beforeLines="100" w:afterLines="50"/>
        <w:jc w:val="center"/>
        <w:rPr>
          <w:rFonts w:ascii="宋体" w:hAnsi="宋体"/>
          <w:sz w:val="28"/>
          <w:szCs w:val="28"/>
        </w:rPr>
      </w:pPr>
      <w:r w:rsidRPr="003E1EC3">
        <w:rPr>
          <w:rFonts w:ascii="宋体" w:hAnsi="宋体" w:hint="eastAsia"/>
          <w:sz w:val="28"/>
          <w:szCs w:val="28"/>
        </w:rPr>
        <w:t>五、项目实施计划</w:t>
      </w:r>
    </w:p>
    <w:p w:rsidR="00E96ACE" w:rsidRPr="003E1EC3" w:rsidRDefault="00E96ACE">
      <w:pPr>
        <w:autoSpaceDE w:val="0"/>
        <w:autoSpaceDN w:val="0"/>
        <w:adjustRightInd w:val="0"/>
        <w:snapToGrid w:val="0"/>
        <w:spacing w:line="360" w:lineRule="exact"/>
        <w:ind w:firstLineChars="200" w:firstLine="422"/>
        <w:jc w:val="left"/>
        <w:rPr>
          <w:rFonts w:ascii="宋体" w:hAnsi="宋体" w:cs="Arial"/>
          <w:b/>
          <w:i/>
          <w:szCs w:val="21"/>
        </w:rPr>
      </w:pP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附表一  拟投入本工程的主要施工设备表</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附表二  拟配备本工程的试验和检测仪器设备表</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附表三  劳动力计划表</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附表四  计划开、竣工日期和施工进度网络图</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附表五  施工总平面图</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附表六  临时用地表</w:t>
      </w:r>
    </w:p>
    <w:p w:rsidR="00E96ACE" w:rsidRPr="003E1EC3" w:rsidRDefault="00E96ACE">
      <w:pPr>
        <w:spacing w:line="340" w:lineRule="exact"/>
        <w:ind w:firstLineChars="200" w:firstLine="420"/>
        <w:rPr>
          <w:rFonts w:ascii="宋体" w:hAnsi="宋体"/>
          <w:strike/>
          <w:szCs w:val="21"/>
        </w:rPr>
      </w:pPr>
      <w:r w:rsidRPr="003E1EC3">
        <w:rPr>
          <w:rFonts w:ascii="宋体" w:hAnsi="宋体" w:hint="eastAsia"/>
          <w:strike/>
          <w:szCs w:val="21"/>
        </w:rPr>
        <w:t>附表七  施工组织设计(技术暗标部分)编制及装订要求</w:t>
      </w:r>
    </w:p>
    <w:p w:rsidR="00E96ACE" w:rsidRPr="003E1EC3" w:rsidRDefault="00E96ACE" w:rsidP="00412D2C">
      <w:pPr>
        <w:spacing w:beforeLines="50" w:afterLines="100" w:line="340" w:lineRule="exact"/>
        <w:rPr>
          <w:rFonts w:ascii="宋体" w:hAnsi="宋体"/>
          <w:sz w:val="24"/>
        </w:rPr>
      </w:pPr>
      <w:r w:rsidRPr="003E1EC3">
        <w:rPr>
          <w:rFonts w:ascii="宋体" w:hAnsi="宋体"/>
          <w:szCs w:val="21"/>
        </w:rPr>
        <w:br w:type="page"/>
      </w:r>
      <w:r w:rsidRPr="003E1EC3">
        <w:rPr>
          <w:rFonts w:ascii="宋体" w:hAnsi="宋体" w:hint="eastAsia"/>
          <w:sz w:val="24"/>
        </w:rPr>
        <w:t>附表一：拟投入本工程的主要施工设备表</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640"/>
        <w:gridCol w:w="1049"/>
        <w:gridCol w:w="666"/>
        <w:gridCol w:w="1008"/>
        <w:gridCol w:w="702"/>
        <w:gridCol w:w="702"/>
        <w:gridCol w:w="1168"/>
        <w:gridCol w:w="861"/>
        <w:gridCol w:w="861"/>
        <w:gridCol w:w="757"/>
      </w:tblGrid>
      <w:tr w:rsidR="00E96ACE" w:rsidRPr="003E1EC3">
        <w:trPr>
          <w:trHeight w:val="622"/>
        </w:trPr>
        <w:tc>
          <w:tcPr>
            <w:tcW w:w="640" w:type="dxa"/>
            <w:vAlign w:val="center"/>
          </w:tcPr>
          <w:p w:rsidR="00E96ACE" w:rsidRPr="003E1EC3" w:rsidRDefault="00E96ACE">
            <w:pPr>
              <w:jc w:val="center"/>
              <w:rPr>
                <w:rFonts w:ascii="宋体" w:hAnsi="宋体"/>
                <w:szCs w:val="21"/>
              </w:rPr>
            </w:pPr>
            <w:r w:rsidRPr="003E1EC3">
              <w:rPr>
                <w:rFonts w:ascii="宋体" w:hAnsi="宋体" w:hint="eastAsia"/>
                <w:szCs w:val="21"/>
              </w:rPr>
              <w:t>序号</w:t>
            </w:r>
          </w:p>
        </w:tc>
        <w:tc>
          <w:tcPr>
            <w:tcW w:w="1049" w:type="dxa"/>
            <w:vAlign w:val="center"/>
          </w:tcPr>
          <w:p w:rsidR="00E96ACE" w:rsidRPr="003E1EC3" w:rsidRDefault="00E96ACE">
            <w:pPr>
              <w:jc w:val="center"/>
              <w:rPr>
                <w:rFonts w:ascii="宋体" w:hAnsi="宋体"/>
                <w:szCs w:val="21"/>
              </w:rPr>
            </w:pPr>
            <w:r w:rsidRPr="003E1EC3">
              <w:rPr>
                <w:rFonts w:ascii="宋体" w:hAnsi="宋体" w:hint="eastAsia"/>
                <w:szCs w:val="21"/>
              </w:rPr>
              <w:t>设备名称</w:t>
            </w:r>
          </w:p>
        </w:tc>
        <w:tc>
          <w:tcPr>
            <w:tcW w:w="666" w:type="dxa"/>
            <w:vAlign w:val="center"/>
          </w:tcPr>
          <w:p w:rsidR="00E96ACE" w:rsidRPr="003E1EC3" w:rsidRDefault="00E96ACE">
            <w:pPr>
              <w:jc w:val="center"/>
              <w:rPr>
                <w:rFonts w:ascii="宋体" w:hAnsi="宋体"/>
                <w:szCs w:val="21"/>
              </w:rPr>
            </w:pPr>
            <w:r w:rsidRPr="003E1EC3">
              <w:rPr>
                <w:rFonts w:ascii="宋体" w:hAnsi="宋体" w:hint="eastAsia"/>
                <w:szCs w:val="21"/>
              </w:rPr>
              <w:t>型号</w:t>
            </w:r>
          </w:p>
          <w:p w:rsidR="00E96ACE" w:rsidRPr="003E1EC3" w:rsidRDefault="00E96ACE">
            <w:pPr>
              <w:jc w:val="center"/>
              <w:rPr>
                <w:rFonts w:ascii="宋体" w:hAnsi="宋体"/>
                <w:szCs w:val="21"/>
              </w:rPr>
            </w:pPr>
            <w:r w:rsidRPr="003E1EC3">
              <w:rPr>
                <w:rFonts w:ascii="宋体" w:hAnsi="宋体" w:hint="eastAsia"/>
                <w:szCs w:val="21"/>
              </w:rPr>
              <w:t>规格</w:t>
            </w:r>
          </w:p>
        </w:tc>
        <w:tc>
          <w:tcPr>
            <w:tcW w:w="1008" w:type="dxa"/>
            <w:vAlign w:val="center"/>
          </w:tcPr>
          <w:p w:rsidR="00E96ACE" w:rsidRPr="003E1EC3" w:rsidRDefault="00E96ACE">
            <w:pPr>
              <w:jc w:val="center"/>
              <w:rPr>
                <w:rFonts w:ascii="宋体" w:hAnsi="宋体"/>
                <w:szCs w:val="21"/>
              </w:rPr>
            </w:pPr>
            <w:r w:rsidRPr="003E1EC3">
              <w:rPr>
                <w:rFonts w:ascii="宋体" w:hAnsi="宋体" w:hint="eastAsia"/>
                <w:szCs w:val="21"/>
              </w:rPr>
              <w:t>数  量</w:t>
            </w:r>
          </w:p>
        </w:tc>
        <w:tc>
          <w:tcPr>
            <w:tcW w:w="702" w:type="dxa"/>
            <w:vAlign w:val="center"/>
          </w:tcPr>
          <w:p w:rsidR="00E96ACE" w:rsidRPr="003E1EC3" w:rsidRDefault="00E96ACE">
            <w:pPr>
              <w:jc w:val="center"/>
              <w:rPr>
                <w:rFonts w:ascii="宋体" w:hAnsi="宋体"/>
                <w:szCs w:val="21"/>
              </w:rPr>
            </w:pPr>
            <w:r w:rsidRPr="003E1EC3">
              <w:rPr>
                <w:rFonts w:ascii="宋体" w:hAnsi="宋体" w:hint="eastAsia"/>
                <w:szCs w:val="21"/>
              </w:rPr>
              <w:t>国别</w:t>
            </w:r>
          </w:p>
          <w:p w:rsidR="00E96ACE" w:rsidRPr="003E1EC3" w:rsidRDefault="00E96ACE">
            <w:pPr>
              <w:jc w:val="center"/>
              <w:rPr>
                <w:rFonts w:ascii="宋体" w:hAnsi="宋体"/>
                <w:szCs w:val="21"/>
              </w:rPr>
            </w:pPr>
            <w:r w:rsidRPr="003E1EC3">
              <w:rPr>
                <w:rFonts w:ascii="宋体" w:hAnsi="宋体" w:hint="eastAsia"/>
                <w:szCs w:val="21"/>
              </w:rPr>
              <w:t>产地</w:t>
            </w:r>
          </w:p>
        </w:tc>
        <w:tc>
          <w:tcPr>
            <w:tcW w:w="702" w:type="dxa"/>
            <w:vAlign w:val="center"/>
          </w:tcPr>
          <w:p w:rsidR="00E96ACE" w:rsidRPr="003E1EC3" w:rsidRDefault="00E96ACE">
            <w:pPr>
              <w:jc w:val="center"/>
              <w:rPr>
                <w:rFonts w:ascii="宋体" w:hAnsi="宋体"/>
                <w:szCs w:val="21"/>
              </w:rPr>
            </w:pPr>
            <w:r w:rsidRPr="003E1EC3">
              <w:rPr>
                <w:rFonts w:ascii="宋体" w:hAnsi="宋体" w:hint="eastAsia"/>
                <w:szCs w:val="21"/>
              </w:rPr>
              <w:t>制造</w:t>
            </w:r>
          </w:p>
          <w:p w:rsidR="00E96ACE" w:rsidRPr="003E1EC3" w:rsidRDefault="00E96ACE">
            <w:pPr>
              <w:jc w:val="center"/>
              <w:rPr>
                <w:rFonts w:ascii="宋体" w:hAnsi="宋体"/>
                <w:szCs w:val="21"/>
              </w:rPr>
            </w:pPr>
            <w:r w:rsidRPr="003E1EC3">
              <w:rPr>
                <w:rFonts w:ascii="宋体" w:hAnsi="宋体" w:hint="eastAsia"/>
                <w:szCs w:val="21"/>
              </w:rPr>
              <w:t>年份</w:t>
            </w:r>
          </w:p>
        </w:tc>
        <w:tc>
          <w:tcPr>
            <w:tcW w:w="1168" w:type="dxa"/>
            <w:vAlign w:val="center"/>
          </w:tcPr>
          <w:p w:rsidR="00E96ACE" w:rsidRPr="003E1EC3" w:rsidRDefault="00E96ACE">
            <w:pPr>
              <w:jc w:val="center"/>
              <w:rPr>
                <w:rFonts w:ascii="宋体" w:hAnsi="宋体"/>
                <w:szCs w:val="21"/>
              </w:rPr>
            </w:pPr>
            <w:r w:rsidRPr="003E1EC3">
              <w:rPr>
                <w:rFonts w:ascii="宋体" w:hAnsi="宋体" w:hint="eastAsia"/>
                <w:szCs w:val="21"/>
              </w:rPr>
              <w:t>额定功率</w:t>
            </w:r>
          </w:p>
          <w:p w:rsidR="00E96ACE" w:rsidRPr="003E1EC3" w:rsidRDefault="00E96ACE">
            <w:pPr>
              <w:jc w:val="center"/>
              <w:rPr>
                <w:rFonts w:ascii="宋体" w:hAnsi="宋体"/>
                <w:szCs w:val="21"/>
              </w:rPr>
            </w:pPr>
            <w:r w:rsidRPr="003E1EC3">
              <w:rPr>
                <w:rFonts w:ascii="宋体" w:hAnsi="宋体" w:hint="eastAsia"/>
                <w:szCs w:val="21"/>
              </w:rPr>
              <w:t>（KW）</w:t>
            </w:r>
          </w:p>
        </w:tc>
        <w:tc>
          <w:tcPr>
            <w:tcW w:w="861" w:type="dxa"/>
            <w:vAlign w:val="center"/>
          </w:tcPr>
          <w:p w:rsidR="00E96ACE" w:rsidRPr="003E1EC3" w:rsidRDefault="00E96ACE">
            <w:pPr>
              <w:jc w:val="center"/>
              <w:rPr>
                <w:rFonts w:ascii="宋体" w:hAnsi="宋体"/>
                <w:szCs w:val="21"/>
              </w:rPr>
            </w:pPr>
            <w:r w:rsidRPr="003E1EC3">
              <w:rPr>
                <w:rFonts w:ascii="宋体" w:hAnsi="宋体" w:hint="eastAsia"/>
                <w:szCs w:val="21"/>
              </w:rPr>
              <w:t>生产</w:t>
            </w:r>
          </w:p>
          <w:p w:rsidR="00E96ACE" w:rsidRPr="003E1EC3" w:rsidRDefault="00E96ACE">
            <w:pPr>
              <w:jc w:val="center"/>
              <w:rPr>
                <w:rFonts w:ascii="宋体" w:hAnsi="宋体"/>
                <w:szCs w:val="21"/>
              </w:rPr>
            </w:pPr>
            <w:r w:rsidRPr="003E1EC3">
              <w:rPr>
                <w:rFonts w:ascii="宋体" w:hAnsi="宋体" w:hint="eastAsia"/>
                <w:szCs w:val="21"/>
              </w:rPr>
              <w:t>能力</w:t>
            </w:r>
          </w:p>
        </w:tc>
        <w:tc>
          <w:tcPr>
            <w:tcW w:w="861" w:type="dxa"/>
            <w:vAlign w:val="center"/>
          </w:tcPr>
          <w:p w:rsidR="00E96ACE" w:rsidRPr="003E1EC3" w:rsidRDefault="00E96ACE">
            <w:pPr>
              <w:jc w:val="center"/>
              <w:rPr>
                <w:rFonts w:ascii="宋体" w:hAnsi="宋体"/>
                <w:szCs w:val="21"/>
              </w:rPr>
            </w:pPr>
            <w:r w:rsidRPr="003E1EC3">
              <w:rPr>
                <w:rFonts w:ascii="宋体" w:hAnsi="宋体" w:hint="eastAsia"/>
                <w:szCs w:val="21"/>
              </w:rPr>
              <w:t>用于施</w:t>
            </w:r>
          </w:p>
          <w:p w:rsidR="00E96ACE" w:rsidRPr="003E1EC3" w:rsidRDefault="00E96ACE">
            <w:pPr>
              <w:jc w:val="center"/>
              <w:rPr>
                <w:rFonts w:ascii="宋体" w:hAnsi="宋体"/>
                <w:szCs w:val="21"/>
              </w:rPr>
            </w:pPr>
            <w:r w:rsidRPr="003E1EC3">
              <w:rPr>
                <w:rFonts w:ascii="宋体" w:hAnsi="宋体" w:hint="eastAsia"/>
                <w:szCs w:val="21"/>
              </w:rPr>
              <w:t>工部位</w:t>
            </w:r>
          </w:p>
        </w:tc>
        <w:tc>
          <w:tcPr>
            <w:tcW w:w="757" w:type="dxa"/>
            <w:vAlign w:val="center"/>
          </w:tcPr>
          <w:p w:rsidR="00E96ACE" w:rsidRPr="003E1EC3" w:rsidRDefault="00E96ACE">
            <w:pPr>
              <w:jc w:val="center"/>
              <w:rPr>
                <w:rFonts w:ascii="宋体" w:hAnsi="宋体"/>
                <w:szCs w:val="21"/>
              </w:rPr>
            </w:pPr>
            <w:r w:rsidRPr="003E1EC3">
              <w:rPr>
                <w:rFonts w:ascii="宋体" w:hAnsi="宋体" w:hint="eastAsia"/>
                <w:szCs w:val="21"/>
              </w:rPr>
              <w:t>备注</w:t>
            </w:r>
          </w:p>
        </w:tc>
      </w:tr>
      <w:tr w:rsidR="00E96ACE" w:rsidRPr="003E1EC3">
        <w:trPr>
          <w:trHeight w:val="425"/>
        </w:trPr>
        <w:tc>
          <w:tcPr>
            <w:tcW w:w="640" w:type="dxa"/>
            <w:vAlign w:val="center"/>
          </w:tcPr>
          <w:p w:rsidR="00E96ACE" w:rsidRPr="003E1EC3" w:rsidRDefault="00E96ACE">
            <w:pPr>
              <w:jc w:val="center"/>
              <w:rPr>
                <w:rFonts w:ascii="宋体" w:hAnsi="宋体"/>
                <w:szCs w:val="21"/>
              </w:rPr>
            </w:pPr>
          </w:p>
        </w:tc>
        <w:tc>
          <w:tcPr>
            <w:tcW w:w="1049" w:type="dxa"/>
            <w:vAlign w:val="center"/>
          </w:tcPr>
          <w:p w:rsidR="00E96ACE" w:rsidRPr="003E1EC3" w:rsidRDefault="00E96ACE">
            <w:pPr>
              <w:jc w:val="center"/>
              <w:rPr>
                <w:rFonts w:ascii="宋体" w:hAnsi="宋体"/>
                <w:szCs w:val="21"/>
              </w:rPr>
            </w:pPr>
          </w:p>
        </w:tc>
        <w:tc>
          <w:tcPr>
            <w:tcW w:w="666" w:type="dxa"/>
            <w:vAlign w:val="center"/>
          </w:tcPr>
          <w:p w:rsidR="00E96ACE" w:rsidRPr="003E1EC3" w:rsidRDefault="00E96ACE">
            <w:pPr>
              <w:jc w:val="center"/>
              <w:rPr>
                <w:rFonts w:ascii="宋体" w:hAnsi="宋体"/>
                <w:szCs w:val="21"/>
              </w:rPr>
            </w:pPr>
          </w:p>
        </w:tc>
        <w:tc>
          <w:tcPr>
            <w:tcW w:w="1008" w:type="dxa"/>
            <w:vAlign w:val="center"/>
          </w:tcPr>
          <w:p w:rsidR="00E96ACE" w:rsidRPr="003E1EC3" w:rsidRDefault="00E96ACE">
            <w:pPr>
              <w:jc w:val="center"/>
              <w:rPr>
                <w:rFonts w:ascii="宋体" w:hAnsi="宋体"/>
                <w:szCs w:val="21"/>
              </w:rPr>
            </w:pPr>
          </w:p>
        </w:tc>
        <w:tc>
          <w:tcPr>
            <w:tcW w:w="702" w:type="dxa"/>
            <w:vAlign w:val="center"/>
          </w:tcPr>
          <w:p w:rsidR="00E96ACE" w:rsidRPr="003E1EC3" w:rsidRDefault="00E96ACE">
            <w:pPr>
              <w:jc w:val="center"/>
              <w:rPr>
                <w:rFonts w:ascii="宋体" w:hAnsi="宋体"/>
                <w:szCs w:val="21"/>
              </w:rPr>
            </w:pPr>
          </w:p>
        </w:tc>
        <w:tc>
          <w:tcPr>
            <w:tcW w:w="702" w:type="dxa"/>
            <w:vAlign w:val="center"/>
          </w:tcPr>
          <w:p w:rsidR="00E96ACE" w:rsidRPr="003E1EC3" w:rsidRDefault="00E96ACE">
            <w:pPr>
              <w:jc w:val="center"/>
              <w:rPr>
                <w:rFonts w:ascii="宋体" w:hAnsi="宋体"/>
                <w:szCs w:val="21"/>
              </w:rPr>
            </w:pPr>
          </w:p>
        </w:tc>
        <w:tc>
          <w:tcPr>
            <w:tcW w:w="1168" w:type="dxa"/>
            <w:vAlign w:val="center"/>
          </w:tcPr>
          <w:p w:rsidR="00E96ACE" w:rsidRPr="003E1EC3" w:rsidRDefault="00E96ACE">
            <w:pPr>
              <w:jc w:val="center"/>
              <w:rPr>
                <w:rFonts w:ascii="宋体" w:hAnsi="宋体"/>
                <w:szCs w:val="21"/>
              </w:rPr>
            </w:pPr>
          </w:p>
        </w:tc>
        <w:tc>
          <w:tcPr>
            <w:tcW w:w="861" w:type="dxa"/>
            <w:vAlign w:val="center"/>
          </w:tcPr>
          <w:p w:rsidR="00E96ACE" w:rsidRPr="003E1EC3" w:rsidRDefault="00E96ACE">
            <w:pPr>
              <w:jc w:val="center"/>
              <w:rPr>
                <w:rFonts w:ascii="宋体" w:hAnsi="宋体"/>
                <w:szCs w:val="21"/>
              </w:rPr>
            </w:pPr>
          </w:p>
        </w:tc>
        <w:tc>
          <w:tcPr>
            <w:tcW w:w="861" w:type="dxa"/>
            <w:vAlign w:val="center"/>
          </w:tcPr>
          <w:p w:rsidR="00E96ACE" w:rsidRPr="003E1EC3" w:rsidRDefault="00E96ACE">
            <w:pPr>
              <w:jc w:val="center"/>
              <w:rPr>
                <w:rFonts w:ascii="宋体" w:hAnsi="宋体"/>
                <w:szCs w:val="21"/>
              </w:rPr>
            </w:pPr>
          </w:p>
        </w:tc>
        <w:tc>
          <w:tcPr>
            <w:tcW w:w="757" w:type="dxa"/>
            <w:vAlign w:val="center"/>
          </w:tcPr>
          <w:p w:rsidR="00E96ACE" w:rsidRPr="003E1EC3" w:rsidRDefault="00E96ACE">
            <w:pPr>
              <w:jc w:val="center"/>
              <w:rPr>
                <w:rFonts w:ascii="宋体" w:hAnsi="宋体"/>
                <w:szCs w:val="21"/>
              </w:rPr>
            </w:pPr>
          </w:p>
        </w:tc>
      </w:tr>
      <w:tr w:rsidR="00E96ACE" w:rsidRPr="003E1EC3">
        <w:trPr>
          <w:trHeight w:val="425"/>
        </w:trPr>
        <w:tc>
          <w:tcPr>
            <w:tcW w:w="640" w:type="dxa"/>
            <w:vAlign w:val="center"/>
          </w:tcPr>
          <w:p w:rsidR="00E96ACE" w:rsidRPr="003E1EC3" w:rsidRDefault="00E96ACE">
            <w:pPr>
              <w:jc w:val="center"/>
              <w:rPr>
                <w:rFonts w:ascii="宋体" w:hAnsi="宋体"/>
                <w:szCs w:val="21"/>
              </w:rPr>
            </w:pPr>
          </w:p>
        </w:tc>
        <w:tc>
          <w:tcPr>
            <w:tcW w:w="1049" w:type="dxa"/>
            <w:vAlign w:val="center"/>
          </w:tcPr>
          <w:p w:rsidR="00E96ACE" w:rsidRPr="003E1EC3" w:rsidRDefault="00E96ACE">
            <w:pPr>
              <w:jc w:val="center"/>
              <w:rPr>
                <w:rFonts w:ascii="宋体" w:hAnsi="宋体"/>
                <w:szCs w:val="21"/>
              </w:rPr>
            </w:pPr>
          </w:p>
        </w:tc>
        <w:tc>
          <w:tcPr>
            <w:tcW w:w="666" w:type="dxa"/>
            <w:vAlign w:val="center"/>
          </w:tcPr>
          <w:p w:rsidR="00E96ACE" w:rsidRPr="003E1EC3" w:rsidRDefault="00E96ACE">
            <w:pPr>
              <w:jc w:val="center"/>
              <w:rPr>
                <w:rFonts w:ascii="宋体" w:hAnsi="宋体"/>
                <w:szCs w:val="21"/>
              </w:rPr>
            </w:pPr>
          </w:p>
        </w:tc>
        <w:tc>
          <w:tcPr>
            <w:tcW w:w="1008" w:type="dxa"/>
            <w:vAlign w:val="center"/>
          </w:tcPr>
          <w:p w:rsidR="00E96ACE" w:rsidRPr="003E1EC3" w:rsidRDefault="00E96ACE">
            <w:pPr>
              <w:jc w:val="center"/>
              <w:rPr>
                <w:rFonts w:ascii="宋体" w:hAnsi="宋体"/>
                <w:szCs w:val="21"/>
              </w:rPr>
            </w:pPr>
          </w:p>
        </w:tc>
        <w:tc>
          <w:tcPr>
            <w:tcW w:w="702" w:type="dxa"/>
            <w:vAlign w:val="center"/>
          </w:tcPr>
          <w:p w:rsidR="00E96ACE" w:rsidRPr="003E1EC3" w:rsidRDefault="00E96ACE">
            <w:pPr>
              <w:jc w:val="center"/>
              <w:rPr>
                <w:rFonts w:ascii="宋体" w:hAnsi="宋体"/>
                <w:szCs w:val="21"/>
              </w:rPr>
            </w:pPr>
          </w:p>
        </w:tc>
        <w:tc>
          <w:tcPr>
            <w:tcW w:w="702" w:type="dxa"/>
            <w:vAlign w:val="center"/>
          </w:tcPr>
          <w:p w:rsidR="00E96ACE" w:rsidRPr="003E1EC3" w:rsidRDefault="00E96ACE">
            <w:pPr>
              <w:jc w:val="center"/>
              <w:rPr>
                <w:rFonts w:ascii="宋体" w:hAnsi="宋体"/>
                <w:szCs w:val="21"/>
              </w:rPr>
            </w:pPr>
          </w:p>
        </w:tc>
        <w:tc>
          <w:tcPr>
            <w:tcW w:w="1168" w:type="dxa"/>
            <w:vAlign w:val="center"/>
          </w:tcPr>
          <w:p w:rsidR="00E96ACE" w:rsidRPr="003E1EC3" w:rsidRDefault="00E96ACE">
            <w:pPr>
              <w:jc w:val="center"/>
              <w:rPr>
                <w:rFonts w:ascii="宋体" w:hAnsi="宋体"/>
                <w:szCs w:val="21"/>
              </w:rPr>
            </w:pPr>
          </w:p>
        </w:tc>
        <w:tc>
          <w:tcPr>
            <w:tcW w:w="861" w:type="dxa"/>
            <w:vAlign w:val="center"/>
          </w:tcPr>
          <w:p w:rsidR="00E96ACE" w:rsidRPr="003E1EC3" w:rsidRDefault="00E96ACE">
            <w:pPr>
              <w:jc w:val="center"/>
              <w:rPr>
                <w:rFonts w:ascii="宋体" w:hAnsi="宋体"/>
                <w:szCs w:val="21"/>
              </w:rPr>
            </w:pPr>
          </w:p>
        </w:tc>
        <w:tc>
          <w:tcPr>
            <w:tcW w:w="861" w:type="dxa"/>
            <w:vAlign w:val="center"/>
          </w:tcPr>
          <w:p w:rsidR="00E96ACE" w:rsidRPr="003E1EC3" w:rsidRDefault="00E96ACE">
            <w:pPr>
              <w:jc w:val="center"/>
              <w:rPr>
                <w:rFonts w:ascii="宋体" w:hAnsi="宋体"/>
                <w:szCs w:val="21"/>
              </w:rPr>
            </w:pPr>
          </w:p>
        </w:tc>
        <w:tc>
          <w:tcPr>
            <w:tcW w:w="757" w:type="dxa"/>
            <w:vAlign w:val="center"/>
          </w:tcPr>
          <w:p w:rsidR="00E96ACE" w:rsidRPr="003E1EC3" w:rsidRDefault="00E96ACE">
            <w:pPr>
              <w:jc w:val="center"/>
              <w:rPr>
                <w:rFonts w:ascii="宋体" w:hAnsi="宋体"/>
                <w:szCs w:val="21"/>
              </w:rPr>
            </w:pPr>
          </w:p>
        </w:tc>
      </w:tr>
    </w:tbl>
    <w:p w:rsidR="00E96ACE" w:rsidRPr="003E1EC3" w:rsidRDefault="00E96ACE" w:rsidP="00412D2C">
      <w:pPr>
        <w:spacing w:beforeLines="50" w:afterLines="100" w:line="420" w:lineRule="exact"/>
        <w:rPr>
          <w:rFonts w:ascii="宋体" w:hAnsi="宋体"/>
          <w:sz w:val="24"/>
        </w:rPr>
      </w:pPr>
      <w:r w:rsidRPr="003E1EC3">
        <w:rPr>
          <w:rFonts w:ascii="宋体" w:hAnsi="宋体" w:hint="eastAsia"/>
          <w:sz w:val="24"/>
        </w:rPr>
        <w:t>附表二：拟配备本工程的试验和检测仪器设备表</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641"/>
        <w:gridCol w:w="1052"/>
        <w:gridCol w:w="667"/>
        <w:gridCol w:w="1010"/>
        <w:gridCol w:w="703"/>
        <w:gridCol w:w="703"/>
        <w:gridCol w:w="1161"/>
        <w:gridCol w:w="1635"/>
        <w:gridCol w:w="842"/>
      </w:tblGrid>
      <w:tr w:rsidR="00E96ACE" w:rsidRPr="003E1EC3">
        <w:trPr>
          <w:trHeight w:val="622"/>
        </w:trPr>
        <w:tc>
          <w:tcPr>
            <w:tcW w:w="641" w:type="dxa"/>
            <w:vAlign w:val="center"/>
          </w:tcPr>
          <w:p w:rsidR="00E96ACE" w:rsidRPr="003E1EC3" w:rsidRDefault="00E96ACE">
            <w:pPr>
              <w:jc w:val="center"/>
              <w:rPr>
                <w:rFonts w:ascii="宋体" w:hAnsi="宋体"/>
                <w:szCs w:val="21"/>
              </w:rPr>
            </w:pPr>
            <w:r w:rsidRPr="003E1EC3">
              <w:rPr>
                <w:rFonts w:ascii="宋体" w:hAnsi="宋体" w:hint="eastAsia"/>
                <w:szCs w:val="21"/>
              </w:rPr>
              <w:t>序号</w:t>
            </w:r>
          </w:p>
        </w:tc>
        <w:tc>
          <w:tcPr>
            <w:tcW w:w="1052" w:type="dxa"/>
            <w:vAlign w:val="center"/>
          </w:tcPr>
          <w:p w:rsidR="00E96ACE" w:rsidRPr="003E1EC3" w:rsidRDefault="00E96ACE">
            <w:pPr>
              <w:jc w:val="center"/>
              <w:rPr>
                <w:rFonts w:ascii="宋体" w:hAnsi="宋体"/>
                <w:szCs w:val="21"/>
              </w:rPr>
            </w:pPr>
            <w:r w:rsidRPr="003E1EC3">
              <w:rPr>
                <w:rFonts w:ascii="宋体" w:hAnsi="宋体" w:hint="eastAsia"/>
                <w:szCs w:val="21"/>
              </w:rPr>
              <w:t>仪器设备名称</w:t>
            </w:r>
          </w:p>
        </w:tc>
        <w:tc>
          <w:tcPr>
            <w:tcW w:w="667" w:type="dxa"/>
            <w:vAlign w:val="center"/>
          </w:tcPr>
          <w:p w:rsidR="00E96ACE" w:rsidRPr="003E1EC3" w:rsidRDefault="00E96ACE">
            <w:pPr>
              <w:jc w:val="center"/>
              <w:rPr>
                <w:rFonts w:ascii="宋体" w:hAnsi="宋体"/>
                <w:szCs w:val="21"/>
              </w:rPr>
            </w:pPr>
            <w:r w:rsidRPr="003E1EC3">
              <w:rPr>
                <w:rFonts w:ascii="宋体" w:hAnsi="宋体" w:hint="eastAsia"/>
                <w:szCs w:val="21"/>
              </w:rPr>
              <w:t>型号</w:t>
            </w:r>
          </w:p>
          <w:p w:rsidR="00E96ACE" w:rsidRPr="003E1EC3" w:rsidRDefault="00E96ACE">
            <w:pPr>
              <w:jc w:val="center"/>
              <w:rPr>
                <w:rFonts w:ascii="宋体" w:hAnsi="宋体"/>
                <w:szCs w:val="21"/>
              </w:rPr>
            </w:pPr>
            <w:r w:rsidRPr="003E1EC3">
              <w:rPr>
                <w:rFonts w:ascii="宋体" w:hAnsi="宋体" w:hint="eastAsia"/>
                <w:szCs w:val="21"/>
              </w:rPr>
              <w:t>规格</w:t>
            </w:r>
          </w:p>
        </w:tc>
        <w:tc>
          <w:tcPr>
            <w:tcW w:w="1010" w:type="dxa"/>
            <w:vAlign w:val="center"/>
          </w:tcPr>
          <w:p w:rsidR="00E96ACE" w:rsidRPr="003E1EC3" w:rsidRDefault="00E96ACE">
            <w:pPr>
              <w:jc w:val="center"/>
              <w:rPr>
                <w:rFonts w:ascii="宋体" w:hAnsi="宋体"/>
                <w:szCs w:val="21"/>
              </w:rPr>
            </w:pPr>
            <w:r w:rsidRPr="003E1EC3">
              <w:rPr>
                <w:rFonts w:ascii="宋体" w:hAnsi="宋体" w:hint="eastAsia"/>
                <w:szCs w:val="21"/>
              </w:rPr>
              <w:t>数  量</w:t>
            </w:r>
          </w:p>
        </w:tc>
        <w:tc>
          <w:tcPr>
            <w:tcW w:w="703" w:type="dxa"/>
            <w:vAlign w:val="center"/>
          </w:tcPr>
          <w:p w:rsidR="00E96ACE" w:rsidRPr="003E1EC3" w:rsidRDefault="00E96ACE">
            <w:pPr>
              <w:jc w:val="center"/>
              <w:rPr>
                <w:rFonts w:ascii="宋体" w:hAnsi="宋体"/>
                <w:szCs w:val="21"/>
              </w:rPr>
            </w:pPr>
            <w:r w:rsidRPr="003E1EC3">
              <w:rPr>
                <w:rFonts w:ascii="宋体" w:hAnsi="宋体" w:hint="eastAsia"/>
                <w:szCs w:val="21"/>
              </w:rPr>
              <w:t>国别</w:t>
            </w:r>
          </w:p>
          <w:p w:rsidR="00E96ACE" w:rsidRPr="003E1EC3" w:rsidRDefault="00E96ACE">
            <w:pPr>
              <w:jc w:val="center"/>
              <w:rPr>
                <w:rFonts w:ascii="宋体" w:hAnsi="宋体"/>
                <w:szCs w:val="21"/>
              </w:rPr>
            </w:pPr>
            <w:r w:rsidRPr="003E1EC3">
              <w:rPr>
                <w:rFonts w:ascii="宋体" w:hAnsi="宋体" w:hint="eastAsia"/>
                <w:szCs w:val="21"/>
              </w:rPr>
              <w:t>产地</w:t>
            </w:r>
          </w:p>
        </w:tc>
        <w:tc>
          <w:tcPr>
            <w:tcW w:w="703" w:type="dxa"/>
            <w:vAlign w:val="center"/>
          </w:tcPr>
          <w:p w:rsidR="00E96ACE" w:rsidRPr="003E1EC3" w:rsidRDefault="00E96ACE">
            <w:pPr>
              <w:jc w:val="center"/>
              <w:rPr>
                <w:rFonts w:ascii="宋体" w:hAnsi="宋体"/>
                <w:szCs w:val="21"/>
              </w:rPr>
            </w:pPr>
            <w:r w:rsidRPr="003E1EC3">
              <w:rPr>
                <w:rFonts w:ascii="宋体" w:hAnsi="宋体" w:hint="eastAsia"/>
                <w:szCs w:val="21"/>
              </w:rPr>
              <w:t>制造</w:t>
            </w:r>
          </w:p>
          <w:p w:rsidR="00E96ACE" w:rsidRPr="003E1EC3" w:rsidRDefault="00E96ACE">
            <w:pPr>
              <w:jc w:val="center"/>
              <w:rPr>
                <w:rFonts w:ascii="宋体" w:hAnsi="宋体"/>
                <w:szCs w:val="21"/>
              </w:rPr>
            </w:pPr>
            <w:r w:rsidRPr="003E1EC3">
              <w:rPr>
                <w:rFonts w:ascii="宋体" w:hAnsi="宋体" w:hint="eastAsia"/>
                <w:szCs w:val="21"/>
              </w:rPr>
              <w:t>年份</w:t>
            </w:r>
          </w:p>
        </w:tc>
        <w:tc>
          <w:tcPr>
            <w:tcW w:w="1161" w:type="dxa"/>
            <w:vAlign w:val="center"/>
          </w:tcPr>
          <w:p w:rsidR="00E96ACE" w:rsidRPr="003E1EC3" w:rsidRDefault="00E96ACE">
            <w:pPr>
              <w:jc w:val="center"/>
              <w:rPr>
                <w:rFonts w:ascii="宋体" w:hAnsi="宋体"/>
                <w:szCs w:val="21"/>
              </w:rPr>
            </w:pPr>
            <w:r w:rsidRPr="003E1EC3">
              <w:rPr>
                <w:rFonts w:ascii="宋体" w:hAnsi="宋体" w:hint="eastAsia"/>
                <w:szCs w:val="21"/>
              </w:rPr>
              <w:t>已使用台</w:t>
            </w:r>
          </w:p>
          <w:p w:rsidR="00E96ACE" w:rsidRPr="003E1EC3" w:rsidRDefault="00E96ACE">
            <w:pPr>
              <w:jc w:val="center"/>
              <w:rPr>
                <w:rFonts w:ascii="宋体" w:hAnsi="宋体"/>
                <w:szCs w:val="21"/>
              </w:rPr>
            </w:pPr>
            <w:r w:rsidRPr="003E1EC3">
              <w:rPr>
                <w:rFonts w:ascii="宋体" w:hAnsi="宋体" w:hint="eastAsia"/>
                <w:szCs w:val="21"/>
              </w:rPr>
              <w:t>时    数</w:t>
            </w:r>
          </w:p>
        </w:tc>
        <w:tc>
          <w:tcPr>
            <w:tcW w:w="1635" w:type="dxa"/>
            <w:vAlign w:val="center"/>
          </w:tcPr>
          <w:p w:rsidR="00E96ACE" w:rsidRPr="003E1EC3" w:rsidRDefault="00E96ACE">
            <w:pPr>
              <w:jc w:val="center"/>
              <w:rPr>
                <w:rFonts w:ascii="宋体" w:hAnsi="宋体"/>
                <w:szCs w:val="21"/>
              </w:rPr>
            </w:pPr>
            <w:r w:rsidRPr="003E1EC3">
              <w:rPr>
                <w:rFonts w:ascii="宋体" w:hAnsi="宋体" w:hint="eastAsia"/>
                <w:szCs w:val="21"/>
              </w:rPr>
              <w:t>用  途</w:t>
            </w:r>
          </w:p>
        </w:tc>
        <w:tc>
          <w:tcPr>
            <w:tcW w:w="842" w:type="dxa"/>
            <w:vAlign w:val="center"/>
          </w:tcPr>
          <w:p w:rsidR="00E96ACE" w:rsidRPr="003E1EC3" w:rsidRDefault="00E96ACE">
            <w:pPr>
              <w:jc w:val="center"/>
              <w:rPr>
                <w:rFonts w:ascii="宋体" w:hAnsi="宋体"/>
                <w:szCs w:val="21"/>
              </w:rPr>
            </w:pPr>
            <w:r w:rsidRPr="003E1EC3">
              <w:rPr>
                <w:rFonts w:ascii="宋体" w:hAnsi="宋体" w:hint="eastAsia"/>
                <w:szCs w:val="21"/>
              </w:rPr>
              <w:t>备注</w:t>
            </w:r>
          </w:p>
        </w:tc>
      </w:tr>
      <w:tr w:rsidR="00E96ACE" w:rsidRPr="003E1EC3">
        <w:trPr>
          <w:trHeight w:val="425"/>
        </w:trPr>
        <w:tc>
          <w:tcPr>
            <w:tcW w:w="641" w:type="dxa"/>
            <w:vAlign w:val="center"/>
          </w:tcPr>
          <w:p w:rsidR="00E96ACE" w:rsidRPr="003E1EC3" w:rsidRDefault="00E96ACE">
            <w:pPr>
              <w:jc w:val="center"/>
              <w:rPr>
                <w:rFonts w:ascii="宋体" w:hAnsi="宋体"/>
                <w:szCs w:val="21"/>
              </w:rPr>
            </w:pPr>
          </w:p>
        </w:tc>
        <w:tc>
          <w:tcPr>
            <w:tcW w:w="1052" w:type="dxa"/>
            <w:vAlign w:val="center"/>
          </w:tcPr>
          <w:p w:rsidR="00E96ACE" w:rsidRPr="003E1EC3" w:rsidRDefault="00E96ACE">
            <w:pPr>
              <w:jc w:val="center"/>
              <w:rPr>
                <w:rFonts w:ascii="宋体" w:hAnsi="宋体"/>
                <w:szCs w:val="21"/>
              </w:rPr>
            </w:pPr>
          </w:p>
        </w:tc>
        <w:tc>
          <w:tcPr>
            <w:tcW w:w="667" w:type="dxa"/>
            <w:vAlign w:val="center"/>
          </w:tcPr>
          <w:p w:rsidR="00E96ACE" w:rsidRPr="003E1EC3" w:rsidRDefault="00E96ACE">
            <w:pPr>
              <w:jc w:val="center"/>
              <w:rPr>
                <w:rFonts w:ascii="宋体" w:hAnsi="宋体"/>
                <w:szCs w:val="21"/>
              </w:rPr>
            </w:pPr>
          </w:p>
        </w:tc>
        <w:tc>
          <w:tcPr>
            <w:tcW w:w="1010" w:type="dxa"/>
            <w:vAlign w:val="center"/>
          </w:tcPr>
          <w:p w:rsidR="00E96ACE" w:rsidRPr="003E1EC3" w:rsidRDefault="00E96ACE">
            <w:pPr>
              <w:jc w:val="center"/>
              <w:rPr>
                <w:rFonts w:ascii="宋体" w:hAnsi="宋体"/>
                <w:szCs w:val="21"/>
              </w:rPr>
            </w:pPr>
          </w:p>
        </w:tc>
        <w:tc>
          <w:tcPr>
            <w:tcW w:w="703" w:type="dxa"/>
            <w:vAlign w:val="center"/>
          </w:tcPr>
          <w:p w:rsidR="00E96ACE" w:rsidRPr="003E1EC3" w:rsidRDefault="00E96ACE">
            <w:pPr>
              <w:jc w:val="center"/>
              <w:rPr>
                <w:rFonts w:ascii="宋体" w:hAnsi="宋体"/>
                <w:szCs w:val="21"/>
              </w:rPr>
            </w:pPr>
          </w:p>
        </w:tc>
        <w:tc>
          <w:tcPr>
            <w:tcW w:w="703" w:type="dxa"/>
            <w:vAlign w:val="center"/>
          </w:tcPr>
          <w:p w:rsidR="00E96ACE" w:rsidRPr="003E1EC3" w:rsidRDefault="00E96ACE">
            <w:pPr>
              <w:jc w:val="center"/>
              <w:rPr>
                <w:rFonts w:ascii="宋体" w:hAnsi="宋体"/>
                <w:szCs w:val="21"/>
              </w:rPr>
            </w:pPr>
          </w:p>
        </w:tc>
        <w:tc>
          <w:tcPr>
            <w:tcW w:w="1161" w:type="dxa"/>
            <w:vAlign w:val="center"/>
          </w:tcPr>
          <w:p w:rsidR="00E96ACE" w:rsidRPr="003E1EC3" w:rsidRDefault="00E96ACE">
            <w:pPr>
              <w:jc w:val="center"/>
              <w:rPr>
                <w:rFonts w:ascii="宋体" w:hAnsi="宋体"/>
                <w:szCs w:val="21"/>
              </w:rPr>
            </w:pPr>
          </w:p>
        </w:tc>
        <w:tc>
          <w:tcPr>
            <w:tcW w:w="1635" w:type="dxa"/>
            <w:vAlign w:val="center"/>
          </w:tcPr>
          <w:p w:rsidR="00E96ACE" w:rsidRPr="003E1EC3" w:rsidRDefault="00E96ACE">
            <w:pPr>
              <w:jc w:val="center"/>
              <w:rPr>
                <w:rFonts w:ascii="宋体" w:hAnsi="宋体"/>
                <w:szCs w:val="21"/>
              </w:rPr>
            </w:pPr>
          </w:p>
        </w:tc>
        <w:tc>
          <w:tcPr>
            <w:tcW w:w="842" w:type="dxa"/>
            <w:vAlign w:val="center"/>
          </w:tcPr>
          <w:p w:rsidR="00E96ACE" w:rsidRPr="003E1EC3" w:rsidRDefault="00E96ACE">
            <w:pPr>
              <w:jc w:val="center"/>
              <w:rPr>
                <w:rFonts w:ascii="宋体" w:hAnsi="宋体"/>
                <w:szCs w:val="21"/>
              </w:rPr>
            </w:pPr>
          </w:p>
        </w:tc>
      </w:tr>
      <w:tr w:rsidR="00E96ACE" w:rsidRPr="003E1EC3">
        <w:trPr>
          <w:trHeight w:val="425"/>
        </w:trPr>
        <w:tc>
          <w:tcPr>
            <w:tcW w:w="641" w:type="dxa"/>
            <w:vAlign w:val="center"/>
          </w:tcPr>
          <w:p w:rsidR="00E96ACE" w:rsidRPr="003E1EC3" w:rsidRDefault="00E96ACE">
            <w:pPr>
              <w:jc w:val="center"/>
              <w:rPr>
                <w:rFonts w:ascii="宋体" w:hAnsi="宋体"/>
                <w:szCs w:val="21"/>
              </w:rPr>
            </w:pPr>
          </w:p>
        </w:tc>
        <w:tc>
          <w:tcPr>
            <w:tcW w:w="1052" w:type="dxa"/>
            <w:vAlign w:val="center"/>
          </w:tcPr>
          <w:p w:rsidR="00E96ACE" w:rsidRPr="003E1EC3" w:rsidRDefault="00E96ACE">
            <w:pPr>
              <w:jc w:val="center"/>
              <w:rPr>
                <w:rFonts w:ascii="宋体" w:hAnsi="宋体"/>
                <w:szCs w:val="21"/>
              </w:rPr>
            </w:pPr>
          </w:p>
        </w:tc>
        <w:tc>
          <w:tcPr>
            <w:tcW w:w="667" w:type="dxa"/>
            <w:vAlign w:val="center"/>
          </w:tcPr>
          <w:p w:rsidR="00E96ACE" w:rsidRPr="003E1EC3" w:rsidRDefault="00E96ACE">
            <w:pPr>
              <w:jc w:val="center"/>
              <w:rPr>
                <w:rFonts w:ascii="宋体" w:hAnsi="宋体"/>
                <w:szCs w:val="21"/>
              </w:rPr>
            </w:pPr>
          </w:p>
        </w:tc>
        <w:tc>
          <w:tcPr>
            <w:tcW w:w="1010" w:type="dxa"/>
            <w:vAlign w:val="center"/>
          </w:tcPr>
          <w:p w:rsidR="00E96ACE" w:rsidRPr="003E1EC3" w:rsidRDefault="00E96ACE">
            <w:pPr>
              <w:jc w:val="center"/>
              <w:rPr>
                <w:rFonts w:ascii="宋体" w:hAnsi="宋体"/>
                <w:szCs w:val="21"/>
              </w:rPr>
            </w:pPr>
          </w:p>
        </w:tc>
        <w:tc>
          <w:tcPr>
            <w:tcW w:w="703" w:type="dxa"/>
            <w:vAlign w:val="center"/>
          </w:tcPr>
          <w:p w:rsidR="00E96ACE" w:rsidRPr="003E1EC3" w:rsidRDefault="00E96ACE">
            <w:pPr>
              <w:jc w:val="center"/>
              <w:rPr>
                <w:rFonts w:ascii="宋体" w:hAnsi="宋体"/>
                <w:szCs w:val="21"/>
              </w:rPr>
            </w:pPr>
          </w:p>
        </w:tc>
        <w:tc>
          <w:tcPr>
            <w:tcW w:w="703" w:type="dxa"/>
            <w:vAlign w:val="center"/>
          </w:tcPr>
          <w:p w:rsidR="00E96ACE" w:rsidRPr="003E1EC3" w:rsidRDefault="00E96ACE">
            <w:pPr>
              <w:jc w:val="center"/>
              <w:rPr>
                <w:rFonts w:ascii="宋体" w:hAnsi="宋体"/>
                <w:szCs w:val="21"/>
              </w:rPr>
            </w:pPr>
          </w:p>
        </w:tc>
        <w:tc>
          <w:tcPr>
            <w:tcW w:w="1161" w:type="dxa"/>
            <w:vAlign w:val="center"/>
          </w:tcPr>
          <w:p w:rsidR="00E96ACE" w:rsidRPr="003E1EC3" w:rsidRDefault="00E96ACE">
            <w:pPr>
              <w:jc w:val="center"/>
              <w:rPr>
                <w:rFonts w:ascii="宋体" w:hAnsi="宋体"/>
                <w:szCs w:val="21"/>
              </w:rPr>
            </w:pPr>
          </w:p>
        </w:tc>
        <w:tc>
          <w:tcPr>
            <w:tcW w:w="1635" w:type="dxa"/>
            <w:vAlign w:val="center"/>
          </w:tcPr>
          <w:p w:rsidR="00E96ACE" w:rsidRPr="003E1EC3" w:rsidRDefault="00E96ACE">
            <w:pPr>
              <w:jc w:val="center"/>
              <w:rPr>
                <w:rFonts w:ascii="宋体" w:hAnsi="宋体"/>
                <w:szCs w:val="21"/>
              </w:rPr>
            </w:pPr>
          </w:p>
        </w:tc>
        <w:tc>
          <w:tcPr>
            <w:tcW w:w="842" w:type="dxa"/>
            <w:vAlign w:val="center"/>
          </w:tcPr>
          <w:p w:rsidR="00E96ACE" w:rsidRPr="003E1EC3" w:rsidRDefault="00E96ACE">
            <w:pPr>
              <w:jc w:val="center"/>
              <w:rPr>
                <w:rFonts w:ascii="宋体" w:hAnsi="宋体"/>
                <w:szCs w:val="21"/>
              </w:rPr>
            </w:pPr>
          </w:p>
        </w:tc>
      </w:tr>
    </w:tbl>
    <w:p w:rsidR="00E96ACE" w:rsidRPr="003E1EC3" w:rsidRDefault="00E96ACE" w:rsidP="00412D2C">
      <w:pPr>
        <w:spacing w:beforeLines="50" w:afterLines="50" w:line="420" w:lineRule="exact"/>
        <w:rPr>
          <w:rFonts w:ascii="宋体" w:hAnsi="宋体"/>
          <w:sz w:val="24"/>
        </w:rPr>
      </w:pPr>
      <w:r w:rsidRPr="003E1EC3">
        <w:rPr>
          <w:rFonts w:ascii="宋体" w:hAnsi="宋体" w:hint="eastAsia"/>
          <w:sz w:val="24"/>
        </w:rPr>
        <w:t>附表三：劳动力计划表</w:t>
      </w:r>
    </w:p>
    <w:p w:rsidR="00E96ACE" w:rsidRPr="003E1EC3" w:rsidRDefault="00E96ACE">
      <w:pPr>
        <w:wordWrap w:val="0"/>
        <w:spacing w:line="420" w:lineRule="exact"/>
        <w:jc w:val="right"/>
        <w:rPr>
          <w:rFonts w:ascii="宋体" w:hAnsi="宋体"/>
          <w:szCs w:val="21"/>
        </w:rPr>
      </w:pPr>
      <w:r w:rsidRPr="003E1EC3">
        <w:rPr>
          <w:rFonts w:ascii="宋体" w:hAnsi="宋体" w:hint="eastAsia"/>
          <w:szCs w:val="21"/>
        </w:rPr>
        <w:t xml:space="preserve">单位：人   </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6"/>
        <w:gridCol w:w="1402"/>
        <w:gridCol w:w="1051"/>
        <w:gridCol w:w="1051"/>
        <w:gridCol w:w="1051"/>
        <w:gridCol w:w="1051"/>
        <w:gridCol w:w="1051"/>
        <w:gridCol w:w="1051"/>
      </w:tblGrid>
      <w:tr w:rsidR="00E96ACE" w:rsidRPr="003E1EC3">
        <w:trPr>
          <w:trHeight w:val="622"/>
        </w:trPr>
        <w:tc>
          <w:tcPr>
            <w:tcW w:w="706" w:type="dxa"/>
            <w:vAlign w:val="center"/>
          </w:tcPr>
          <w:p w:rsidR="00E96ACE" w:rsidRPr="003E1EC3" w:rsidRDefault="00E96ACE">
            <w:pPr>
              <w:jc w:val="center"/>
              <w:rPr>
                <w:rFonts w:ascii="宋体" w:hAnsi="宋体"/>
                <w:szCs w:val="21"/>
              </w:rPr>
            </w:pPr>
            <w:r w:rsidRPr="003E1EC3">
              <w:rPr>
                <w:rFonts w:ascii="宋体" w:hAnsi="宋体" w:hint="eastAsia"/>
                <w:szCs w:val="21"/>
              </w:rPr>
              <w:t>工种</w:t>
            </w:r>
          </w:p>
        </w:tc>
        <w:tc>
          <w:tcPr>
            <w:tcW w:w="7708" w:type="dxa"/>
            <w:gridSpan w:val="7"/>
            <w:vAlign w:val="center"/>
          </w:tcPr>
          <w:p w:rsidR="00E96ACE" w:rsidRPr="003E1EC3" w:rsidRDefault="00E96ACE">
            <w:pPr>
              <w:jc w:val="center"/>
              <w:rPr>
                <w:rFonts w:ascii="宋体" w:hAnsi="宋体"/>
                <w:szCs w:val="21"/>
              </w:rPr>
            </w:pPr>
            <w:r w:rsidRPr="003E1EC3">
              <w:rPr>
                <w:rFonts w:ascii="宋体" w:hAnsi="宋体" w:hint="eastAsia"/>
                <w:szCs w:val="21"/>
              </w:rPr>
              <w:t>按工程施工阶段投入劳动力情况</w:t>
            </w:r>
          </w:p>
        </w:tc>
      </w:tr>
      <w:tr w:rsidR="00E96ACE" w:rsidRPr="003E1EC3">
        <w:trPr>
          <w:trHeight w:val="425"/>
        </w:trPr>
        <w:tc>
          <w:tcPr>
            <w:tcW w:w="706" w:type="dxa"/>
            <w:vAlign w:val="center"/>
          </w:tcPr>
          <w:p w:rsidR="00E96ACE" w:rsidRPr="003E1EC3" w:rsidRDefault="00E96ACE">
            <w:pPr>
              <w:jc w:val="center"/>
              <w:rPr>
                <w:rFonts w:ascii="宋体" w:hAnsi="宋体"/>
                <w:szCs w:val="21"/>
              </w:rPr>
            </w:pPr>
          </w:p>
        </w:tc>
        <w:tc>
          <w:tcPr>
            <w:tcW w:w="1402"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r>
      <w:tr w:rsidR="00E96ACE" w:rsidRPr="003E1EC3">
        <w:trPr>
          <w:trHeight w:val="425"/>
        </w:trPr>
        <w:tc>
          <w:tcPr>
            <w:tcW w:w="706" w:type="dxa"/>
            <w:vAlign w:val="center"/>
          </w:tcPr>
          <w:p w:rsidR="00E96ACE" w:rsidRPr="003E1EC3" w:rsidRDefault="00E96ACE">
            <w:pPr>
              <w:jc w:val="center"/>
              <w:rPr>
                <w:rFonts w:ascii="宋体" w:hAnsi="宋体"/>
                <w:szCs w:val="21"/>
              </w:rPr>
            </w:pPr>
          </w:p>
        </w:tc>
        <w:tc>
          <w:tcPr>
            <w:tcW w:w="1402"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c>
          <w:tcPr>
            <w:tcW w:w="1051" w:type="dxa"/>
            <w:vAlign w:val="center"/>
          </w:tcPr>
          <w:p w:rsidR="00E96ACE" w:rsidRPr="003E1EC3" w:rsidRDefault="00E96ACE">
            <w:pPr>
              <w:jc w:val="center"/>
              <w:rPr>
                <w:rFonts w:ascii="宋体" w:hAnsi="宋体"/>
                <w:szCs w:val="21"/>
              </w:rPr>
            </w:pPr>
          </w:p>
        </w:tc>
      </w:tr>
    </w:tbl>
    <w:p w:rsidR="00E96ACE" w:rsidRPr="003E1EC3" w:rsidRDefault="00E96ACE" w:rsidP="00412D2C">
      <w:pPr>
        <w:spacing w:beforeLines="50" w:line="420" w:lineRule="exact"/>
        <w:rPr>
          <w:rFonts w:ascii="宋体" w:hAnsi="宋体"/>
          <w:sz w:val="24"/>
        </w:rPr>
      </w:pPr>
      <w:r w:rsidRPr="003E1EC3">
        <w:rPr>
          <w:rFonts w:ascii="宋体" w:hAnsi="宋体" w:hint="eastAsia"/>
          <w:sz w:val="24"/>
        </w:rPr>
        <w:t>附表四：计划开、竣工日期和施工进度网络图</w:t>
      </w:r>
    </w:p>
    <w:p w:rsidR="00E96ACE" w:rsidRPr="003E1EC3" w:rsidRDefault="00E96ACE">
      <w:pPr>
        <w:spacing w:line="420" w:lineRule="exact"/>
        <w:ind w:firstLineChars="200" w:firstLine="420"/>
        <w:rPr>
          <w:rFonts w:ascii="宋体" w:hAnsi="宋体"/>
          <w:szCs w:val="21"/>
        </w:rPr>
      </w:pPr>
      <w:r w:rsidRPr="003E1EC3">
        <w:rPr>
          <w:rFonts w:ascii="宋体" w:hAnsi="宋体" w:hint="eastAsia"/>
          <w:szCs w:val="21"/>
        </w:rPr>
        <w:t>1．投标人应递交施工进度网络图或施工进度表，说明按招标文件要求的计划工期进行施工的各个关键日期。</w:t>
      </w:r>
    </w:p>
    <w:p w:rsidR="00E96ACE" w:rsidRPr="003E1EC3" w:rsidRDefault="00E96ACE">
      <w:pPr>
        <w:spacing w:line="420" w:lineRule="exact"/>
        <w:ind w:firstLineChars="200" w:firstLine="420"/>
        <w:rPr>
          <w:rFonts w:ascii="宋体" w:hAnsi="宋体"/>
          <w:szCs w:val="21"/>
        </w:rPr>
      </w:pPr>
      <w:r w:rsidRPr="003E1EC3">
        <w:rPr>
          <w:rFonts w:ascii="宋体" w:hAnsi="宋体" w:hint="eastAsia"/>
          <w:szCs w:val="21"/>
        </w:rPr>
        <w:t>2．施工进度表可采用网络图和（或）横道图表示。</w:t>
      </w:r>
    </w:p>
    <w:p w:rsidR="00E96ACE" w:rsidRPr="003E1EC3" w:rsidRDefault="00E96ACE" w:rsidP="00412D2C">
      <w:pPr>
        <w:spacing w:beforeLines="50" w:line="420" w:lineRule="exact"/>
        <w:rPr>
          <w:rFonts w:ascii="宋体" w:hAnsi="宋体"/>
          <w:szCs w:val="21"/>
        </w:rPr>
      </w:pPr>
      <w:r w:rsidRPr="003E1EC3">
        <w:rPr>
          <w:rFonts w:ascii="宋体" w:hAnsi="宋体" w:hint="eastAsia"/>
          <w:sz w:val="24"/>
        </w:rPr>
        <w:t>附表五：施工总平面图</w:t>
      </w:r>
    </w:p>
    <w:p w:rsidR="00E96ACE" w:rsidRPr="003E1EC3" w:rsidRDefault="00E96ACE" w:rsidP="00412D2C">
      <w:pPr>
        <w:spacing w:beforeLines="50" w:line="420" w:lineRule="exact"/>
        <w:ind w:firstLineChars="200" w:firstLine="420"/>
        <w:rPr>
          <w:rFonts w:ascii="宋体" w:hAnsi="宋体"/>
          <w:szCs w:val="21"/>
        </w:rPr>
      </w:pPr>
      <w:r w:rsidRPr="003E1EC3">
        <w:rPr>
          <w:rFonts w:ascii="宋体" w:hAnsi="宋体" w:hint="eastAsia"/>
          <w:szCs w:val="21"/>
        </w:rPr>
        <w:t>投标人应递交一份施工总平面图，绘出现场临时设施布置图表并附文字说明，说明临时设施、加工车间、现场办公、设备及仓储、供电、供水、卫生、生活、道路、消防等设施的情况和布置。</w:t>
      </w:r>
    </w:p>
    <w:p w:rsidR="00E96ACE" w:rsidRPr="003E1EC3" w:rsidRDefault="00E96ACE" w:rsidP="00412D2C">
      <w:pPr>
        <w:spacing w:beforeLines="50" w:afterLines="100" w:line="420" w:lineRule="exact"/>
        <w:rPr>
          <w:rFonts w:ascii="宋体" w:hAnsi="宋体"/>
          <w:sz w:val="24"/>
        </w:rPr>
      </w:pPr>
      <w:r w:rsidRPr="003E1EC3">
        <w:rPr>
          <w:rFonts w:ascii="宋体" w:hAnsi="宋体" w:hint="eastAsia"/>
          <w:sz w:val="24"/>
        </w:rPr>
        <w:t>附表六：临时用地表</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2243"/>
        <w:gridCol w:w="2059"/>
        <w:gridCol w:w="2056"/>
        <w:gridCol w:w="2056"/>
      </w:tblGrid>
      <w:tr w:rsidR="00E96ACE" w:rsidRPr="003E1EC3">
        <w:trPr>
          <w:trHeight w:val="397"/>
        </w:trPr>
        <w:tc>
          <w:tcPr>
            <w:tcW w:w="2243" w:type="dxa"/>
            <w:vAlign w:val="center"/>
          </w:tcPr>
          <w:p w:rsidR="00E96ACE" w:rsidRPr="003E1EC3" w:rsidRDefault="00E96ACE">
            <w:pPr>
              <w:jc w:val="center"/>
              <w:rPr>
                <w:rFonts w:ascii="宋体" w:hAnsi="宋体"/>
                <w:szCs w:val="21"/>
              </w:rPr>
            </w:pPr>
            <w:r w:rsidRPr="003E1EC3">
              <w:rPr>
                <w:rFonts w:ascii="宋体" w:hAnsi="宋体" w:hint="eastAsia"/>
                <w:szCs w:val="21"/>
              </w:rPr>
              <w:t>用  途</w:t>
            </w:r>
          </w:p>
        </w:tc>
        <w:tc>
          <w:tcPr>
            <w:tcW w:w="2059" w:type="dxa"/>
            <w:vAlign w:val="center"/>
          </w:tcPr>
          <w:p w:rsidR="00E96ACE" w:rsidRPr="003E1EC3" w:rsidRDefault="00E96ACE">
            <w:pPr>
              <w:jc w:val="center"/>
              <w:rPr>
                <w:rFonts w:ascii="宋体" w:hAnsi="宋体"/>
                <w:szCs w:val="21"/>
              </w:rPr>
            </w:pPr>
            <w:r w:rsidRPr="003E1EC3">
              <w:rPr>
                <w:rFonts w:ascii="宋体" w:hAnsi="宋体" w:hint="eastAsia"/>
                <w:szCs w:val="21"/>
              </w:rPr>
              <w:t>面 积（平方米）</w:t>
            </w:r>
          </w:p>
        </w:tc>
        <w:tc>
          <w:tcPr>
            <w:tcW w:w="2056" w:type="dxa"/>
            <w:vAlign w:val="center"/>
          </w:tcPr>
          <w:p w:rsidR="00E96ACE" w:rsidRPr="003E1EC3" w:rsidRDefault="00E96ACE">
            <w:pPr>
              <w:jc w:val="center"/>
              <w:rPr>
                <w:rFonts w:ascii="宋体" w:hAnsi="宋体"/>
                <w:szCs w:val="21"/>
              </w:rPr>
            </w:pPr>
            <w:r w:rsidRPr="003E1EC3">
              <w:rPr>
                <w:rFonts w:ascii="宋体" w:hAnsi="宋体" w:hint="eastAsia"/>
                <w:szCs w:val="21"/>
              </w:rPr>
              <w:t>位  置</w:t>
            </w:r>
          </w:p>
        </w:tc>
        <w:tc>
          <w:tcPr>
            <w:tcW w:w="2056" w:type="dxa"/>
            <w:vAlign w:val="center"/>
          </w:tcPr>
          <w:p w:rsidR="00E96ACE" w:rsidRPr="003E1EC3" w:rsidRDefault="00E96ACE">
            <w:pPr>
              <w:jc w:val="center"/>
              <w:rPr>
                <w:rFonts w:ascii="宋体" w:hAnsi="宋体"/>
                <w:szCs w:val="21"/>
              </w:rPr>
            </w:pPr>
            <w:r w:rsidRPr="003E1EC3">
              <w:rPr>
                <w:rFonts w:ascii="宋体" w:hAnsi="宋体" w:hint="eastAsia"/>
                <w:szCs w:val="21"/>
              </w:rPr>
              <w:t>需用时间</w:t>
            </w:r>
          </w:p>
        </w:tc>
      </w:tr>
      <w:tr w:rsidR="00E96ACE" w:rsidRPr="003E1EC3">
        <w:trPr>
          <w:trHeight w:val="397"/>
        </w:trPr>
        <w:tc>
          <w:tcPr>
            <w:tcW w:w="2243" w:type="dxa"/>
          </w:tcPr>
          <w:p w:rsidR="00E96ACE" w:rsidRPr="003E1EC3" w:rsidRDefault="00E96ACE">
            <w:pPr>
              <w:rPr>
                <w:rFonts w:ascii="宋体" w:hAnsi="宋体"/>
                <w:szCs w:val="21"/>
              </w:rPr>
            </w:pPr>
          </w:p>
        </w:tc>
        <w:tc>
          <w:tcPr>
            <w:tcW w:w="2059" w:type="dxa"/>
          </w:tcPr>
          <w:p w:rsidR="00E96ACE" w:rsidRPr="003E1EC3" w:rsidRDefault="00E96ACE">
            <w:pPr>
              <w:rPr>
                <w:rFonts w:ascii="宋体" w:hAnsi="宋体"/>
                <w:szCs w:val="21"/>
              </w:rPr>
            </w:pPr>
          </w:p>
        </w:tc>
        <w:tc>
          <w:tcPr>
            <w:tcW w:w="2056" w:type="dxa"/>
          </w:tcPr>
          <w:p w:rsidR="00E96ACE" w:rsidRPr="003E1EC3" w:rsidRDefault="00E96ACE">
            <w:pPr>
              <w:rPr>
                <w:rFonts w:ascii="宋体" w:hAnsi="宋体"/>
                <w:szCs w:val="21"/>
              </w:rPr>
            </w:pPr>
          </w:p>
        </w:tc>
        <w:tc>
          <w:tcPr>
            <w:tcW w:w="2056" w:type="dxa"/>
          </w:tcPr>
          <w:p w:rsidR="00E96ACE" w:rsidRPr="003E1EC3" w:rsidRDefault="00E96ACE">
            <w:pPr>
              <w:rPr>
                <w:rFonts w:ascii="宋体" w:hAnsi="宋体"/>
                <w:szCs w:val="21"/>
              </w:rPr>
            </w:pPr>
          </w:p>
        </w:tc>
      </w:tr>
      <w:tr w:rsidR="00E96ACE" w:rsidRPr="003E1EC3">
        <w:trPr>
          <w:trHeight w:val="397"/>
        </w:trPr>
        <w:tc>
          <w:tcPr>
            <w:tcW w:w="2243" w:type="dxa"/>
          </w:tcPr>
          <w:p w:rsidR="00E96ACE" w:rsidRPr="003E1EC3" w:rsidRDefault="00E96ACE">
            <w:pPr>
              <w:rPr>
                <w:rFonts w:ascii="宋体" w:hAnsi="宋体"/>
                <w:szCs w:val="21"/>
              </w:rPr>
            </w:pPr>
          </w:p>
        </w:tc>
        <w:tc>
          <w:tcPr>
            <w:tcW w:w="2059" w:type="dxa"/>
          </w:tcPr>
          <w:p w:rsidR="00E96ACE" w:rsidRPr="003E1EC3" w:rsidRDefault="00E96ACE">
            <w:pPr>
              <w:rPr>
                <w:rFonts w:ascii="宋体" w:hAnsi="宋体"/>
                <w:szCs w:val="21"/>
              </w:rPr>
            </w:pPr>
          </w:p>
        </w:tc>
        <w:tc>
          <w:tcPr>
            <w:tcW w:w="2056" w:type="dxa"/>
          </w:tcPr>
          <w:p w:rsidR="00E96ACE" w:rsidRPr="003E1EC3" w:rsidRDefault="00E96ACE">
            <w:pPr>
              <w:rPr>
                <w:rFonts w:ascii="宋体" w:hAnsi="宋体"/>
                <w:szCs w:val="21"/>
              </w:rPr>
            </w:pPr>
          </w:p>
        </w:tc>
        <w:tc>
          <w:tcPr>
            <w:tcW w:w="2056" w:type="dxa"/>
          </w:tcPr>
          <w:p w:rsidR="00E96ACE" w:rsidRPr="003E1EC3" w:rsidRDefault="00E96ACE">
            <w:pPr>
              <w:rPr>
                <w:rFonts w:ascii="宋体" w:hAnsi="宋体"/>
                <w:szCs w:val="21"/>
              </w:rPr>
            </w:pPr>
          </w:p>
        </w:tc>
      </w:tr>
    </w:tbl>
    <w:p w:rsidR="00E96ACE" w:rsidRPr="003E1EC3" w:rsidRDefault="00E96ACE">
      <w:pPr>
        <w:spacing w:line="420" w:lineRule="exact"/>
        <w:rPr>
          <w:rFonts w:ascii="宋体" w:hAnsi="宋体"/>
          <w:szCs w:val="21"/>
        </w:rPr>
      </w:pPr>
    </w:p>
    <w:p w:rsidR="00E96ACE" w:rsidRPr="003E1EC3" w:rsidRDefault="00E96ACE" w:rsidP="00412D2C">
      <w:pPr>
        <w:spacing w:beforeLines="50" w:afterLines="50" w:line="420" w:lineRule="exact"/>
        <w:rPr>
          <w:rFonts w:ascii="宋体" w:hAnsi="宋体"/>
          <w:strike/>
          <w:sz w:val="24"/>
        </w:rPr>
      </w:pPr>
      <w:r w:rsidRPr="003E1EC3">
        <w:rPr>
          <w:rFonts w:ascii="宋体" w:hAnsi="宋体"/>
          <w:szCs w:val="21"/>
        </w:rPr>
        <w:br w:type="page"/>
      </w:r>
      <w:r w:rsidRPr="003E1EC3">
        <w:rPr>
          <w:rFonts w:ascii="宋体" w:hAnsi="宋体" w:hint="eastAsia"/>
          <w:strike/>
          <w:sz w:val="24"/>
        </w:rPr>
        <w:t>附表七：施工组织设计(技术暗标部分)编制及装订要求</w:t>
      </w:r>
    </w:p>
    <w:p w:rsidR="00E96ACE" w:rsidRPr="003E1EC3" w:rsidRDefault="00E96ACE">
      <w:pPr>
        <w:spacing w:line="420" w:lineRule="exact"/>
        <w:rPr>
          <w:rFonts w:ascii="宋体" w:hAnsi="宋体"/>
          <w:strike/>
          <w:szCs w:val="21"/>
        </w:rPr>
      </w:pPr>
      <w:r w:rsidRPr="003E1EC3">
        <w:rPr>
          <w:rFonts w:ascii="宋体" w:hAnsi="宋体" w:hint="eastAsia"/>
          <w:strike/>
          <w:szCs w:val="21"/>
        </w:rPr>
        <w:t>（一）施工组织设计中纳入“暗标”部分的内容：</w:t>
      </w:r>
    </w:p>
    <w:p w:rsidR="00E96ACE" w:rsidRPr="003E1EC3" w:rsidRDefault="00E96ACE">
      <w:pPr>
        <w:spacing w:line="420" w:lineRule="exact"/>
        <w:rPr>
          <w:rFonts w:ascii="宋体" w:hAnsi="宋体"/>
          <w:strike/>
          <w:szCs w:val="21"/>
          <w:u w:val="single"/>
        </w:rPr>
      </w:pPr>
      <w:r w:rsidRPr="003E1EC3">
        <w:rPr>
          <w:rFonts w:ascii="宋体" w:hAnsi="宋体" w:hint="eastAsia"/>
          <w:strike/>
          <w:szCs w:val="21"/>
          <w:u w:val="single"/>
        </w:rPr>
        <w:t xml:space="preserve">                                                                                </w:t>
      </w:r>
    </w:p>
    <w:p w:rsidR="00E96ACE" w:rsidRPr="003E1EC3" w:rsidRDefault="00E96ACE">
      <w:pPr>
        <w:spacing w:line="420" w:lineRule="exact"/>
        <w:rPr>
          <w:rFonts w:ascii="宋体" w:hAnsi="宋体"/>
          <w:strike/>
          <w:szCs w:val="21"/>
        </w:rPr>
      </w:pPr>
      <w:r w:rsidRPr="003E1EC3">
        <w:rPr>
          <w:rFonts w:ascii="宋体" w:hAnsi="宋体" w:hint="eastAsia"/>
          <w:strike/>
          <w:szCs w:val="21"/>
          <w:u w:val="single"/>
        </w:rPr>
        <w:t xml:space="preserve">                                                                                </w:t>
      </w:r>
    </w:p>
    <w:p w:rsidR="00E96ACE" w:rsidRPr="003E1EC3" w:rsidRDefault="00E96ACE">
      <w:pPr>
        <w:spacing w:line="420" w:lineRule="exact"/>
        <w:rPr>
          <w:rFonts w:ascii="宋体" w:hAnsi="宋体"/>
          <w:strike/>
          <w:szCs w:val="21"/>
          <w:u w:val="single"/>
        </w:rPr>
      </w:pPr>
      <w:r w:rsidRPr="003E1EC3">
        <w:rPr>
          <w:rFonts w:ascii="宋体" w:hAnsi="宋体" w:hint="eastAsia"/>
          <w:strike/>
          <w:szCs w:val="21"/>
          <w:u w:val="single"/>
        </w:rPr>
        <w:t xml:space="preserve">                                                                                </w:t>
      </w:r>
    </w:p>
    <w:p w:rsidR="00E96ACE" w:rsidRPr="003E1EC3" w:rsidRDefault="00E96ACE">
      <w:pPr>
        <w:spacing w:line="420" w:lineRule="exact"/>
        <w:rPr>
          <w:rFonts w:ascii="宋体" w:hAnsi="宋体"/>
          <w:strike/>
          <w:szCs w:val="21"/>
        </w:rPr>
      </w:pPr>
      <w:r w:rsidRPr="003E1EC3">
        <w:rPr>
          <w:rFonts w:ascii="宋体" w:hAnsi="宋体" w:hint="eastAsia"/>
          <w:strike/>
          <w:szCs w:val="21"/>
          <w:u w:val="single"/>
        </w:rPr>
        <w:t xml:space="preserve">                                                                              </w:t>
      </w:r>
      <w:r w:rsidRPr="003E1EC3">
        <w:rPr>
          <w:rFonts w:ascii="宋体" w:hAnsi="宋体" w:hint="eastAsia"/>
          <w:strike/>
          <w:szCs w:val="21"/>
        </w:rPr>
        <w:t>。</w:t>
      </w:r>
    </w:p>
    <w:p w:rsidR="00E96ACE" w:rsidRPr="003E1EC3" w:rsidRDefault="00E96ACE">
      <w:pPr>
        <w:spacing w:line="420" w:lineRule="exact"/>
        <w:rPr>
          <w:rFonts w:ascii="宋体" w:hAnsi="宋体"/>
          <w:strike/>
          <w:szCs w:val="21"/>
        </w:rPr>
      </w:pPr>
      <w:r w:rsidRPr="003E1EC3">
        <w:rPr>
          <w:rFonts w:ascii="宋体" w:hAnsi="宋体" w:hint="eastAsia"/>
          <w:strike/>
          <w:szCs w:val="21"/>
        </w:rPr>
        <w:t>（二）暗标的编制和装订要求</w:t>
      </w:r>
    </w:p>
    <w:p w:rsidR="00E96ACE" w:rsidRPr="003E1EC3" w:rsidRDefault="00E96ACE">
      <w:pPr>
        <w:spacing w:line="420" w:lineRule="exact"/>
        <w:rPr>
          <w:rFonts w:ascii="宋体" w:hAnsi="宋体"/>
          <w:strike/>
          <w:szCs w:val="21"/>
        </w:rPr>
      </w:pPr>
      <w:r w:rsidRPr="003E1EC3">
        <w:rPr>
          <w:rFonts w:ascii="宋体" w:hAnsi="宋体" w:hint="eastAsia"/>
          <w:strike/>
          <w:szCs w:val="21"/>
        </w:rPr>
        <w:t>1．打印纸张要求：</w:t>
      </w:r>
      <w:r w:rsidRPr="003E1EC3">
        <w:rPr>
          <w:rFonts w:ascii="宋体" w:hAnsi="宋体" w:hint="eastAsia"/>
          <w:strike/>
          <w:szCs w:val="21"/>
          <w:u w:val="single"/>
        </w:rPr>
        <w:t xml:space="preserve">                                            </w:t>
      </w:r>
      <w:r w:rsidRPr="003E1EC3">
        <w:rPr>
          <w:rFonts w:ascii="宋体" w:hAnsi="宋体" w:hint="eastAsia"/>
          <w:strike/>
          <w:szCs w:val="21"/>
        </w:rPr>
        <w:t>。</w:t>
      </w:r>
    </w:p>
    <w:p w:rsidR="00E96ACE" w:rsidRPr="003E1EC3" w:rsidRDefault="00E96ACE">
      <w:pPr>
        <w:spacing w:line="420" w:lineRule="exact"/>
        <w:rPr>
          <w:rFonts w:ascii="宋体" w:hAnsi="宋体"/>
          <w:strike/>
          <w:szCs w:val="21"/>
        </w:rPr>
      </w:pPr>
      <w:r w:rsidRPr="003E1EC3">
        <w:rPr>
          <w:rFonts w:ascii="宋体" w:hAnsi="宋体" w:hint="eastAsia"/>
          <w:strike/>
          <w:szCs w:val="21"/>
        </w:rPr>
        <w:t>2．打印颜色要求：</w:t>
      </w:r>
      <w:r w:rsidRPr="003E1EC3">
        <w:rPr>
          <w:rFonts w:ascii="宋体" w:hAnsi="宋体" w:hint="eastAsia"/>
          <w:strike/>
          <w:szCs w:val="21"/>
          <w:u w:val="single"/>
        </w:rPr>
        <w:t xml:space="preserve">                                                               </w:t>
      </w:r>
      <w:r w:rsidRPr="003E1EC3">
        <w:rPr>
          <w:rFonts w:ascii="宋体" w:hAnsi="宋体" w:hint="eastAsia"/>
          <w:strike/>
          <w:szCs w:val="21"/>
        </w:rPr>
        <w:t>。</w:t>
      </w:r>
    </w:p>
    <w:p w:rsidR="00E96ACE" w:rsidRPr="003E1EC3" w:rsidRDefault="00E96ACE">
      <w:pPr>
        <w:spacing w:line="420" w:lineRule="exact"/>
        <w:rPr>
          <w:rFonts w:ascii="宋体" w:hAnsi="宋体"/>
          <w:strike/>
          <w:szCs w:val="21"/>
        </w:rPr>
      </w:pPr>
      <w:r w:rsidRPr="003E1EC3">
        <w:rPr>
          <w:rFonts w:ascii="宋体" w:hAnsi="宋体" w:hint="eastAsia"/>
          <w:strike/>
          <w:szCs w:val="21"/>
        </w:rPr>
        <w:t>3．正本封皮(包括封面、侧面及封底)设置及盖章要求：</w:t>
      </w:r>
      <w:r w:rsidRPr="003E1EC3">
        <w:rPr>
          <w:rFonts w:ascii="宋体" w:hAnsi="宋体" w:hint="eastAsia"/>
          <w:strike/>
          <w:szCs w:val="21"/>
          <w:u w:val="single"/>
        </w:rPr>
        <w:t xml:space="preserve">                               </w:t>
      </w:r>
      <w:r w:rsidRPr="003E1EC3">
        <w:rPr>
          <w:rFonts w:ascii="宋体" w:hAnsi="宋体" w:hint="eastAsia"/>
          <w:strike/>
          <w:szCs w:val="21"/>
        </w:rPr>
        <w:t>。</w:t>
      </w:r>
    </w:p>
    <w:p w:rsidR="00E96ACE" w:rsidRPr="003E1EC3" w:rsidRDefault="00E96ACE">
      <w:pPr>
        <w:spacing w:line="420" w:lineRule="exact"/>
        <w:rPr>
          <w:rFonts w:ascii="宋体" w:hAnsi="宋体"/>
          <w:strike/>
          <w:szCs w:val="21"/>
        </w:rPr>
      </w:pPr>
      <w:r w:rsidRPr="003E1EC3">
        <w:rPr>
          <w:rFonts w:ascii="宋体" w:hAnsi="宋体" w:hint="eastAsia"/>
          <w:strike/>
          <w:szCs w:val="21"/>
        </w:rPr>
        <w:t>4．副本封皮(包括封面、侧面及封底)设置要求：</w:t>
      </w:r>
      <w:r w:rsidRPr="003E1EC3">
        <w:rPr>
          <w:rFonts w:ascii="宋体" w:hAnsi="宋体" w:hint="eastAsia"/>
          <w:strike/>
          <w:szCs w:val="21"/>
          <w:u w:val="single"/>
        </w:rPr>
        <w:t xml:space="preserve">                                     </w:t>
      </w:r>
      <w:r w:rsidRPr="003E1EC3">
        <w:rPr>
          <w:rFonts w:ascii="宋体" w:hAnsi="宋体" w:hint="eastAsia"/>
          <w:strike/>
          <w:szCs w:val="21"/>
        </w:rPr>
        <w:t>。</w:t>
      </w:r>
    </w:p>
    <w:p w:rsidR="00E96ACE" w:rsidRPr="003E1EC3" w:rsidRDefault="00E96ACE">
      <w:pPr>
        <w:spacing w:line="420" w:lineRule="exact"/>
        <w:rPr>
          <w:rFonts w:ascii="宋体" w:hAnsi="宋体"/>
          <w:strike/>
          <w:szCs w:val="21"/>
        </w:rPr>
      </w:pPr>
      <w:r w:rsidRPr="003E1EC3">
        <w:rPr>
          <w:rFonts w:ascii="宋体" w:hAnsi="宋体" w:hint="eastAsia"/>
          <w:strike/>
          <w:szCs w:val="21"/>
        </w:rPr>
        <w:t>5．排版要求：</w:t>
      </w:r>
      <w:r w:rsidRPr="003E1EC3">
        <w:rPr>
          <w:rFonts w:ascii="宋体" w:hAnsi="宋体" w:hint="eastAsia"/>
          <w:strike/>
          <w:szCs w:val="21"/>
          <w:u w:val="single"/>
        </w:rPr>
        <w:t xml:space="preserve">                                      </w:t>
      </w:r>
      <w:r w:rsidRPr="003E1EC3">
        <w:rPr>
          <w:rFonts w:ascii="宋体" w:hAnsi="宋体" w:hint="eastAsia"/>
          <w:strike/>
          <w:szCs w:val="21"/>
        </w:rPr>
        <w:t>。</w:t>
      </w:r>
    </w:p>
    <w:p w:rsidR="00E96ACE" w:rsidRPr="003E1EC3" w:rsidRDefault="00E96ACE">
      <w:pPr>
        <w:spacing w:line="420" w:lineRule="exact"/>
        <w:rPr>
          <w:rFonts w:ascii="宋体" w:hAnsi="宋体"/>
          <w:strike/>
          <w:szCs w:val="21"/>
        </w:rPr>
      </w:pPr>
      <w:r w:rsidRPr="003E1EC3">
        <w:rPr>
          <w:rFonts w:ascii="宋体" w:hAnsi="宋体" w:hint="eastAsia"/>
          <w:strike/>
          <w:szCs w:val="21"/>
        </w:rPr>
        <w:t>6．图表大小、字体、装订位置要求：</w:t>
      </w:r>
      <w:r w:rsidRPr="003E1EC3">
        <w:rPr>
          <w:rFonts w:ascii="宋体" w:hAnsi="宋体" w:hint="eastAsia"/>
          <w:strike/>
          <w:szCs w:val="21"/>
          <w:u w:val="single"/>
        </w:rPr>
        <w:t xml:space="preserve">                                               </w:t>
      </w:r>
      <w:r w:rsidRPr="003E1EC3">
        <w:rPr>
          <w:rFonts w:ascii="宋体" w:hAnsi="宋体" w:hint="eastAsia"/>
          <w:strike/>
          <w:szCs w:val="21"/>
        </w:rPr>
        <w:t>。</w:t>
      </w:r>
    </w:p>
    <w:p w:rsidR="00E96ACE" w:rsidRPr="003E1EC3" w:rsidRDefault="00E96ACE">
      <w:pPr>
        <w:spacing w:line="420" w:lineRule="exact"/>
        <w:ind w:left="315" w:hangingChars="150" w:hanging="315"/>
        <w:rPr>
          <w:rFonts w:ascii="宋体" w:hAnsi="宋体"/>
          <w:strike/>
          <w:szCs w:val="21"/>
        </w:rPr>
      </w:pPr>
      <w:r w:rsidRPr="003E1EC3">
        <w:rPr>
          <w:rFonts w:ascii="宋体" w:hAnsi="宋体" w:hint="eastAsia"/>
          <w:strike/>
          <w:szCs w:val="21"/>
        </w:rPr>
        <w:t>7．所有“技术暗标”必须合并装订成一册，所有文件左侧装订，装订方式应牢固、美观，不得采用活页方式装订，均应采用</w:t>
      </w:r>
      <w:r w:rsidRPr="003E1EC3">
        <w:rPr>
          <w:rFonts w:ascii="宋体" w:hAnsi="宋体" w:hint="eastAsia"/>
          <w:strike/>
          <w:szCs w:val="21"/>
          <w:u w:val="single"/>
        </w:rPr>
        <w:t xml:space="preserve">                </w:t>
      </w:r>
      <w:r w:rsidRPr="003E1EC3">
        <w:rPr>
          <w:rFonts w:ascii="宋体" w:hAnsi="宋体" w:hint="eastAsia"/>
          <w:strike/>
          <w:szCs w:val="21"/>
        </w:rPr>
        <w:t>方式装订；</w:t>
      </w:r>
    </w:p>
    <w:p w:rsidR="00E96ACE" w:rsidRPr="003E1EC3" w:rsidRDefault="00E96ACE">
      <w:pPr>
        <w:spacing w:line="420" w:lineRule="exact"/>
        <w:rPr>
          <w:rFonts w:ascii="宋体" w:hAnsi="宋体"/>
          <w:strike/>
          <w:szCs w:val="21"/>
        </w:rPr>
      </w:pPr>
      <w:r w:rsidRPr="003E1EC3">
        <w:rPr>
          <w:rFonts w:ascii="宋体" w:hAnsi="宋体" w:hint="eastAsia"/>
          <w:strike/>
          <w:szCs w:val="21"/>
        </w:rPr>
        <w:t>8．编写软件及版本要求：Microsoft Word</w:t>
      </w:r>
      <w:r w:rsidRPr="003E1EC3">
        <w:rPr>
          <w:rFonts w:ascii="宋体" w:hAnsi="宋体" w:hint="eastAsia"/>
          <w:strike/>
          <w:szCs w:val="21"/>
          <w:u w:val="single"/>
        </w:rPr>
        <w:t xml:space="preserve">                     </w:t>
      </w:r>
      <w:r w:rsidRPr="003E1EC3">
        <w:rPr>
          <w:rFonts w:ascii="宋体" w:hAnsi="宋体" w:hint="eastAsia"/>
          <w:strike/>
          <w:szCs w:val="21"/>
        </w:rPr>
        <w:t>；</w:t>
      </w:r>
    </w:p>
    <w:p w:rsidR="00E96ACE" w:rsidRPr="003E1EC3" w:rsidRDefault="00E96ACE">
      <w:pPr>
        <w:spacing w:line="420" w:lineRule="exact"/>
        <w:rPr>
          <w:rFonts w:ascii="宋体" w:hAnsi="宋体"/>
          <w:strike/>
          <w:szCs w:val="21"/>
        </w:rPr>
      </w:pPr>
      <w:r w:rsidRPr="003E1EC3">
        <w:rPr>
          <w:rFonts w:ascii="宋体" w:hAnsi="宋体" w:hint="eastAsia"/>
          <w:strike/>
          <w:szCs w:val="21"/>
        </w:rPr>
        <w:t>9．任何情况下，技术暗标中不得出现任何涂改、行间插字或删除痕迹；</w:t>
      </w:r>
    </w:p>
    <w:p w:rsidR="00E96ACE" w:rsidRPr="003E1EC3" w:rsidRDefault="00E96ACE">
      <w:pPr>
        <w:spacing w:line="420" w:lineRule="exact"/>
        <w:ind w:left="420" w:hangingChars="200" w:hanging="420"/>
        <w:rPr>
          <w:rFonts w:ascii="宋体" w:hAnsi="宋体"/>
          <w:strike/>
          <w:szCs w:val="21"/>
        </w:rPr>
      </w:pPr>
      <w:r w:rsidRPr="003E1EC3">
        <w:rPr>
          <w:rFonts w:ascii="宋体" w:hAnsi="宋体" w:hint="eastAsia"/>
          <w:strike/>
          <w:szCs w:val="21"/>
        </w:rPr>
        <w:t>10．除满足上述各项要求外，构成投标文件的“技术暗标”的正文中均不得出现投标人的名称和其它可识别投标人身份的字符、徽标、人员名称以及其他特殊标记等。</w:t>
      </w:r>
    </w:p>
    <w:p w:rsidR="00E96ACE" w:rsidRPr="003E1EC3" w:rsidRDefault="00E96ACE">
      <w:pPr>
        <w:spacing w:line="420" w:lineRule="exact"/>
        <w:rPr>
          <w:rFonts w:ascii="宋体" w:hAnsi="宋体"/>
          <w:strike/>
          <w:szCs w:val="21"/>
        </w:rPr>
      </w:pPr>
    </w:p>
    <w:p w:rsidR="00E96ACE" w:rsidRPr="003E1EC3" w:rsidRDefault="00E96ACE">
      <w:pPr>
        <w:spacing w:line="420" w:lineRule="exact"/>
        <w:rPr>
          <w:rFonts w:ascii="宋体" w:hAnsi="宋体"/>
          <w:strike/>
          <w:szCs w:val="21"/>
        </w:rPr>
      </w:pPr>
      <w:r w:rsidRPr="003E1EC3">
        <w:rPr>
          <w:rFonts w:ascii="宋体" w:hAnsi="宋体" w:hint="eastAsia"/>
          <w:strike/>
          <w:szCs w:val="21"/>
        </w:rPr>
        <w:t>备注：“暗标”应当以能够隐去投标人的身份为原则，尽可能简化编制和装订要求。</w:t>
      </w:r>
    </w:p>
    <w:p w:rsidR="00E96ACE" w:rsidRPr="003E1EC3" w:rsidRDefault="00E96ACE" w:rsidP="00804C4C">
      <w:pPr>
        <w:spacing w:line="420" w:lineRule="exact"/>
        <w:jc w:val="center"/>
        <w:rPr>
          <w:rFonts w:ascii="宋体" w:hAnsi="宋体"/>
          <w:sz w:val="28"/>
          <w:szCs w:val="28"/>
        </w:rPr>
      </w:pPr>
      <w:r w:rsidRPr="003E1EC3">
        <w:rPr>
          <w:rFonts w:ascii="宋体" w:hAnsi="宋体"/>
          <w:szCs w:val="21"/>
        </w:rPr>
        <w:br w:type="page"/>
      </w:r>
      <w:r w:rsidRPr="003E1EC3">
        <w:rPr>
          <w:rFonts w:ascii="宋体" w:hAnsi="宋体" w:hint="eastAsia"/>
          <w:sz w:val="28"/>
          <w:szCs w:val="28"/>
        </w:rPr>
        <w:t>六、项目管理机构</w:t>
      </w:r>
    </w:p>
    <w:p w:rsidR="00E96ACE" w:rsidRPr="003E1EC3" w:rsidRDefault="00E96ACE" w:rsidP="00412D2C">
      <w:pPr>
        <w:spacing w:beforeLines="50" w:line="420" w:lineRule="exact"/>
        <w:outlineLvl w:val="0"/>
        <w:rPr>
          <w:rFonts w:ascii="宋体" w:hAnsi="宋体"/>
          <w:sz w:val="24"/>
        </w:rPr>
      </w:pPr>
      <w:r w:rsidRPr="003E1EC3">
        <w:rPr>
          <w:rFonts w:ascii="宋体" w:hAnsi="宋体" w:hint="eastAsia"/>
          <w:sz w:val="24"/>
        </w:rPr>
        <w:t>（一）本项目设计部分专业人员配备表</w:t>
      </w:r>
    </w:p>
    <w:p w:rsidR="003562AB" w:rsidRPr="003E1EC3" w:rsidRDefault="004C0A19" w:rsidP="00412D2C">
      <w:pPr>
        <w:spacing w:beforeLines="50" w:line="420" w:lineRule="exact"/>
        <w:outlineLvl w:val="0"/>
        <w:rPr>
          <w:rFonts w:ascii="宋体" w:hAnsi="宋体"/>
          <w:sz w:val="24"/>
        </w:rPr>
      </w:pPr>
      <w:r w:rsidRPr="003E1EC3">
        <w:rPr>
          <w:rFonts w:ascii="宋体" w:hAnsi="宋体" w:hint="eastAsia"/>
          <w:szCs w:val="21"/>
        </w:rPr>
        <w:t>设计</w:t>
      </w:r>
      <w:r w:rsidR="003562AB" w:rsidRPr="003E1EC3">
        <w:rPr>
          <w:rFonts w:ascii="宋体" w:hAnsi="宋体" w:hint="eastAsia"/>
          <w:szCs w:val="21"/>
        </w:rPr>
        <w:t>项目部管理人员配备，满足以下最低配置</w:t>
      </w:r>
      <w:r w:rsidR="00491731" w:rsidRPr="003E1EC3">
        <w:rPr>
          <w:rFonts w:ascii="宋体" w:hAnsi="宋体" w:hint="eastAsia"/>
          <w:szCs w:val="21"/>
        </w:rPr>
        <w:t>要求</w:t>
      </w:r>
      <w:r w:rsidR="003562AB" w:rsidRPr="003E1EC3">
        <w:rPr>
          <w:rFonts w:ascii="宋体" w:hAnsi="宋体" w:hint="eastAsia"/>
          <w:szCs w:val="21"/>
        </w:rPr>
        <w:t>，否则技术标符合性审查不予通过。</w:t>
      </w:r>
    </w:p>
    <w:tbl>
      <w:tblPr>
        <w:tblW w:w="8930"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31"/>
        <w:gridCol w:w="1696"/>
        <w:gridCol w:w="709"/>
        <w:gridCol w:w="850"/>
        <w:gridCol w:w="1701"/>
        <w:gridCol w:w="2267"/>
        <w:gridCol w:w="1276"/>
      </w:tblGrid>
      <w:tr w:rsidR="00E96ACE" w:rsidRPr="003E1EC3" w:rsidTr="00646E9F">
        <w:trPr>
          <w:trHeight w:val="350"/>
        </w:trPr>
        <w:tc>
          <w:tcPr>
            <w:tcW w:w="8930" w:type="dxa"/>
            <w:gridSpan w:val="7"/>
            <w:vAlign w:val="center"/>
          </w:tcPr>
          <w:p w:rsidR="00E96ACE" w:rsidRPr="003E1EC3" w:rsidRDefault="00E96ACE">
            <w:pPr>
              <w:jc w:val="center"/>
              <w:rPr>
                <w:rFonts w:ascii="宋体" w:hAnsi="宋体"/>
                <w:szCs w:val="21"/>
              </w:rPr>
            </w:pPr>
            <w:r w:rsidRPr="003E1EC3">
              <w:rPr>
                <w:rFonts w:ascii="宋体" w:hAnsi="宋体" w:hint="eastAsia"/>
                <w:bCs/>
                <w:kern w:val="0"/>
                <w:szCs w:val="21"/>
              </w:rPr>
              <w:t>设计项目部管理人员配备</w:t>
            </w:r>
          </w:p>
        </w:tc>
      </w:tr>
      <w:tr w:rsidR="00E96ACE" w:rsidRPr="003E1EC3" w:rsidTr="00646E9F">
        <w:trPr>
          <w:trHeight w:val="454"/>
        </w:trPr>
        <w:tc>
          <w:tcPr>
            <w:tcW w:w="431" w:type="dxa"/>
            <w:vAlign w:val="center"/>
          </w:tcPr>
          <w:p w:rsidR="00E96ACE" w:rsidRPr="003E1EC3" w:rsidRDefault="00E96ACE">
            <w:pPr>
              <w:jc w:val="center"/>
              <w:rPr>
                <w:rFonts w:ascii="宋体" w:hAnsi="宋体"/>
                <w:szCs w:val="21"/>
              </w:rPr>
            </w:pPr>
            <w:r w:rsidRPr="003E1EC3">
              <w:rPr>
                <w:rFonts w:ascii="宋体" w:hAnsi="宋体" w:hint="eastAsia"/>
                <w:szCs w:val="21"/>
              </w:rPr>
              <w:t>序号</w:t>
            </w:r>
          </w:p>
        </w:tc>
        <w:tc>
          <w:tcPr>
            <w:tcW w:w="1696" w:type="dxa"/>
            <w:vAlign w:val="center"/>
          </w:tcPr>
          <w:p w:rsidR="00E96ACE" w:rsidRPr="003E1EC3" w:rsidRDefault="00E96ACE">
            <w:pPr>
              <w:jc w:val="center"/>
              <w:rPr>
                <w:rFonts w:ascii="宋体" w:hAnsi="宋体"/>
                <w:szCs w:val="21"/>
              </w:rPr>
            </w:pPr>
            <w:r w:rsidRPr="003E1EC3">
              <w:rPr>
                <w:rFonts w:ascii="宋体" w:hAnsi="宋体" w:hint="eastAsia"/>
                <w:b/>
                <w:szCs w:val="21"/>
              </w:rPr>
              <w:t>专业岗位</w:t>
            </w:r>
            <w:r w:rsidRPr="003E1EC3">
              <w:rPr>
                <w:rFonts w:ascii="宋体" w:hAnsi="宋体" w:hint="eastAsia"/>
                <w:szCs w:val="21"/>
              </w:rPr>
              <w:t>名称</w:t>
            </w:r>
          </w:p>
        </w:tc>
        <w:tc>
          <w:tcPr>
            <w:tcW w:w="709" w:type="dxa"/>
            <w:vAlign w:val="center"/>
          </w:tcPr>
          <w:p w:rsidR="00E96ACE" w:rsidRPr="003E1EC3" w:rsidRDefault="00E96ACE">
            <w:pPr>
              <w:jc w:val="center"/>
              <w:rPr>
                <w:rFonts w:ascii="宋体" w:hAnsi="宋体"/>
                <w:szCs w:val="21"/>
              </w:rPr>
            </w:pPr>
            <w:r w:rsidRPr="003E1EC3">
              <w:rPr>
                <w:rFonts w:ascii="宋体" w:hAnsi="宋体" w:hint="eastAsia"/>
                <w:szCs w:val="21"/>
              </w:rPr>
              <w:t>配备人数</w:t>
            </w:r>
          </w:p>
        </w:tc>
        <w:tc>
          <w:tcPr>
            <w:tcW w:w="850" w:type="dxa"/>
          </w:tcPr>
          <w:p w:rsidR="00E96ACE" w:rsidRPr="003E1EC3" w:rsidRDefault="00E96ACE">
            <w:pPr>
              <w:jc w:val="center"/>
              <w:rPr>
                <w:rFonts w:ascii="宋体" w:hAnsi="宋体"/>
                <w:szCs w:val="21"/>
              </w:rPr>
            </w:pPr>
            <w:r w:rsidRPr="003E1EC3">
              <w:rPr>
                <w:rFonts w:ascii="宋体" w:hAnsi="宋体" w:hint="eastAsia"/>
                <w:szCs w:val="21"/>
              </w:rPr>
              <w:t>姓名</w:t>
            </w:r>
          </w:p>
        </w:tc>
        <w:tc>
          <w:tcPr>
            <w:tcW w:w="1701" w:type="dxa"/>
            <w:vAlign w:val="center"/>
          </w:tcPr>
          <w:p w:rsidR="00E96ACE" w:rsidRPr="003E1EC3" w:rsidRDefault="00E96ACE">
            <w:pPr>
              <w:jc w:val="center"/>
              <w:rPr>
                <w:rFonts w:ascii="宋体" w:hAnsi="宋体"/>
                <w:szCs w:val="21"/>
              </w:rPr>
            </w:pPr>
            <w:r w:rsidRPr="003E1EC3">
              <w:rPr>
                <w:rFonts w:ascii="宋体" w:hAnsi="宋体" w:hint="eastAsia"/>
                <w:szCs w:val="21"/>
              </w:rPr>
              <w:t>执业资格或技术职称</w:t>
            </w:r>
          </w:p>
        </w:tc>
        <w:tc>
          <w:tcPr>
            <w:tcW w:w="2267" w:type="dxa"/>
            <w:tcBorders>
              <w:right w:val="single" w:sz="4"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岗位职责</w:t>
            </w:r>
          </w:p>
        </w:tc>
        <w:tc>
          <w:tcPr>
            <w:tcW w:w="1276" w:type="dxa"/>
            <w:tcBorders>
              <w:left w:val="single" w:sz="4"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备注</w:t>
            </w:r>
          </w:p>
        </w:tc>
      </w:tr>
      <w:tr w:rsidR="00E96ACE" w:rsidRPr="003E1EC3" w:rsidTr="00646E9F">
        <w:trPr>
          <w:trHeight w:val="454"/>
        </w:trPr>
        <w:tc>
          <w:tcPr>
            <w:tcW w:w="431" w:type="dxa"/>
            <w:vAlign w:val="center"/>
          </w:tcPr>
          <w:p w:rsidR="00E96ACE" w:rsidRPr="003E1EC3" w:rsidRDefault="00E96ACE">
            <w:pPr>
              <w:adjustRightInd w:val="0"/>
              <w:snapToGrid w:val="0"/>
              <w:spacing w:line="340" w:lineRule="exact"/>
              <w:jc w:val="center"/>
              <w:rPr>
                <w:rFonts w:ascii="宋体" w:hAnsi="宋体"/>
                <w:szCs w:val="21"/>
              </w:rPr>
            </w:pPr>
            <w:r w:rsidRPr="003E1EC3">
              <w:rPr>
                <w:rFonts w:ascii="宋体" w:hAnsi="宋体" w:hint="eastAsia"/>
                <w:szCs w:val="21"/>
              </w:rPr>
              <w:t>1</w:t>
            </w:r>
          </w:p>
        </w:tc>
        <w:tc>
          <w:tcPr>
            <w:tcW w:w="1696" w:type="dxa"/>
            <w:vAlign w:val="center"/>
          </w:tcPr>
          <w:p w:rsidR="00E96ACE" w:rsidRPr="003E1EC3" w:rsidRDefault="00E96ACE">
            <w:pPr>
              <w:adjustRightInd w:val="0"/>
              <w:snapToGrid w:val="0"/>
              <w:spacing w:line="340" w:lineRule="exact"/>
              <w:jc w:val="center"/>
              <w:rPr>
                <w:rFonts w:ascii="宋体" w:hAnsi="宋体"/>
                <w:b/>
                <w:szCs w:val="21"/>
              </w:rPr>
            </w:pPr>
            <w:r w:rsidRPr="003E1EC3">
              <w:rPr>
                <w:rFonts w:ascii="宋体" w:hAnsi="宋体" w:hint="eastAsia"/>
                <w:szCs w:val="21"/>
              </w:rPr>
              <w:t>设计负责人</w:t>
            </w:r>
          </w:p>
        </w:tc>
        <w:tc>
          <w:tcPr>
            <w:tcW w:w="709" w:type="dxa"/>
            <w:vAlign w:val="center"/>
          </w:tcPr>
          <w:p w:rsidR="00E96ACE" w:rsidRPr="003E1EC3" w:rsidRDefault="00E96ACE">
            <w:pPr>
              <w:jc w:val="center"/>
              <w:rPr>
                <w:rFonts w:ascii="宋体" w:hAnsi="宋体"/>
                <w:szCs w:val="21"/>
              </w:rPr>
            </w:pPr>
            <w:r w:rsidRPr="003E1EC3">
              <w:rPr>
                <w:rFonts w:ascii="宋体" w:hAnsi="宋体" w:hint="eastAsia"/>
                <w:szCs w:val="21"/>
              </w:rPr>
              <w:t>1</w:t>
            </w:r>
          </w:p>
        </w:tc>
        <w:tc>
          <w:tcPr>
            <w:tcW w:w="850" w:type="dxa"/>
          </w:tcPr>
          <w:p w:rsidR="00E96ACE" w:rsidRPr="003E1EC3" w:rsidRDefault="00E96ACE">
            <w:pPr>
              <w:jc w:val="center"/>
              <w:rPr>
                <w:rFonts w:ascii="宋体" w:hAnsi="宋体"/>
                <w:szCs w:val="21"/>
              </w:rPr>
            </w:pPr>
          </w:p>
        </w:tc>
        <w:tc>
          <w:tcPr>
            <w:tcW w:w="1701" w:type="dxa"/>
            <w:vAlign w:val="center"/>
          </w:tcPr>
          <w:p w:rsidR="00E96ACE" w:rsidRPr="003E1EC3" w:rsidRDefault="00E96ACE">
            <w:pPr>
              <w:jc w:val="center"/>
              <w:rPr>
                <w:rFonts w:ascii="宋体" w:hAnsi="宋体"/>
                <w:szCs w:val="21"/>
              </w:rPr>
            </w:pPr>
          </w:p>
        </w:tc>
        <w:tc>
          <w:tcPr>
            <w:tcW w:w="2267" w:type="dxa"/>
            <w:tcBorders>
              <w:right w:val="single" w:sz="4" w:space="0" w:color="auto"/>
            </w:tcBorders>
            <w:vAlign w:val="center"/>
          </w:tcPr>
          <w:p w:rsidR="00E96ACE" w:rsidRPr="003E1EC3" w:rsidRDefault="00E96ACE">
            <w:pPr>
              <w:jc w:val="center"/>
              <w:rPr>
                <w:rFonts w:ascii="宋体" w:hAnsi="宋体"/>
                <w:szCs w:val="21"/>
              </w:rPr>
            </w:pPr>
          </w:p>
        </w:tc>
        <w:tc>
          <w:tcPr>
            <w:tcW w:w="1276" w:type="dxa"/>
            <w:tcBorders>
              <w:left w:val="single" w:sz="4" w:space="0" w:color="auto"/>
            </w:tcBorders>
            <w:vAlign w:val="center"/>
          </w:tcPr>
          <w:p w:rsidR="00E96ACE" w:rsidRPr="003E1EC3" w:rsidRDefault="00E96ACE">
            <w:pPr>
              <w:jc w:val="center"/>
              <w:rPr>
                <w:rFonts w:ascii="宋体" w:hAnsi="宋体"/>
                <w:szCs w:val="21"/>
              </w:rPr>
            </w:pPr>
          </w:p>
        </w:tc>
      </w:tr>
      <w:tr w:rsidR="00E96ACE" w:rsidRPr="003E1EC3" w:rsidTr="00646E9F">
        <w:trPr>
          <w:trHeight w:val="454"/>
        </w:trPr>
        <w:tc>
          <w:tcPr>
            <w:tcW w:w="431" w:type="dxa"/>
            <w:vAlign w:val="center"/>
          </w:tcPr>
          <w:p w:rsidR="00E96ACE" w:rsidRPr="003E1EC3" w:rsidRDefault="00E96ACE">
            <w:pPr>
              <w:adjustRightInd w:val="0"/>
              <w:snapToGrid w:val="0"/>
              <w:spacing w:line="340" w:lineRule="exact"/>
              <w:jc w:val="center"/>
              <w:rPr>
                <w:rFonts w:ascii="宋体" w:hAnsi="宋体"/>
                <w:szCs w:val="21"/>
              </w:rPr>
            </w:pPr>
            <w:r w:rsidRPr="003E1EC3">
              <w:rPr>
                <w:rFonts w:ascii="宋体" w:hAnsi="宋体" w:hint="eastAsia"/>
                <w:szCs w:val="21"/>
              </w:rPr>
              <w:t>2</w:t>
            </w:r>
          </w:p>
        </w:tc>
        <w:tc>
          <w:tcPr>
            <w:tcW w:w="1696" w:type="dxa"/>
            <w:vAlign w:val="center"/>
          </w:tcPr>
          <w:p w:rsidR="00E96ACE" w:rsidRPr="003E1EC3" w:rsidRDefault="00E96ACE" w:rsidP="00804C4C">
            <w:pPr>
              <w:jc w:val="center"/>
              <w:rPr>
                <w:rFonts w:ascii="宋体" w:hAnsi="宋体"/>
                <w:szCs w:val="21"/>
              </w:rPr>
            </w:pPr>
          </w:p>
        </w:tc>
        <w:tc>
          <w:tcPr>
            <w:tcW w:w="709" w:type="dxa"/>
            <w:vAlign w:val="center"/>
          </w:tcPr>
          <w:p w:rsidR="00E96ACE" w:rsidRPr="003E1EC3" w:rsidRDefault="00E96ACE" w:rsidP="00804C4C">
            <w:pPr>
              <w:jc w:val="center"/>
              <w:rPr>
                <w:rFonts w:ascii="宋体" w:hAnsi="宋体"/>
                <w:szCs w:val="21"/>
              </w:rPr>
            </w:pPr>
          </w:p>
        </w:tc>
        <w:tc>
          <w:tcPr>
            <w:tcW w:w="850" w:type="dxa"/>
          </w:tcPr>
          <w:p w:rsidR="00E96ACE" w:rsidRPr="003E1EC3" w:rsidRDefault="00E96ACE">
            <w:pPr>
              <w:jc w:val="center"/>
              <w:rPr>
                <w:rFonts w:ascii="宋体" w:hAnsi="宋体"/>
                <w:szCs w:val="21"/>
              </w:rPr>
            </w:pPr>
          </w:p>
        </w:tc>
        <w:tc>
          <w:tcPr>
            <w:tcW w:w="1701" w:type="dxa"/>
            <w:vAlign w:val="center"/>
          </w:tcPr>
          <w:p w:rsidR="00E96ACE" w:rsidRPr="003E1EC3" w:rsidRDefault="00E96ACE">
            <w:pPr>
              <w:jc w:val="center"/>
              <w:rPr>
                <w:rFonts w:ascii="宋体" w:hAnsi="宋体"/>
                <w:szCs w:val="21"/>
              </w:rPr>
            </w:pPr>
          </w:p>
        </w:tc>
        <w:tc>
          <w:tcPr>
            <w:tcW w:w="2267" w:type="dxa"/>
            <w:tcBorders>
              <w:right w:val="single" w:sz="4" w:space="0" w:color="auto"/>
            </w:tcBorders>
            <w:vAlign w:val="center"/>
          </w:tcPr>
          <w:p w:rsidR="00E96ACE" w:rsidRPr="003E1EC3" w:rsidRDefault="00E96ACE">
            <w:pPr>
              <w:jc w:val="center"/>
              <w:rPr>
                <w:rFonts w:ascii="宋体" w:hAnsi="宋体"/>
                <w:szCs w:val="21"/>
              </w:rPr>
            </w:pPr>
          </w:p>
        </w:tc>
        <w:tc>
          <w:tcPr>
            <w:tcW w:w="1276" w:type="dxa"/>
            <w:tcBorders>
              <w:left w:val="single" w:sz="4" w:space="0" w:color="auto"/>
            </w:tcBorders>
            <w:vAlign w:val="center"/>
          </w:tcPr>
          <w:p w:rsidR="00E96ACE" w:rsidRPr="003E1EC3" w:rsidRDefault="00E96ACE">
            <w:pPr>
              <w:jc w:val="left"/>
              <w:outlineLvl w:val="0"/>
              <w:rPr>
                <w:rFonts w:ascii="宋体" w:hAnsi="宋体"/>
                <w:sz w:val="18"/>
                <w:szCs w:val="18"/>
              </w:rPr>
            </w:pPr>
          </w:p>
        </w:tc>
      </w:tr>
      <w:tr w:rsidR="00E96ACE" w:rsidRPr="003E1EC3" w:rsidTr="00646E9F">
        <w:trPr>
          <w:trHeight w:val="454"/>
        </w:trPr>
        <w:tc>
          <w:tcPr>
            <w:tcW w:w="431" w:type="dxa"/>
            <w:vAlign w:val="center"/>
          </w:tcPr>
          <w:p w:rsidR="00E96ACE" w:rsidRPr="003E1EC3" w:rsidRDefault="00E96ACE">
            <w:pPr>
              <w:adjustRightInd w:val="0"/>
              <w:snapToGrid w:val="0"/>
              <w:spacing w:line="340" w:lineRule="exact"/>
              <w:jc w:val="center"/>
              <w:rPr>
                <w:rFonts w:ascii="宋体" w:hAnsi="宋体"/>
                <w:szCs w:val="21"/>
              </w:rPr>
            </w:pPr>
            <w:r w:rsidRPr="003E1EC3">
              <w:rPr>
                <w:rFonts w:ascii="宋体" w:hAnsi="宋体" w:hint="eastAsia"/>
                <w:szCs w:val="21"/>
              </w:rPr>
              <w:t>3</w:t>
            </w:r>
          </w:p>
        </w:tc>
        <w:tc>
          <w:tcPr>
            <w:tcW w:w="1696" w:type="dxa"/>
            <w:vAlign w:val="center"/>
          </w:tcPr>
          <w:p w:rsidR="00E96ACE" w:rsidRPr="003E1EC3" w:rsidRDefault="00E96ACE" w:rsidP="00804C4C">
            <w:pPr>
              <w:jc w:val="center"/>
              <w:rPr>
                <w:rFonts w:ascii="宋体" w:hAnsi="宋体"/>
                <w:szCs w:val="21"/>
              </w:rPr>
            </w:pPr>
          </w:p>
        </w:tc>
        <w:tc>
          <w:tcPr>
            <w:tcW w:w="709" w:type="dxa"/>
            <w:vAlign w:val="center"/>
          </w:tcPr>
          <w:p w:rsidR="00E96ACE" w:rsidRPr="003E1EC3" w:rsidRDefault="00E96ACE" w:rsidP="00804C4C">
            <w:pPr>
              <w:jc w:val="center"/>
              <w:rPr>
                <w:rFonts w:ascii="宋体" w:hAnsi="宋体"/>
                <w:szCs w:val="21"/>
              </w:rPr>
            </w:pPr>
          </w:p>
        </w:tc>
        <w:tc>
          <w:tcPr>
            <w:tcW w:w="850" w:type="dxa"/>
          </w:tcPr>
          <w:p w:rsidR="00E96ACE" w:rsidRPr="003E1EC3" w:rsidRDefault="00E96ACE">
            <w:pPr>
              <w:jc w:val="center"/>
              <w:rPr>
                <w:rFonts w:ascii="宋体" w:hAnsi="宋体"/>
                <w:szCs w:val="21"/>
              </w:rPr>
            </w:pPr>
          </w:p>
        </w:tc>
        <w:tc>
          <w:tcPr>
            <w:tcW w:w="1701" w:type="dxa"/>
            <w:vAlign w:val="center"/>
          </w:tcPr>
          <w:p w:rsidR="00E96ACE" w:rsidRPr="003E1EC3" w:rsidRDefault="00E96ACE">
            <w:pPr>
              <w:jc w:val="center"/>
              <w:rPr>
                <w:rFonts w:ascii="宋体" w:hAnsi="宋体"/>
                <w:szCs w:val="21"/>
              </w:rPr>
            </w:pPr>
          </w:p>
        </w:tc>
        <w:tc>
          <w:tcPr>
            <w:tcW w:w="2267" w:type="dxa"/>
            <w:tcBorders>
              <w:right w:val="single" w:sz="4" w:space="0" w:color="auto"/>
            </w:tcBorders>
            <w:vAlign w:val="center"/>
          </w:tcPr>
          <w:p w:rsidR="00E96ACE" w:rsidRPr="003E1EC3" w:rsidRDefault="00E96ACE">
            <w:pPr>
              <w:jc w:val="center"/>
              <w:rPr>
                <w:rFonts w:ascii="宋体" w:hAnsi="宋体"/>
                <w:szCs w:val="21"/>
              </w:rPr>
            </w:pPr>
          </w:p>
        </w:tc>
        <w:tc>
          <w:tcPr>
            <w:tcW w:w="1276" w:type="dxa"/>
            <w:tcBorders>
              <w:left w:val="single" w:sz="4" w:space="0" w:color="auto"/>
            </w:tcBorders>
            <w:vAlign w:val="center"/>
          </w:tcPr>
          <w:p w:rsidR="00E96ACE" w:rsidRPr="003E1EC3" w:rsidRDefault="00E96ACE">
            <w:pPr>
              <w:jc w:val="center"/>
              <w:rPr>
                <w:rFonts w:ascii="宋体" w:hAnsi="宋体"/>
                <w:szCs w:val="21"/>
              </w:rPr>
            </w:pPr>
          </w:p>
        </w:tc>
      </w:tr>
      <w:tr w:rsidR="00E96ACE" w:rsidRPr="003E1EC3" w:rsidTr="00646E9F">
        <w:trPr>
          <w:trHeight w:val="454"/>
        </w:trPr>
        <w:tc>
          <w:tcPr>
            <w:tcW w:w="431" w:type="dxa"/>
            <w:vAlign w:val="center"/>
          </w:tcPr>
          <w:p w:rsidR="00E96ACE" w:rsidRPr="003E1EC3" w:rsidRDefault="00E96ACE">
            <w:pPr>
              <w:adjustRightInd w:val="0"/>
              <w:snapToGrid w:val="0"/>
              <w:spacing w:line="340" w:lineRule="exact"/>
              <w:jc w:val="center"/>
              <w:rPr>
                <w:rFonts w:ascii="宋体" w:hAnsi="宋体"/>
                <w:szCs w:val="21"/>
              </w:rPr>
            </w:pPr>
            <w:r w:rsidRPr="003E1EC3">
              <w:rPr>
                <w:rFonts w:ascii="宋体" w:hAnsi="宋体" w:hint="eastAsia"/>
                <w:szCs w:val="21"/>
              </w:rPr>
              <w:t>4</w:t>
            </w:r>
          </w:p>
        </w:tc>
        <w:tc>
          <w:tcPr>
            <w:tcW w:w="1696" w:type="dxa"/>
            <w:vAlign w:val="center"/>
          </w:tcPr>
          <w:p w:rsidR="00E96ACE" w:rsidRPr="003E1EC3" w:rsidRDefault="00E96ACE" w:rsidP="00804C4C">
            <w:pPr>
              <w:jc w:val="center"/>
              <w:rPr>
                <w:rFonts w:ascii="宋体" w:hAnsi="宋体"/>
                <w:szCs w:val="21"/>
              </w:rPr>
            </w:pPr>
          </w:p>
        </w:tc>
        <w:tc>
          <w:tcPr>
            <w:tcW w:w="709" w:type="dxa"/>
            <w:vAlign w:val="center"/>
          </w:tcPr>
          <w:p w:rsidR="00E96ACE" w:rsidRPr="003E1EC3" w:rsidRDefault="00E96ACE" w:rsidP="00804C4C">
            <w:pPr>
              <w:jc w:val="center"/>
              <w:rPr>
                <w:rFonts w:ascii="宋体" w:hAnsi="宋体"/>
                <w:szCs w:val="21"/>
              </w:rPr>
            </w:pPr>
          </w:p>
        </w:tc>
        <w:tc>
          <w:tcPr>
            <w:tcW w:w="850" w:type="dxa"/>
          </w:tcPr>
          <w:p w:rsidR="00E96ACE" w:rsidRPr="003E1EC3" w:rsidRDefault="00E96ACE">
            <w:pPr>
              <w:jc w:val="center"/>
              <w:rPr>
                <w:rFonts w:ascii="宋体" w:hAnsi="宋体"/>
                <w:szCs w:val="21"/>
              </w:rPr>
            </w:pPr>
          </w:p>
        </w:tc>
        <w:tc>
          <w:tcPr>
            <w:tcW w:w="1701" w:type="dxa"/>
            <w:vAlign w:val="center"/>
          </w:tcPr>
          <w:p w:rsidR="00E96ACE" w:rsidRPr="003E1EC3" w:rsidRDefault="00E96ACE">
            <w:pPr>
              <w:jc w:val="center"/>
              <w:rPr>
                <w:rFonts w:ascii="宋体" w:hAnsi="宋体"/>
                <w:szCs w:val="21"/>
              </w:rPr>
            </w:pPr>
          </w:p>
        </w:tc>
        <w:tc>
          <w:tcPr>
            <w:tcW w:w="2267" w:type="dxa"/>
            <w:tcBorders>
              <w:right w:val="single" w:sz="4" w:space="0" w:color="auto"/>
            </w:tcBorders>
            <w:vAlign w:val="center"/>
          </w:tcPr>
          <w:p w:rsidR="00E96ACE" w:rsidRPr="003E1EC3" w:rsidRDefault="00E96ACE">
            <w:pPr>
              <w:jc w:val="center"/>
              <w:rPr>
                <w:rFonts w:ascii="宋体" w:hAnsi="宋体"/>
                <w:szCs w:val="21"/>
              </w:rPr>
            </w:pPr>
          </w:p>
        </w:tc>
        <w:tc>
          <w:tcPr>
            <w:tcW w:w="1276" w:type="dxa"/>
            <w:tcBorders>
              <w:left w:val="single" w:sz="4" w:space="0" w:color="auto"/>
            </w:tcBorders>
            <w:vAlign w:val="center"/>
          </w:tcPr>
          <w:p w:rsidR="00E96ACE" w:rsidRPr="003E1EC3" w:rsidRDefault="00E96ACE">
            <w:pPr>
              <w:jc w:val="center"/>
              <w:rPr>
                <w:rFonts w:ascii="宋体" w:hAnsi="宋体"/>
                <w:szCs w:val="21"/>
              </w:rPr>
            </w:pPr>
          </w:p>
        </w:tc>
      </w:tr>
      <w:tr w:rsidR="00E96ACE" w:rsidRPr="003E1EC3" w:rsidTr="00646E9F">
        <w:trPr>
          <w:trHeight w:val="454"/>
        </w:trPr>
        <w:tc>
          <w:tcPr>
            <w:tcW w:w="431" w:type="dxa"/>
            <w:vAlign w:val="center"/>
          </w:tcPr>
          <w:p w:rsidR="00E96ACE" w:rsidRPr="003E1EC3" w:rsidRDefault="00E96ACE">
            <w:pPr>
              <w:adjustRightInd w:val="0"/>
              <w:snapToGrid w:val="0"/>
              <w:spacing w:line="340" w:lineRule="exact"/>
              <w:jc w:val="center"/>
              <w:rPr>
                <w:rFonts w:ascii="宋体" w:hAnsi="宋体"/>
                <w:szCs w:val="21"/>
              </w:rPr>
            </w:pPr>
            <w:r w:rsidRPr="003E1EC3">
              <w:rPr>
                <w:rFonts w:ascii="宋体" w:hAnsi="宋体" w:hint="eastAsia"/>
                <w:szCs w:val="21"/>
              </w:rPr>
              <w:t>5</w:t>
            </w:r>
          </w:p>
        </w:tc>
        <w:tc>
          <w:tcPr>
            <w:tcW w:w="1696" w:type="dxa"/>
          </w:tcPr>
          <w:p w:rsidR="00E96ACE" w:rsidRPr="003E1EC3" w:rsidRDefault="00E96ACE">
            <w:pPr>
              <w:jc w:val="center"/>
              <w:rPr>
                <w:rFonts w:ascii="宋体" w:hAnsi="宋体"/>
                <w:strike/>
                <w:szCs w:val="21"/>
              </w:rPr>
            </w:pPr>
          </w:p>
        </w:tc>
        <w:tc>
          <w:tcPr>
            <w:tcW w:w="709" w:type="dxa"/>
          </w:tcPr>
          <w:p w:rsidR="00E96ACE" w:rsidRPr="003E1EC3" w:rsidRDefault="00E96ACE">
            <w:pPr>
              <w:jc w:val="center"/>
              <w:rPr>
                <w:rFonts w:ascii="宋体" w:hAnsi="宋体"/>
                <w:strike/>
                <w:szCs w:val="21"/>
              </w:rPr>
            </w:pPr>
          </w:p>
        </w:tc>
        <w:tc>
          <w:tcPr>
            <w:tcW w:w="850" w:type="dxa"/>
          </w:tcPr>
          <w:p w:rsidR="00E96ACE" w:rsidRPr="003E1EC3" w:rsidRDefault="00E96ACE">
            <w:pPr>
              <w:jc w:val="center"/>
              <w:rPr>
                <w:rFonts w:ascii="宋体" w:hAnsi="宋体"/>
                <w:szCs w:val="21"/>
              </w:rPr>
            </w:pPr>
          </w:p>
        </w:tc>
        <w:tc>
          <w:tcPr>
            <w:tcW w:w="1701" w:type="dxa"/>
            <w:vAlign w:val="center"/>
          </w:tcPr>
          <w:p w:rsidR="00E96ACE" w:rsidRPr="003E1EC3" w:rsidRDefault="00E96ACE">
            <w:pPr>
              <w:jc w:val="center"/>
              <w:rPr>
                <w:rFonts w:ascii="宋体" w:hAnsi="宋体"/>
                <w:szCs w:val="21"/>
              </w:rPr>
            </w:pPr>
          </w:p>
        </w:tc>
        <w:tc>
          <w:tcPr>
            <w:tcW w:w="2267" w:type="dxa"/>
            <w:tcBorders>
              <w:right w:val="single" w:sz="4" w:space="0" w:color="auto"/>
            </w:tcBorders>
            <w:vAlign w:val="center"/>
          </w:tcPr>
          <w:p w:rsidR="00E96ACE" w:rsidRPr="003E1EC3" w:rsidRDefault="00E96ACE">
            <w:pPr>
              <w:jc w:val="center"/>
              <w:rPr>
                <w:rFonts w:ascii="宋体" w:hAnsi="宋体"/>
                <w:szCs w:val="21"/>
              </w:rPr>
            </w:pPr>
          </w:p>
        </w:tc>
        <w:tc>
          <w:tcPr>
            <w:tcW w:w="1276" w:type="dxa"/>
            <w:tcBorders>
              <w:left w:val="single" w:sz="4" w:space="0" w:color="auto"/>
            </w:tcBorders>
            <w:vAlign w:val="center"/>
          </w:tcPr>
          <w:p w:rsidR="00E96ACE" w:rsidRPr="003E1EC3" w:rsidRDefault="00E96ACE">
            <w:pPr>
              <w:jc w:val="center"/>
              <w:rPr>
                <w:rFonts w:ascii="宋体" w:hAnsi="宋体"/>
                <w:szCs w:val="21"/>
              </w:rPr>
            </w:pPr>
          </w:p>
        </w:tc>
      </w:tr>
      <w:tr w:rsidR="00E96ACE" w:rsidRPr="003E1EC3" w:rsidTr="00646E9F">
        <w:trPr>
          <w:trHeight w:val="454"/>
        </w:trPr>
        <w:tc>
          <w:tcPr>
            <w:tcW w:w="431" w:type="dxa"/>
            <w:vAlign w:val="center"/>
          </w:tcPr>
          <w:p w:rsidR="00E96ACE" w:rsidRPr="003E1EC3" w:rsidRDefault="00E96ACE">
            <w:pPr>
              <w:jc w:val="center"/>
              <w:rPr>
                <w:rFonts w:ascii="宋体" w:hAnsi="宋体"/>
                <w:szCs w:val="21"/>
              </w:rPr>
            </w:pPr>
          </w:p>
        </w:tc>
        <w:tc>
          <w:tcPr>
            <w:tcW w:w="1696" w:type="dxa"/>
            <w:vAlign w:val="center"/>
          </w:tcPr>
          <w:p w:rsidR="00E96ACE" w:rsidRPr="003E1EC3" w:rsidRDefault="00E96ACE">
            <w:pPr>
              <w:jc w:val="center"/>
              <w:rPr>
                <w:rFonts w:ascii="宋体" w:hAnsi="宋体"/>
                <w:szCs w:val="21"/>
              </w:rPr>
            </w:pPr>
            <w:r w:rsidRPr="003E1EC3">
              <w:rPr>
                <w:rFonts w:ascii="宋体" w:hAnsi="宋体" w:hint="eastAsia"/>
                <w:szCs w:val="21"/>
              </w:rPr>
              <w:t>……</w:t>
            </w:r>
          </w:p>
        </w:tc>
        <w:tc>
          <w:tcPr>
            <w:tcW w:w="709" w:type="dxa"/>
          </w:tcPr>
          <w:p w:rsidR="00E96ACE" w:rsidRPr="003E1EC3" w:rsidRDefault="00E96ACE">
            <w:pPr>
              <w:jc w:val="center"/>
              <w:rPr>
                <w:rFonts w:ascii="宋体" w:hAnsi="宋体"/>
                <w:szCs w:val="21"/>
              </w:rPr>
            </w:pPr>
          </w:p>
        </w:tc>
        <w:tc>
          <w:tcPr>
            <w:tcW w:w="850" w:type="dxa"/>
          </w:tcPr>
          <w:p w:rsidR="00E96ACE" w:rsidRPr="003E1EC3" w:rsidRDefault="00E96ACE">
            <w:pPr>
              <w:jc w:val="center"/>
              <w:rPr>
                <w:rFonts w:ascii="宋体" w:hAnsi="宋体"/>
                <w:szCs w:val="21"/>
              </w:rPr>
            </w:pPr>
          </w:p>
        </w:tc>
        <w:tc>
          <w:tcPr>
            <w:tcW w:w="1701" w:type="dxa"/>
            <w:vAlign w:val="center"/>
          </w:tcPr>
          <w:p w:rsidR="00E96ACE" w:rsidRPr="003E1EC3" w:rsidRDefault="00E96ACE">
            <w:pPr>
              <w:jc w:val="center"/>
              <w:rPr>
                <w:rFonts w:ascii="宋体" w:hAnsi="宋体"/>
                <w:szCs w:val="21"/>
              </w:rPr>
            </w:pPr>
          </w:p>
        </w:tc>
        <w:tc>
          <w:tcPr>
            <w:tcW w:w="2267" w:type="dxa"/>
            <w:tcBorders>
              <w:right w:val="single" w:sz="4" w:space="0" w:color="auto"/>
            </w:tcBorders>
            <w:vAlign w:val="center"/>
          </w:tcPr>
          <w:p w:rsidR="00E96ACE" w:rsidRPr="003E1EC3" w:rsidRDefault="00E96ACE">
            <w:pPr>
              <w:jc w:val="center"/>
              <w:rPr>
                <w:rFonts w:ascii="宋体" w:hAnsi="宋体"/>
                <w:szCs w:val="21"/>
              </w:rPr>
            </w:pPr>
          </w:p>
        </w:tc>
        <w:tc>
          <w:tcPr>
            <w:tcW w:w="1276" w:type="dxa"/>
            <w:tcBorders>
              <w:left w:val="single" w:sz="4" w:space="0" w:color="auto"/>
            </w:tcBorders>
            <w:vAlign w:val="center"/>
          </w:tcPr>
          <w:p w:rsidR="00E96ACE" w:rsidRPr="003E1EC3" w:rsidRDefault="00E96ACE">
            <w:pPr>
              <w:jc w:val="center"/>
              <w:rPr>
                <w:rFonts w:ascii="宋体" w:hAnsi="宋体"/>
                <w:szCs w:val="21"/>
              </w:rPr>
            </w:pPr>
          </w:p>
        </w:tc>
      </w:tr>
    </w:tbl>
    <w:p w:rsidR="00491731" w:rsidRPr="003E1EC3" w:rsidRDefault="00E96ACE" w:rsidP="00646E9F">
      <w:pPr>
        <w:rPr>
          <w:rFonts w:ascii="宋体" w:hAnsi="宋体"/>
          <w:szCs w:val="21"/>
        </w:rPr>
      </w:pPr>
      <w:r w:rsidRPr="003E1EC3">
        <w:rPr>
          <w:rFonts w:ascii="宋体" w:hAnsi="宋体" w:hint="eastAsia"/>
          <w:szCs w:val="21"/>
        </w:rPr>
        <w:t>注：</w:t>
      </w:r>
      <w:r w:rsidR="003511BD" w:rsidRPr="003E1EC3">
        <w:rPr>
          <w:rFonts w:ascii="宋体" w:hAnsi="宋体" w:hint="eastAsia"/>
          <w:szCs w:val="21"/>
        </w:rPr>
        <w:t>1、</w:t>
      </w:r>
      <w:r w:rsidR="004C0A19" w:rsidRPr="003E1EC3">
        <w:rPr>
          <w:rFonts w:ascii="宋体" w:hAnsi="宋体" w:hint="eastAsia"/>
          <w:szCs w:val="21"/>
        </w:rPr>
        <w:t>本表已列专业岗位为最低要求，不得减</w:t>
      </w:r>
      <w:r w:rsidR="00491731" w:rsidRPr="003E1EC3">
        <w:rPr>
          <w:rFonts w:ascii="宋体" w:hAnsi="宋体" w:hint="eastAsia"/>
          <w:szCs w:val="21"/>
        </w:rPr>
        <w:t>配，但可按工程实际需要增设。</w:t>
      </w:r>
    </w:p>
    <w:p w:rsidR="00E96ACE" w:rsidRPr="003E1EC3" w:rsidRDefault="00491731" w:rsidP="00491731">
      <w:pPr>
        <w:ind w:firstLineChars="200" w:firstLine="420"/>
        <w:rPr>
          <w:rFonts w:ascii="宋体" w:hAnsi="宋体"/>
          <w:szCs w:val="21"/>
        </w:rPr>
      </w:pPr>
      <w:r w:rsidRPr="003E1EC3">
        <w:rPr>
          <w:rFonts w:ascii="宋体" w:hAnsi="宋体" w:hint="eastAsia"/>
          <w:szCs w:val="21"/>
        </w:rPr>
        <w:t>2、</w:t>
      </w:r>
      <w:r w:rsidR="00E96ACE" w:rsidRPr="003E1EC3">
        <w:rPr>
          <w:rFonts w:ascii="宋体" w:hAnsi="宋体" w:hint="eastAsia"/>
          <w:szCs w:val="21"/>
        </w:rPr>
        <w:t>本表要求的设计人员必须具有相应的执业资格证书或职称证书。</w:t>
      </w:r>
    </w:p>
    <w:p w:rsidR="003511BD" w:rsidRPr="003E1EC3" w:rsidRDefault="00491731" w:rsidP="00646E9F">
      <w:pPr>
        <w:ind w:firstLineChars="200" w:firstLine="420"/>
        <w:rPr>
          <w:rFonts w:ascii="宋体" w:hAnsi="宋体"/>
          <w:szCs w:val="21"/>
        </w:rPr>
      </w:pPr>
      <w:r w:rsidRPr="003E1EC3">
        <w:rPr>
          <w:rFonts w:ascii="宋体" w:hAnsi="宋体" w:hint="eastAsia"/>
          <w:szCs w:val="21"/>
        </w:rPr>
        <w:t>3</w:t>
      </w:r>
      <w:r w:rsidR="003511BD" w:rsidRPr="003E1EC3">
        <w:rPr>
          <w:rFonts w:ascii="宋体" w:hAnsi="宋体" w:hint="eastAsia"/>
          <w:szCs w:val="21"/>
        </w:rPr>
        <w:t>、表格不够可以扩展。</w:t>
      </w:r>
    </w:p>
    <w:p w:rsidR="00E96ACE" w:rsidRPr="003E1EC3" w:rsidRDefault="00E96ACE" w:rsidP="00412D2C">
      <w:pPr>
        <w:spacing w:beforeLines="50" w:line="420" w:lineRule="exact"/>
        <w:outlineLvl w:val="0"/>
        <w:rPr>
          <w:rFonts w:ascii="宋体" w:hAnsi="宋体"/>
          <w:sz w:val="24"/>
        </w:rPr>
      </w:pPr>
      <w:r w:rsidRPr="003E1EC3">
        <w:rPr>
          <w:rFonts w:ascii="宋体" w:hAnsi="宋体" w:hint="eastAsia"/>
          <w:sz w:val="24"/>
        </w:rPr>
        <w:t>（二）本项目施工项目部管理人员配备表</w:t>
      </w:r>
    </w:p>
    <w:p w:rsidR="00734D2D" w:rsidRPr="003E1EC3" w:rsidRDefault="003562AB" w:rsidP="00412D2C">
      <w:pPr>
        <w:spacing w:beforeLines="50" w:line="420" w:lineRule="exact"/>
        <w:outlineLvl w:val="0"/>
        <w:rPr>
          <w:rFonts w:ascii="宋体" w:hAnsi="宋体"/>
          <w:szCs w:val="21"/>
        </w:rPr>
      </w:pPr>
      <w:r w:rsidRPr="003E1EC3">
        <w:rPr>
          <w:rFonts w:ascii="宋体" w:hAnsi="宋体" w:hint="eastAsia"/>
          <w:szCs w:val="21"/>
        </w:rPr>
        <w:t>施工项目部管理人员配备，满足以下最低标准配置，否则技术标符合性审查不予通过。</w:t>
      </w:r>
    </w:p>
    <w:tbl>
      <w:tblPr>
        <w:tblW w:w="918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993"/>
        <w:gridCol w:w="1984"/>
        <w:gridCol w:w="1985"/>
        <w:gridCol w:w="1923"/>
        <w:gridCol w:w="2295"/>
      </w:tblGrid>
      <w:tr w:rsidR="00E96ACE" w:rsidRPr="003E1EC3">
        <w:tc>
          <w:tcPr>
            <w:tcW w:w="9180" w:type="dxa"/>
            <w:gridSpan w:val="5"/>
            <w:tcBorders>
              <w:left w:val="single" w:sz="8" w:space="0" w:color="auto"/>
              <w:bottom w:val="single" w:sz="4" w:space="0" w:color="auto"/>
              <w:right w:val="single" w:sz="8" w:space="0" w:color="auto"/>
            </w:tcBorders>
          </w:tcPr>
          <w:p w:rsidR="00E96ACE" w:rsidRPr="003E1EC3" w:rsidRDefault="00E96ACE">
            <w:pPr>
              <w:keepNext/>
              <w:keepLines/>
              <w:autoSpaceDE w:val="0"/>
              <w:autoSpaceDN w:val="0"/>
              <w:adjustRightInd w:val="0"/>
              <w:spacing w:line="240" w:lineRule="atLeast"/>
              <w:ind w:right="32"/>
              <w:jc w:val="center"/>
              <w:rPr>
                <w:rFonts w:ascii="宋体" w:hAnsi="宋体"/>
                <w:bCs/>
                <w:kern w:val="0"/>
                <w:szCs w:val="21"/>
              </w:rPr>
            </w:pPr>
            <w:r w:rsidRPr="003E1EC3">
              <w:rPr>
                <w:rFonts w:ascii="宋体" w:hAnsi="宋体" w:hint="eastAsia"/>
                <w:bCs/>
                <w:kern w:val="0"/>
                <w:szCs w:val="21"/>
              </w:rPr>
              <w:t>施工项目部管理人员配备</w:t>
            </w: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ind w:right="32"/>
              <w:jc w:val="center"/>
              <w:rPr>
                <w:rFonts w:ascii="宋体" w:hAnsi="宋体"/>
                <w:bCs/>
                <w:kern w:val="0"/>
                <w:szCs w:val="21"/>
              </w:rPr>
            </w:pPr>
            <w:r w:rsidRPr="003E1EC3">
              <w:rPr>
                <w:rFonts w:ascii="宋体" w:hAnsi="宋体" w:hint="eastAsia"/>
                <w:bCs/>
                <w:kern w:val="0"/>
                <w:szCs w:val="21"/>
              </w:rPr>
              <w:t>姓名</w:t>
            </w: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ind w:right="32"/>
              <w:jc w:val="center"/>
              <w:rPr>
                <w:rFonts w:ascii="宋体" w:hAnsi="宋体"/>
                <w:bCs/>
                <w:kern w:val="0"/>
                <w:szCs w:val="21"/>
              </w:rPr>
            </w:pPr>
            <w:r w:rsidRPr="003E1EC3">
              <w:rPr>
                <w:rFonts w:ascii="宋体" w:hAnsi="宋体" w:hint="eastAsia"/>
                <w:bCs/>
                <w:kern w:val="0"/>
                <w:szCs w:val="21"/>
              </w:rPr>
              <w:t>岗位</w:t>
            </w:r>
          </w:p>
        </w:tc>
        <w:tc>
          <w:tcPr>
            <w:tcW w:w="1985"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ind w:right="32"/>
              <w:jc w:val="center"/>
              <w:rPr>
                <w:rFonts w:ascii="宋体" w:hAnsi="宋体"/>
                <w:bCs/>
                <w:kern w:val="0"/>
                <w:szCs w:val="21"/>
              </w:rPr>
            </w:pPr>
            <w:r w:rsidRPr="003E1EC3">
              <w:rPr>
                <w:rFonts w:ascii="宋体" w:hAnsi="宋体" w:hint="eastAsia"/>
                <w:bCs/>
                <w:kern w:val="0"/>
                <w:szCs w:val="21"/>
              </w:rPr>
              <w:t>注册证书号（岗位证书号）</w:t>
            </w:r>
          </w:p>
        </w:tc>
        <w:tc>
          <w:tcPr>
            <w:tcW w:w="1923"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ind w:right="32"/>
              <w:jc w:val="center"/>
              <w:rPr>
                <w:rFonts w:ascii="宋体" w:hAnsi="宋体"/>
                <w:bCs/>
                <w:kern w:val="0"/>
                <w:szCs w:val="21"/>
              </w:rPr>
            </w:pPr>
            <w:r w:rsidRPr="003E1EC3">
              <w:rPr>
                <w:rFonts w:ascii="宋体" w:hAnsi="宋体" w:hint="eastAsia"/>
                <w:bCs/>
                <w:kern w:val="0"/>
                <w:szCs w:val="21"/>
              </w:rPr>
              <w:t>社会保障号</w:t>
            </w: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ind w:right="32"/>
              <w:jc w:val="center"/>
              <w:rPr>
                <w:rFonts w:ascii="宋体" w:hAnsi="宋体"/>
                <w:bCs/>
                <w:kern w:val="0"/>
                <w:szCs w:val="21"/>
              </w:rPr>
            </w:pPr>
            <w:r w:rsidRPr="003E1EC3">
              <w:rPr>
                <w:rFonts w:ascii="宋体" w:hAnsi="宋体" w:hint="eastAsia"/>
                <w:bCs/>
                <w:kern w:val="0"/>
                <w:szCs w:val="21"/>
              </w:rPr>
              <w:t>手机</w:t>
            </w: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r w:rsidRPr="003E1EC3">
              <w:rPr>
                <w:rFonts w:ascii="宋体" w:hAnsi="宋体" w:hint="eastAsia"/>
                <w:bCs/>
                <w:kern w:val="0"/>
                <w:szCs w:val="21"/>
              </w:rPr>
              <w:t>EPC总承包项目负责人</w:t>
            </w:r>
          </w:p>
        </w:tc>
        <w:tc>
          <w:tcPr>
            <w:tcW w:w="1985"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23"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
                <w:bCs/>
                <w:i/>
                <w:kern w:val="0"/>
                <w:sz w:val="15"/>
                <w:szCs w:val="15"/>
              </w:rPr>
            </w:pPr>
            <w:r w:rsidRPr="003E1EC3">
              <w:rPr>
                <w:rFonts w:ascii="宋体" w:hAnsi="宋体" w:hint="eastAsia"/>
                <w:bCs/>
                <w:kern w:val="0"/>
                <w:szCs w:val="21"/>
              </w:rPr>
              <w:t>施工项目负责人</w:t>
            </w:r>
          </w:p>
        </w:tc>
        <w:tc>
          <w:tcPr>
            <w:tcW w:w="1985"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23"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r w:rsidRPr="003E1EC3">
              <w:rPr>
                <w:rFonts w:ascii="宋体" w:hAnsi="宋体" w:hint="eastAsia"/>
                <w:bCs/>
                <w:kern w:val="0"/>
                <w:szCs w:val="21"/>
              </w:rPr>
              <w:t>技术负责人</w:t>
            </w:r>
          </w:p>
        </w:tc>
        <w:tc>
          <w:tcPr>
            <w:tcW w:w="1985"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23"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r w:rsidRPr="003E1EC3">
              <w:rPr>
                <w:rFonts w:ascii="宋体" w:hAnsi="宋体" w:hint="eastAsia"/>
                <w:szCs w:val="21"/>
              </w:rPr>
              <w:t>建筑施工员</w:t>
            </w:r>
          </w:p>
        </w:tc>
        <w:tc>
          <w:tcPr>
            <w:tcW w:w="1985"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r w:rsidRPr="003E1EC3">
              <w:rPr>
                <w:rFonts w:ascii="宋体" w:hAnsi="宋体" w:hint="eastAsia"/>
                <w:bCs/>
                <w:kern w:val="0"/>
                <w:szCs w:val="21"/>
              </w:rPr>
              <w:t xml:space="preserve"> </w:t>
            </w:r>
          </w:p>
        </w:tc>
        <w:tc>
          <w:tcPr>
            <w:tcW w:w="1923"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r w:rsidRPr="003E1EC3">
              <w:rPr>
                <w:rFonts w:ascii="宋体" w:hAnsi="宋体" w:hint="eastAsia"/>
                <w:szCs w:val="21"/>
              </w:rPr>
              <w:t>建筑施工员</w:t>
            </w:r>
          </w:p>
        </w:tc>
        <w:tc>
          <w:tcPr>
            <w:tcW w:w="1985"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23"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r w:rsidRPr="003E1EC3">
              <w:rPr>
                <w:rFonts w:ascii="宋体" w:hAnsi="宋体" w:hint="eastAsia"/>
                <w:bCs/>
                <w:kern w:val="0"/>
                <w:szCs w:val="21"/>
              </w:rPr>
              <w:t>质检员</w:t>
            </w:r>
          </w:p>
        </w:tc>
        <w:tc>
          <w:tcPr>
            <w:tcW w:w="1985"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23"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r w:rsidRPr="003E1EC3">
              <w:rPr>
                <w:rFonts w:ascii="宋体" w:hAnsi="宋体" w:hint="eastAsia"/>
                <w:bCs/>
                <w:kern w:val="0"/>
                <w:szCs w:val="21"/>
              </w:rPr>
              <w:t>安全员</w:t>
            </w:r>
          </w:p>
        </w:tc>
        <w:tc>
          <w:tcPr>
            <w:tcW w:w="1985"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23"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r w:rsidRPr="003E1EC3">
              <w:rPr>
                <w:rFonts w:ascii="宋体" w:hAnsi="宋体" w:hint="eastAsia"/>
                <w:bCs/>
                <w:kern w:val="0"/>
                <w:szCs w:val="21"/>
              </w:rPr>
              <w:t>安全员</w:t>
            </w:r>
          </w:p>
        </w:tc>
        <w:tc>
          <w:tcPr>
            <w:tcW w:w="1985"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23"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r w:rsidRPr="003E1EC3">
              <w:rPr>
                <w:rFonts w:ascii="宋体" w:hAnsi="宋体" w:hint="eastAsia"/>
                <w:bCs/>
                <w:kern w:val="0"/>
                <w:szCs w:val="21"/>
              </w:rPr>
              <w:t>资料员</w:t>
            </w:r>
          </w:p>
        </w:tc>
        <w:tc>
          <w:tcPr>
            <w:tcW w:w="1985"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23" w:type="dxa"/>
            <w:tcBorders>
              <w:left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r w:rsidRPr="003E1EC3">
              <w:rPr>
                <w:rFonts w:ascii="宋体" w:hAnsi="宋体" w:hint="eastAsia"/>
                <w:bCs/>
                <w:kern w:val="0"/>
                <w:szCs w:val="21"/>
              </w:rPr>
              <w:t>材料员</w:t>
            </w:r>
          </w:p>
        </w:tc>
        <w:tc>
          <w:tcPr>
            <w:tcW w:w="1985"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23"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r w:rsidR="00E96ACE" w:rsidRPr="003E1EC3">
        <w:tc>
          <w:tcPr>
            <w:tcW w:w="993" w:type="dxa"/>
            <w:tcBorders>
              <w:left w:val="single" w:sz="8"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84"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strike/>
                <w:kern w:val="0"/>
                <w:szCs w:val="21"/>
              </w:rPr>
            </w:pPr>
          </w:p>
        </w:tc>
        <w:tc>
          <w:tcPr>
            <w:tcW w:w="1985"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1923" w:type="dxa"/>
            <w:tcBorders>
              <w:left w:val="single" w:sz="4" w:space="0" w:color="auto"/>
              <w:bottom w:val="single" w:sz="4" w:space="0" w:color="auto"/>
              <w:right w:val="single" w:sz="4"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c>
          <w:tcPr>
            <w:tcW w:w="2295" w:type="dxa"/>
            <w:tcBorders>
              <w:left w:val="single" w:sz="4" w:space="0" w:color="auto"/>
              <w:bottom w:val="single" w:sz="4" w:space="0" w:color="auto"/>
              <w:right w:val="single" w:sz="8" w:space="0" w:color="auto"/>
            </w:tcBorders>
            <w:vAlign w:val="center"/>
          </w:tcPr>
          <w:p w:rsidR="00E96ACE" w:rsidRPr="003E1EC3" w:rsidRDefault="00E96ACE">
            <w:pPr>
              <w:keepNext/>
              <w:keepLines/>
              <w:autoSpaceDE w:val="0"/>
              <w:autoSpaceDN w:val="0"/>
              <w:adjustRightInd w:val="0"/>
              <w:spacing w:line="240" w:lineRule="atLeast"/>
              <w:jc w:val="center"/>
              <w:rPr>
                <w:rFonts w:ascii="宋体" w:hAnsi="宋体"/>
                <w:bCs/>
                <w:kern w:val="0"/>
                <w:szCs w:val="21"/>
              </w:rPr>
            </w:pPr>
          </w:p>
        </w:tc>
      </w:tr>
    </w:tbl>
    <w:p w:rsidR="00E96ACE" w:rsidRPr="003E1EC3" w:rsidRDefault="00E96ACE" w:rsidP="00646E9F">
      <w:pPr>
        <w:ind w:firstLineChars="200" w:firstLine="420"/>
        <w:rPr>
          <w:rFonts w:ascii="宋体" w:hAnsi="宋体"/>
          <w:szCs w:val="21"/>
        </w:rPr>
      </w:pPr>
      <w:r w:rsidRPr="003E1EC3">
        <w:rPr>
          <w:rFonts w:ascii="宋体" w:hAnsi="宋体" w:hint="eastAsia"/>
          <w:szCs w:val="21"/>
        </w:rPr>
        <w:t>注：1、本工程施工管理人员最低配置为：EPC总承包项目负责人1人，施工项目负责人1人，技术负责人1人，建筑施工员2人、安全员2人、质检员1人、资料员1人、材料员1人；投标人须按以上表格制作填写。</w:t>
      </w:r>
    </w:p>
    <w:p w:rsidR="00E96ACE" w:rsidRPr="003E1EC3" w:rsidRDefault="00E96ACE" w:rsidP="00C2079F">
      <w:pPr>
        <w:ind w:firstLineChars="400" w:firstLine="840"/>
        <w:rPr>
          <w:rFonts w:ascii="宋体" w:hAnsi="宋体" w:cs="宋体"/>
          <w:kern w:val="0"/>
          <w:szCs w:val="21"/>
        </w:rPr>
      </w:pPr>
      <w:r w:rsidRPr="003E1EC3">
        <w:rPr>
          <w:rFonts w:ascii="宋体" w:hAnsi="宋体" w:hint="eastAsia"/>
          <w:szCs w:val="21"/>
        </w:rPr>
        <w:t>2、表格不够可以扩展。</w:t>
      </w:r>
    </w:p>
    <w:p w:rsidR="00E96ACE" w:rsidRPr="003E1EC3" w:rsidRDefault="00E96ACE">
      <w:pPr>
        <w:spacing w:line="360" w:lineRule="auto"/>
        <w:outlineLvl w:val="0"/>
        <w:rPr>
          <w:rFonts w:ascii="宋体" w:hAnsi="宋体"/>
          <w:sz w:val="24"/>
        </w:rPr>
      </w:pPr>
      <w:r w:rsidRPr="003E1EC3">
        <w:rPr>
          <w:rFonts w:ascii="宋体" w:hAnsi="宋体" w:hint="eastAsia"/>
          <w:sz w:val="24"/>
        </w:rPr>
        <w:br w:type="page"/>
        <w:t>（三）主要人员简历表</w:t>
      </w:r>
    </w:p>
    <w:p w:rsidR="00E96ACE" w:rsidRPr="003E1EC3" w:rsidRDefault="00E96ACE">
      <w:pPr>
        <w:spacing w:line="420" w:lineRule="exact"/>
        <w:rPr>
          <w:rFonts w:ascii="宋体" w:hAnsi="宋体"/>
          <w:szCs w:val="21"/>
        </w:rPr>
      </w:pPr>
      <w:r w:rsidRPr="003E1EC3">
        <w:rPr>
          <w:rFonts w:ascii="宋体" w:hAnsi="宋体" w:hint="eastAsia"/>
          <w:szCs w:val="21"/>
        </w:rPr>
        <w:t>附1：EPC总承包项目负责人简历表</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1082"/>
        <w:gridCol w:w="1023"/>
        <w:gridCol w:w="1124"/>
        <w:gridCol w:w="1262"/>
        <w:gridCol w:w="1822"/>
        <w:gridCol w:w="2101"/>
      </w:tblGrid>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姓  名</w:t>
            </w:r>
          </w:p>
        </w:tc>
        <w:tc>
          <w:tcPr>
            <w:tcW w:w="1023" w:type="dxa"/>
            <w:vAlign w:val="center"/>
          </w:tcPr>
          <w:p w:rsidR="00E96ACE" w:rsidRPr="003E1EC3" w:rsidRDefault="00E96ACE">
            <w:pPr>
              <w:jc w:val="center"/>
              <w:rPr>
                <w:rFonts w:ascii="宋体" w:hAnsi="宋体"/>
                <w:szCs w:val="21"/>
              </w:rPr>
            </w:pPr>
          </w:p>
        </w:tc>
        <w:tc>
          <w:tcPr>
            <w:tcW w:w="1124" w:type="dxa"/>
            <w:vAlign w:val="center"/>
          </w:tcPr>
          <w:p w:rsidR="00E96ACE" w:rsidRPr="003E1EC3" w:rsidRDefault="00E96ACE">
            <w:pPr>
              <w:jc w:val="center"/>
              <w:rPr>
                <w:rFonts w:ascii="宋体" w:hAnsi="宋体"/>
                <w:szCs w:val="21"/>
              </w:rPr>
            </w:pPr>
            <w:r w:rsidRPr="003E1EC3">
              <w:rPr>
                <w:rFonts w:ascii="宋体" w:hAnsi="宋体" w:hint="eastAsia"/>
                <w:szCs w:val="21"/>
              </w:rPr>
              <w:t>年  龄</w:t>
            </w:r>
          </w:p>
        </w:tc>
        <w:tc>
          <w:tcPr>
            <w:tcW w:w="1262" w:type="dxa"/>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学历</w:t>
            </w:r>
          </w:p>
        </w:tc>
        <w:tc>
          <w:tcPr>
            <w:tcW w:w="2101" w:type="dxa"/>
            <w:vAlign w:val="center"/>
          </w:tcPr>
          <w:p w:rsidR="00E96ACE" w:rsidRPr="003E1EC3" w:rsidRDefault="00E96ACE">
            <w:pPr>
              <w:jc w:val="center"/>
              <w:rPr>
                <w:rFonts w:ascii="宋体" w:hAnsi="宋体"/>
                <w:szCs w:val="21"/>
              </w:rPr>
            </w:pPr>
          </w:p>
        </w:tc>
      </w:tr>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职  称</w:t>
            </w:r>
          </w:p>
        </w:tc>
        <w:tc>
          <w:tcPr>
            <w:tcW w:w="1023" w:type="dxa"/>
            <w:vAlign w:val="center"/>
          </w:tcPr>
          <w:p w:rsidR="00E96ACE" w:rsidRPr="003E1EC3" w:rsidRDefault="00E96ACE">
            <w:pPr>
              <w:jc w:val="center"/>
              <w:rPr>
                <w:rFonts w:ascii="宋体" w:hAnsi="宋体"/>
                <w:szCs w:val="21"/>
              </w:rPr>
            </w:pPr>
          </w:p>
        </w:tc>
        <w:tc>
          <w:tcPr>
            <w:tcW w:w="1124" w:type="dxa"/>
            <w:vAlign w:val="center"/>
          </w:tcPr>
          <w:p w:rsidR="00E96ACE" w:rsidRPr="003E1EC3" w:rsidRDefault="00E96ACE">
            <w:pPr>
              <w:jc w:val="center"/>
              <w:rPr>
                <w:rFonts w:ascii="宋体" w:hAnsi="宋体"/>
                <w:szCs w:val="21"/>
              </w:rPr>
            </w:pPr>
            <w:r w:rsidRPr="003E1EC3">
              <w:rPr>
                <w:rFonts w:ascii="宋体" w:hAnsi="宋体" w:hint="eastAsia"/>
                <w:szCs w:val="21"/>
              </w:rPr>
              <w:t>职  务</w:t>
            </w:r>
          </w:p>
        </w:tc>
        <w:tc>
          <w:tcPr>
            <w:tcW w:w="1262" w:type="dxa"/>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拟在本工程任职</w:t>
            </w:r>
          </w:p>
        </w:tc>
        <w:tc>
          <w:tcPr>
            <w:tcW w:w="2101" w:type="dxa"/>
            <w:vAlign w:val="center"/>
          </w:tcPr>
          <w:p w:rsidR="00E96ACE" w:rsidRPr="003E1EC3" w:rsidRDefault="00E96ACE">
            <w:pPr>
              <w:jc w:val="center"/>
              <w:rPr>
                <w:rFonts w:ascii="宋体" w:hAnsi="宋体"/>
                <w:szCs w:val="21"/>
              </w:rPr>
            </w:pPr>
          </w:p>
        </w:tc>
      </w:tr>
      <w:tr w:rsidR="00E96ACE" w:rsidRPr="003E1EC3">
        <w:trPr>
          <w:trHeight w:val="454"/>
        </w:trPr>
        <w:tc>
          <w:tcPr>
            <w:tcW w:w="2105" w:type="dxa"/>
            <w:gridSpan w:val="2"/>
            <w:vAlign w:val="center"/>
          </w:tcPr>
          <w:p w:rsidR="00E96ACE" w:rsidRPr="003E1EC3" w:rsidRDefault="00E96ACE">
            <w:pPr>
              <w:jc w:val="center"/>
              <w:rPr>
                <w:rFonts w:ascii="宋体" w:hAnsi="宋体"/>
                <w:szCs w:val="21"/>
              </w:rPr>
            </w:pPr>
            <w:r w:rsidRPr="003E1EC3">
              <w:rPr>
                <w:rFonts w:ascii="宋体" w:hAnsi="宋体" w:hint="eastAsia"/>
                <w:szCs w:val="21"/>
              </w:rPr>
              <w:t>注册执业资格及等级</w:t>
            </w:r>
          </w:p>
        </w:tc>
        <w:tc>
          <w:tcPr>
            <w:tcW w:w="2386" w:type="dxa"/>
            <w:gridSpan w:val="2"/>
            <w:vAlign w:val="center"/>
          </w:tcPr>
          <w:p w:rsidR="00E96ACE" w:rsidRPr="003E1EC3" w:rsidRDefault="00E96ACE">
            <w:pPr>
              <w:jc w:val="center"/>
              <w:rPr>
                <w:rFonts w:ascii="宋体" w:hAnsi="宋体"/>
                <w:szCs w:val="21"/>
              </w:rPr>
            </w:pPr>
            <w:r w:rsidRPr="003E1EC3">
              <w:rPr>
                <w:rFonts w:ascii="宋体" w:hAnsi="宋体" w:hint="eastAsia"/>
                <w:szCs w:val="21"/>
              </w:rPr>
              <w:t xml:space="preserve"> </w:t>
            </w: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专业</w:t>
            </w:r>
          </w:p>
        </w:tc>
        <w:tc>
          <w:tcPr>
            <w:tcW w:w="2101" w:type="dxa"/>
            <w:vAlign w:val="center"/>
          </w:tcPr>
          <w:p w:rsidR="00E96ACE" w:rsidRPr="003E1EC3" w:rsidRDefault="00E96ACE">
            <w:pPr>
              <w:jc w:val="center"/>
              <w:rPr>
                <w:rFonts w:ascii="宋体" w:hAnsi="宋体"/>
                <w:szCs w:val="21"/>
              </w:rPr>
            </w:pPr>
          </w:p>
        </w:tc>
      </w:tr>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毕业学校</w:t>
            </w:r>
          </w:p>
        </w:tc>
        <w:tc>
          <w:tcPr>
            <w:tcW w:w="7332" w:type="dxa"/>
            <w:gridSpan w:val="5"/>
            <w:vAlign w:val="center"/>
          </w:tcPr>
          <w:p w:rsidR="00E96ACE" w:rsidRPr="003E1EC3" w:rsidRDefault="00E96ACE">
            <w:pPr>
              <w:ind w:firstLineChars="400" w:firstLine="840"/>
              <w:rPr>
                <w:rFonts w:ascii="宋体" w:hAnsi="宋体"/>
                <w:szCs w:val="21"/>
              </w:rPr>
            </w:pPr>
            <w:r w:rsidRPr="003E1EC3">
              <w:rPr>
                <w:rFonts w:ascii="宋体" w:hAnsi="宋体" w:hint="eastAsia"/>
                <w:szCs w:val="21"/>
              </w:rPr>
              <w:t>年毕业于                  学校            专业</w:t>
            </w:r>
          </w:p>
        </w:tc>
      </w:tr>
      <w:tr w:rsidR="00E96ACE" w:rsidRPr="003E1EC3">
        <w:trPr>
          <w:trHeight w:val="454"/>
        </w:trPr>
        <w:tc>
          <w:tcPr>
            <w:tcW w:w="8414" w:type="dxa"/>
            <w:gridSpan w:val="6"/>
            <w:vAlign w:val="center"/>
          </w:tcPr>
          <w:p w:rsidR="00E96ACE" w:rsidRPr="003E1EC3" w:rsidRDefault="00E96ACE">
            <w:pPr>
              <w:jc w:val="center"/>
              <w:rPr>
                <w:rFonts w:ascii="宋体" w:hAnsi="宋体"/>
                <w:szCs w:val="21"/>
              </w:rPr>
            </w:pPr>
            <w:r w:rsidRPr="003E1EC3">
              <w:rPr>
                <w:rFonts w:ascii="宋体" w:hAnsi="宋体" w:hint="eastAsia"/>
                <w:szCs w:val="21"/>
              </w:rPr>
              <w:t>主要工作经历</w:t>
            </w:r>
          </w:p>
        </w:tc>
      </w:tr>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时  间</w:t>
            </w:r>
          </w:p>
        </w:tc>
        <w:tc>
          <w:tcPr>
            <w:tcW w:w="3409" w:type="dxa"/>
            <w:gridSpan w:val="3"/>
            <w:vAlign w:val="center"/>
          </w:tcPr>
          <w:p w:rsidR="00E96ACE" w:rsidRPr="003E1EC3" w:rsidRDefault="00E96ACE">
            <w:pPr>
              <w:jc w:val="center"/>
              <w:rPr>
                <w:rFonts w:ascii="宋体" w:hAnsi="宋体"/>
                <w:szCs w:val="21"/>
              </w:rPr>
            </w:pPr>
            <w:r w:rsidRPr="003E1EC3">
              <w:rPr>
                <w:rFonts w:ascii="宋体" w:hAnsi="宋体" w:hint="eastAsia"/>
                <w:szCs w:val="21"/>
              </w:rPr>
              <w:t>参加过的类似项目名称</w:t>
            </w: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工程概况说明</w:t>
            </w:r>
          </w:p>
        </w:tc>
        <w:tc>
          <w:tcPr>
            <w:tcW w:w="2101" w:type="dxa"/>
            <w:vAlign w:val="center"/>
          </w:tcPr>
          <w:p w:rsidR="00E96ACE" w:rsidRPr="003E1EC3" w:rsidRDefault="00E96ACE">
            <w:pPr>
              <w:jc w:val="center"/>
              <w:rPr>
                <w:rFonts w:ascii="宋体" w:hAnsi="宋体"/>
                <w:szCs w:val="21"/>
              </w:rPr>
            </w:pPr>
            <w:r w:rsidRPr="003E1EC3">
              <w:rPr>
                <w:rFonts w:ascii="宋体" w:hAnsi="宋体" w:hint="eastAsia"/>
                <w:szCs w:val="21"/>
              </w:rPr>
              <w:t>发包人及联系电话</w:t>
            </w:r>
          </w:p>
        </w:tc>
      </w:tr>
      <w:tr w:rsidR="00E96ACE" w:rsidRPr="003E1EC3">
        <w:trPr>
          <w:trHeight w:val="680"/>
        </w:trPr>
        <w:tc>
          <w:tcPr>
            <w:tcW w:w="1082" w:type="dxa"/>
            <w:vAlign w:val="center"/>
          </w:tcPr>
          <w:p w:rsidR="00E96ACE" w:rsidRPr="003E1EC3" w:rsidRDefault="00E96ACE">
            <w:pPr>
              <w:jc w:val="center"/>
              <w:rPr>
                <w:rFonts w:ascii="宋体" w:hAnsi="宋体"/>
                <w:szCs w:val="21"/>
              </w:rPr>
            </w:pPr>
          </w:p>
        </w:tc>
        <w:tc>
          <w:tcPr>
            <w:tcW w:w="3409" w:type="dxa"/>
            <w:gridSpan w:val="3"/>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p>
        </w:tc>
        <w:tc>
          <w:tcPr>
            <w:tcW w:w="2101" w:type="dxa"/>
            <w:vAlign w:val="center"/>
          </w:tcPr>
          <w:p w:rsidR="00E96ACE" w:rsidRPr="003E1EC3" w:rsidRDefault="00E96ACE">
            <w:pPr>
              <w:jc w:val="center"/>
              <w:rPr>
                <w:rFonts w:ascii="宋体" w:hAnsi="宋体"/>
                <w:szCs w:val="21"/>
              </w:rPr>
            </w:pPr>
          </w:p>
        </w:tc>
      </w:tr>
      <w:tr w:rsidR="00E96ACE" w:rsidRPr="003E1EC3">
        <w:trPr>
          <w:trHeight w:val="680"/>
        </w:trPr>
        <w:tc>
          <w:tcPr>
            <w:tcW w:w="1082" w:type="dxa"/>
            <w:vAlign w:val="center"/>
          </w:tcPr>
          <w:p w:rsidR="00E96ACE" w:rsidRPr="003E1EC3" w:rsidRDefault="00E96ACE">
            <w:pPr>
              <w:jc w:val="center"/>
              <w:rPr>
                <w:rFonts w:ascii="宋体" w:hAnsi="宋体"/>
                <w:szCs w:val="21"/>
              </w:rPr>
            </w:pPr>
          </w:p>
        </w:tc>
        <w:tc>
          <w:tcPr>
            <w:tcW w:w="3409" w:type="dxa"/>
            <w:gridSpan w:val="3"/>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p>
        </w:tc>
        <w:tc>
          <w:tcPr>
            <w:tcW w:w="2101" w:type="dxa"/>
            <w:vAlign w:val="center"/>
          </w:tcPr>
          <w:p w:rsidR="00E96ACE" w:rsidRPr="003E1EC3" w:rsidRDefault="00E96ACE">
            <w:pPr>
              <w:jc w:val="center"/>
              <w:rPr>
                <w:rFonts w:ascii="宋体" w:hAnsi="宋体"/>
                <w:szCs w:val="21"/>
              </w:rPr>
            </w:pPr>
          </w:p>
        </w:tc>
      </w:tr>
      <w:tr w:rsidR="00E96ACE" w:rsidRPr="003E1EC3">
        <w:trPr>
          <w:trHeight w:val="680"/>
        </w:trPr>
        <w:tc>
          <w:tcPr>
            <w:tcW w:w="1082" w:type="dxa"/>
            <w:vAlign w:val="center"/>
          </w:tcPr>
          <w:p w:rsidR="00E96ACE" w:rsidRPr="003E1EC3" w:rsidRDefault="00E96ACE">
            <w:pPr>
              <w:jc w:val="center"/>
              <w:rPr>
                <w:rFonts w:ascii="宋体" w:hAnsi="宋体"/>
                <w:szCs w:val="21"/>
              </w:rPr>
            </w:pPr>
          </w:p>
        </w:tc>
        <w:tc>
          <w:tcPr>
            <w:tcW w:w="3409" w:type="dxa"/>
            <w:gridSpan w:val="3"/>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p>
        </w:tc>
        <w:tc>
          <w:tcPr>
            <w:tcW w:w="2101" w:type="dxa"/>
            <w:vAlign w:val="center"/>
          </w:tcPr>
          <w:p w:rsidR="00E96ACE" w:rsidRPr="003E1EC3" w:rsidRDefault="00E96ACE">
            <w:pPr>
              <w:jc w:val="center"/>
              <w:rPr>
                <w:rFonts w:ascii="宋体" w:hAnsi="宋体"/>
                <w:szCs w:val="21"/>
              </w:rPr>
            </w:pPr>
          </w:p>
        </w:tc>
      </w:tr>
      <w:tr w:rsidR="00E96ACE" w:rsidRPr="003E1EC3">
        <w:trPr>
          <w:trHeight w:val="680"/>
        </w:trPr>
        <w:tc>
          <w:tcPr>
            <w:tcW w:w="1082" w:type="dxa"/>
            <w:vAlign w:val="center"/>
          </w:tcPr>
          <w:p w:rsidR="00E96ACE" w:rsidRPr="003E1EC3" w:rsidRDefault="00E96ACE">
            <w:pPr>
              <w:jc w:val="center"/>
              <w:rPr>
                <w:rFonts w:ascii="宋体" w:hAnsi="宋体"/>
                <w:szCs w:val="21"/>
              </w:rPr>
            </w:pPr>
          </w:p>
        </w:tc>
        <w:tc>
          <w:tcPr>
            <w:tcW w:w="3409" w:type="dxa"/>
            <w:gridSpan w:val="3"/>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p>
        </w:tc>
        <w:tc>
          <w:tcPr>
            <w:tcW w:w="2101" w:type="dxa"/>
            <w:vAlign w:val="center"/>
          </w:tcPr>
          <w:p w:rsidR="00E96ACE" w:rsidRPr="003E1EC3" w:rsidRDefault="00E96ACE">
            <w:pPr>
              <w:jc w:val="center"/>
              <w:rPr>
                <w:rFonts w:ascii="宋体" w:hAnsi="宋体"/>
                <w:szCs w:val="21"/>
              </w:rPr>
            </w:pPr>
          </w:p>
        </w:tc>
      </w:tr>
    </w:tbl>
    <w:p w:rsidR="00E96ACE" w:rsidRPr="003E1EC3" w:rsidRDefault="00E96ACE">
      <w:pPr>
        <w:spacing w:line="420" w:lineRule="exact"/>
        <w:rPr>
          <w:rFonts w:ascii="宋体" w:hAnsi="宋体"/>
          <w:szCs w:val="21"/>
        </w:rPr>
      </w:pPr>
    </w:p>
    <w:p w:rsidR="00E96ACE" w:rsidRPr="003E1EC3" w:rsidRDefault="00E96ACE">
      <w:pPr>
        <w:rPr>
          <w:rFonts w:ascii="宋体" w:hAnsi="宋体"/>
          <w:b/>
          <w:szCs w:val="22"/>
        </w:rPr>
      </w:pPr>
      <w:r w:rsidRPr="003E1EC3">
        <w:rPr>
          <w:rFonts w:ascii="宋体" w:hAnsi="宋体" w:hint="eastAsia"/>
          <w:szCs w:val="21"/>
        </w:rPr>
        <w:t>附2：设计项目负责人简历表</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1082"/>
        <w:gridCol w:w="1023"/>
        <w:gridCol w:w="1124"/>
        <w:gridCol w:w="1262"/>
        <w:gridCol w:w="1822"/>
        <w:gridCol w:w="2101"/>
      </w:tblGrid>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姓  名</w:t>
            </w:r>
          </w:p>
        </w:tc>
        <w:tc>
          <w:tcPr>
            <w:tcW w:w="1023" w:type="dxa"/>
            <w:vAlign w:val="center"/>
          </w:tcPr>
          <w:p w:rsidR="00E96ACE" w:rsidRPr="003E1EC3" w:rsidRDefault="00E96ACE">
            <w:pPr>
              <w:jc w:val="center"/>
              <w:rPr>
                <w:rFonts w:ascii="宋体" w:hAnsi="宋体"/>
                <w:szCs w:val="21"/>
              </w:rPr>
            </w:pPr>
          </w:p>
        </w:tc>
        <w:tc>
          <w:tcPr>
            <w:tcW w:w="1124" w:type="dxa"/>
            <w:vAlign w:val="center"/>
          </w:tcPr>
          <w:p w:rsidR="00E96ACE" w:rsidRPr="003E1EC3" w:rsidRDefault="00E96ACE">
            <w:pPr>
              <w:jc w:val="center"/>
              <w:rPr>
                <w:rFonts w:ascii="宋体" w:hAnsi="宋体"/>
                <w:szCs w:val="21"/>
              </w:rPr>
            </w:pPr>
            <w:r w:rsidRPr="003E1EC3">
              <w:rPr>
                <w:rFonts w:ascii="宋体" w:hAnsi="宋体" w:hint="eastAsia"/>
                <w:szCs w:val="21"/>
              </w:rPr>
              <w:t>年  龄</w:t>
            </w:r>
          </w:p>
        </w:tc>
        <w:tc>
          <w:tcPr>
            <w:tcW w:w="1262" w:type="dxa"/>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学历</w:t>
            </w:r>
          </w:p>
        </w:tc>
        <w:tc>
          <w:tcPr>
            <w:tcW w:w="2101" w:type="dxa"/>
            <w:vAlign w:val="center"/>
          </w:tcPr>
          <w:p w:rsidR="00E96ACE" w:rsidRPr="003E1EC3" w:rsidRDefault="00E96ACE">
            <w:pPr>
              <w:jc w:val="center"/>
              <w:rPr>
                <w:rFonts w:ascii="宋体" w:hAnsi="宋体"/>
                <w:szCs w:val="21"/>
              </w:rPr>
            </w:pPr>
          </w:p>
        </w:tc>
      </w:tr>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职  称</w:t>
            </w:r>
          </w:p>
        </w:tc>
        <w:tc>
          <w:tcPr>
            <w:tcW w:w="1023" w:type="dxa"/>
            <w:vAlign w:val="center"/>
          </w:tcPr>
          <w:p w:rsidR="00E96ACE" w:rsidRPr="003E1EC3" w:rsidRDefault="00E96ACE">
            <w:pPr>
              <w:jc w:val="center"/>
              <w:rPr>
                <w:rFonts w:ascii="宋体" w:hAnsi="宋体"/>
                <w:szCs w:val="21"/>
              </w:rPr>
            </w:pPr>
          </w:p>
        </w:tc>
        <w:tc>
          <w:tcPr>
            <w:tcW w:w="1124" w:type="dxa"/>
            <w:vAlign w:val="center"/>
          </w:tcPr>
          <w:p w:rsidR="00E96ACE" w:rsidRPr="003E1EC3" w:rsidRDefault="00E96ACE">
            <w:pPr>
              <w:jc w:val="center"/>
              <w:rPr>
                <w:rFonts w:ascii="宋体" w:hAnsi="宋体"/>
                <w:szCs w:val="21"/>
              </w:rPr>
            </w:pPr>
            <w:r w:rsidRPr="003E1EC3">
              <w:rPr>
                <w:rFonts w:ascii="宋体" w:hAnsi="宋体" w:hint="eastAsia"/>
                <w:szCs w:val="21"/>
              </w:rPr>
              <w:t>职  务</w:t>
            </w:r>
          </w:p>
        </w:tc>
        <w:tc>
          <w:tcPr>
            <w:tcW w:w="1262" w:type="dxa"/>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拟在本工程任职</w:t>
            </w:r>
          </w:p>
        </w:tc>
        <w:tc>
          <w:tcPr>
            <w:tcW w:w="2101" w:type="dxa"/>
            <w:vAlign w:val="center"/>
          </w:tcPr>
          <w:p w:rsidR="00E96ACE" w:rsidRPr="003E1EC3" w:rsidRDefault="00E96ACE">
            <w:pPr>
              <w:jc w:val="center"/>
              <w:rPr>
                <w:rFonts w:ascii="宋体" w:hAnsi="宋体"/>
                <w:szCs w:val="21"/>
              </w:rPr>
            </w:pPr>
          </w:p>
        </w:tc>
      </w:tr>
      <w:tr w:rsidR="00E96ACE" w:rsidRPr="003E1EC3">
        <w:trPr>
          <w:trHeight w:val="454"/>
        </w:trPr>
        <w:tc>
          <w:tcPr>
            <w:tcW w:w="2105" w:type="dxa"/>
            <w:gridSpan w:val="2"/>
            <w:vAlign w:val="center"/>
          </w:tcPr>
          <w:p w:rsidR="00E96ACE" w:rsidRPr="003E1EC3" w:rsidRDefault="00E96ACE">
            <w:pPr>
              <w:jc w:val="center"/>
              <w:rPr>
                <w:rFonts w:ascii="宋体" w:hAnsi="宋体"/>
                <w:szCs w:val="21"/>
              </w:rPr>
            </w:pPr>
            <w:r w:rsidRPr="003E1EC3">
              <w:rPr>
                <w:rFonts w:ascii="宋体" w:hAnsi="宋体" w:hint="eastAsia"/>
                <w:szCs w:val="21"/>
              </w:rPr>
              <w:t>注册执业资格及等级</w:t>
            </w:r>
          </w:p>
        </w:tc>
        <w:tc>
          <w:tcPr>
            <w:tcW w:w="2386" w:type="dxa"/>
            <w:gridSpan w:val="2"/>
            <w:vAlign w:val="center"/>
          </w:tcPr>
          <w:p w:rsidR="00E96ACE" w:rsidRPr="003E1EC3" w:rsidRDefault="00E96ACE">
            <w:pPr>
              <w:jc w:val="center"/>
              <w:rPr>
                <w:rFonts w:ascii="宋体" w:hAnsi="宋体"/>
                <w:szCs w:val="21"/>
              </w:rPr>
            </w:pPr>
            <w:r w:rsidRPr="003E1EC3">
              <w:rPr>
                <w:rFonts w:ascii="宋体" w:hAnsi="宋体" w:hint="eastAsia"/>
                <w:szCs w:val="21"/>
              </w:rPr>
              <w:t xml:space="preserve"> </w:t>
            </w: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专业</w:t>
            </w:r>
          </w:p>
        </w:tc>
        <w:tc>
          <w:tcPr>
            <w:tcW w:w="2101" w:type="dxa"/>
            <w:vAlign w:val="center"/>
          </w:tcPr>
          <w:p w:rsidR="00E96ACE" w:rsidRPr="003E1EC3" w:rsidRDefault="00E96ACE">
            <w:pPr>
              <w:jc w:val="center"/>
              <w:rPr>
                <w:rFonts w:ascii="宋体" w:hAnsi="宋体"/>
                <w:szCs w:val="21"/>
              </w:rPr>
            </w:pPr>
          </w:p>
        </w:tc>
      </w:tr>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毕业学校</w:t>
            </w:r>
          </w:p>
        </w:tc>
        <w:tc>
          <w:tcPr>
            <w:tcW w:w="7332" w:type="dxa"/>
            <w:gridSpan w:val="5"/>
            <w:vAlign w:val="center"/>
          </w:tcPr>
          <w:p w:rsidR="00E96ACE" w:rsidRPr="003E1EC3" w:rsidRDefault="00E96ACE">
            <w:pPr>
              <w:ind w:firstLineChars="400" w:firstLine="840"/>
              <w:rPr>
                <w:rFonts w:ascii="宋体" w:hAnsi="宋体"/>
                <w:szCs w:val="21"/>
              </w:rPr>
            </w:pPr>
            <w:r w:rsidRPr="003E1EC3">
              <w:rPr>
                <w:rFonts w:ascii="宋体" w:hAnsi="宋体" w:hint="eastAsia"/>
                <w:szCs w:val="21"/>
              </w:rPr>
              <w:t>年毕业于                  学校            专业</w:t>
            </w:r>
          </w:p>
        </w:tc>
      </w:tr>
      <w:tr w:rsidR="00E96ACE" w:rsidRPr="003E1EC3">
        <w:trPr>
          <w:trHeight w:val="454"/>
        </w:trPr>
        <w:tc>
          <w:tcPr>
            <w:tcW w:w="8414" w:type="dxa"/>
            <w:gridSpan w:val="6"/>
            <w:vAlign w:val="center"/>
          </w:tcPr>
          <w:p w:rsidR="00E96ACE" w:rsidRPr="003E1EC3" w:rsidRDefault="00E96ACE">
            <w:pPr>
              <w:jc w:val="center"/>
              <w:rPr>
                <w:rFonts w:ascii="宋体" w:hAnsi="宋体"/>
                <w:szCs w:val="21"/>
              </w:rPr>
            </w:pPr>
            <w:r w:rsidRPr="003E1EC3">
              <w:rPr>
                <w:rFonts w:ascii="宋体" w:hAnsi="宋体" w:hint="eastAsia"/>
                <w:szCs w:val="21"/>
              </w:rPr>
              <w:t>主要工作经历</w:t>
            </w:r>
          </w:p>
        </w:tc>
      </w:tr>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时  间</w:t>
            </w:r>
          </w:p>
        </w:tc>
        <w:tc>
          <w:tcPr>
            <w:tcW w:w="3409" w:type="dxa"/>
            <w:gridSpan w:val="3"/>
            <w:vAlign w:val="center"/>
          </w:tcPr>
          <w:p w:rsidR="00E96ACE" w:rsidRPr="003E1EC3" w:rsidRDefault="00E96ACE">
            <w:pPr>
              <w:jc w:val="center"/>
              <w:rPr>
                <w:rFonts w:ascii="宋体" w:hAnsi="宋体"/>
                <w:szCs w:val="21"/>
              </w:rPr>
            </w:pPr>
            <w:r w:rsidRPr="003E1EC3">
              <w:rPr>
                <w:rFonts w:ascii="宋体" w:hAnsi="宋体" w:hint="eastAsia"/>
                <w:szCs w:val="21"/>
              </w:rPr>
              <w:t>参加过的类似项目名称</w:t>
            </w: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工程概况说明</w:t>
            </w:r>
          </w:p>
        </w:tc>
        <w:tc>
          <w:tcPr>
            <w:tcW w:w="2101" w:type="dxa"/>
            <w:vAlign w:val="center"/>
          </w:tcPr>
          <w:p w:rsidR="00E96ACE" w:rsidRPr="003E1EC3" w:rsidRDefault="00E96ACE">
            <w:pPr>
              <w:jc w:val="center"/>
              <w:rPr>
                <w:rFonts w:ascii="宋体" w:hAnsi="宋体"/>
                <w:szCs w:val="21"/>
              </w:rPr>
            </w:pPr>
            <w:r w:rsidRPr="003E1EC3">
              <w:rPr>
                <w:rFonts w:ascii="宋体" w:hAnsi="宋体" w:hint="eastAsia"/>
                <w:szCs w:val="21"/>
              </w:rPr>
              <w:t>发包人及联系电话</w:t>
            </w:r>
          </w:p>
        </w:tc>
      </w:tr>
      <w:tr w:rsidR="00E96ACE" w:rsidRPr="003E1EC3">
        <w:trPr>
          <w:trHeight w:val="680"/>
        </w:trPr>
        <w:tc>
          <w:tcPr>
            <w:tcW w:w="1082" w:type="dxa"/>
            <w:vAlign w:val="center"/>
          </w:tcPr>
          <w:p w:rsidR="00E96ACE" w:rsidRPr="003E1EC3" w:rsidRDefault="00E96ACE">
            <w:pPr>
              <w:jc w:val="center"/>
              <w:rPr>
                <w:rFonts w:ascii="宋体" w:hAnsi="宋体"/>
                <w:szCs w:val="21"/>
              </w:rPr>
            </w:pPr>
          </w:p>
        </w:tc>
        <w:tc>
          <w:tcPr>
            <w:tcW w:w="3409" w:type="dxa"/>
            <w:gridSpan w:val="3"/>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p>
        </w:tc>
        <w:tc>
          <w:tcPr>
            <w:tcW w:w="2101" w:type="dxa"/>
            <w:vAlign w:val="center"/>
          </w:tcPr>
          <w:p w:rsidR="00E96ACE" w:rsidRPr="003E1EC3" w:rsidRDefault="00E96ACE">
            <w:pPr>
              <w:jc w:val="center"/>
              <w:rPr>
                <w:rFonts w:ascii="宋体" w:hAnsi="宋体"/>
                <w:szCs w:val="21"/>
              </w:rPr>
            </w:pPr>
          </w:p>
        </w:tc>
      </w:tr>
      <w:tr w:rsidR="00E96ACE" w:rsidRPr="003E1EC3">
        <w:trPr>
          <w:trHeight w:val="680"/>
        </w:trPr>
        <w:tc>
          <w:tcPr>
            <w:tcW w:w="1082" w:type="dxa"/>
            <w:vAlign w:val="center"/>
          </w:tcPr>
          <w:p w:rsidR="00E96ACE" w:rsidRPr="003E1EC3" w:rsidRDefault="00E96ACE">
            <w:pPr>
              <w:jc w:val="center"/>
              <w:rPr>
                <w:rFonts w:ascii="宋体" w:hAnsi="宋体"/>
                <w:szCs w:val="21"/>
              </w:rPr>
            </w:pPr>
          </w:p>
        </w:tc>
        <w:tc>
          <w:tcPr>
            <w:tcW w:w="3409" w:type="dxa"/>
            <w:gridSpan w:val="3"/>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p>
        </w:tc>
        <w:tc>
          <w:tcPr>
            <w:tcW w:w="2101" w:type="dxa"/>
            <w:vAlign w:val="center"/>
          </w:tcPr>
          <w:p w:rsidR="00E96ACE" w:rsidRPr="003E1EC3" w:rsidRDefault="00E96ACE">
            <w:pPr>
              <w:jc w:val="center"/>
              <w:rPr>
                <w:rFonts w:ascii="宋体" w:hAnsi="宋体"/>
                <w:szCs w:val="21"/>
              </w:rPr>
            </w:pPr>
          </w:p>
        </w:tc>
      </w:tr>
      <w:tr w:rsidR="00E96ACE" w:rsidRPr="003E1EC3">
        <w:trPr>
          <w:trHeight w:val="680"/>
        </w:trPr>
        <w:tc>
          <w:tcPr>
            <w:tcW w:w="1082" w:type="dxa"/>
            <w:vAlign w:val="center"/>
          </w:tcPr>
          <w:p w:rsidR="00E96ACE" w:rsidRPr="003E1EC3" w:rsidRDefault="00E96ACE">
            <w:pPr>
              <w:jc w:val="center"/>
              <w:rPr>
                <w:rFonts w:ascii="宋体" w:hAnsi="宋体"/>
                <w:szCs w:val="21"/>
              </w:rPr>
            </w:pPr>
          </w:p>
        </w:tc>
        <w:tc>
          <w:tcPr>
            <w:tcW w:w="3409" w:type="dxa"/>
            <w:gridSpan w:val="3"/>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p>
        </w:tc>
        <w:tc>
          <w:tcPr>
            <w:tcW w:w="2101" w:type="dxa"/>
            <w:vAlign w:val="center"/>
          </w:tcPr>
          <w:p w:rsidR="00E96ACE" w:rsidRPr="003E1EC3" w:rsidRDefault="00E96ACE">
            <w:pPr>
              <w:jc w:val="center"/>
              <w:rPr>
                <w:rFonts w:ascii="宋体" w:hAnsi="宋体"/>
                <w:szCs w:val="21"/>
              </w:rPr>
            </w:pPr>
          </w:p>
        </w:tc>
      </w:tr>
    </w:tbl>
    <w:p w:rsidR="00E96ACE" w:rsidRPr="003E1EC3" w:rsidRDefault="00E96ACE">
      <w:pPr>
        <w:rPr>
          <w:rFonts w:ascii="宋体" w:hAnsi="宋体"/>
          <w:szCs w:val="21"/>
        </w:rPr>
      </w:pPr>
    </w:p>
    <w:p w:rsidR="00E96ACE" w:rsidRPr="003E1EC3" w:rsidRDefault="00E96ACE">
      <w:pPr>
        <w:rPr>
          <w:rFonts w:ascii="宋体" w:hAnsi="宋体"/>
          <w:szCs w:val="21"/>
        </w:rPr>
      </w:pPr>
    </w:p>
    <w:p w:rsidR="00E96ACE" w:rsidRPr="003E1EC3" w:rsidRDefault="00E96ACE">
      <w:pPr>
        <w:rPr>
          <w:rFonts w:ascii="宋体" w:hAnsi="宋体"/>
          <w:b/>
          <w:szCs w:val="22"/>
        </w:rPr>
      </w:pPr>
      <w:r w:rsidRPr="003E1EC3">
        <w:rPr>
          <w:rFonts w:ascii="宋体" w:hAnsi="宋体"/>
          <w:szCs w:val="21"/>
        </w:rPr>
        <w:br w:type="page"/>
      </w:r>
      <w:r w:rsidRPr="003E1EC3">
        <w:rPr>
          <w:rFonts w:ascii="宋体" w:hAnsi="宋体" w:hint="eastAsia"/>
          <w:szCs w:val="21"/>
        </w:rPr>
        <w:t>附3：施工项目负责人简历表</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1082"/>
        <w:gridCol w:w="1023"/>
        <w:gridCol w:w="1124"/>
        <w:gridCol w:w="1262"/>
        <w:gridCol w:w="1822"/>
        <w:gridCol w:w="2101"/>
      </w:tblGrid>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姓  名</w:t>
            </w:r>
          </w:p>
        </w:tc>
        <w:tc>
          <w:tcPr>
            <w:tcW w:w="1023" w:type="dxa"/>
            <w:vAlign w:val="center"/>
          </w:tcPr>
          <w:p w:rsidR="00E96ACE" w:rsidRPr="003E1EC3" w:rsidRDefault="00E96ACE">
            <w:pPr>
              <w:jc w:val="center"/>
              <w:rPr>
                <w:rFonts w:ascii="宋体" w:hAnsi="宋体"/>
                <w:szCs w:val="21"/>
              </w:rPr>
            </w:pPr>
          </w:p>
        </w:tc>
        <w:tc>
          <w:tcPr>
            <w:tcW w:w="1124" w:type="dxa"/>
            <w:vAlign w:val="center"/>
          </w:tcPr>
          <w:p w:rsidR="00E96ACE" w:rsidRPr="003E1EC3" w:rsidRDefault="00E96ACE">
            <w:pPr>
              <w:jc w:val="center"/>
              <w:rPr>
                <w:rFonts w:ascii="宋体" w:hAnsi="宋体"/>
                <w:szCs w:val="21"/>
              </w:rPr>
            </w:pPr>
            <w:r w:rsidRPr="003E1EC3">
              <w:rPr>
                <w:rFonts w:ascii="宋体" w:hAnsi="宋体" w:hint="eastAsia"/>
                <w:szCs w:val="21"/>
              </w:rPr>
              <w:t>年  龄</w:t>
            </w:r>
          </w:p>
        </w:tc>
        <w:tc>
          <w:tcPr>
            <w:tcW w:w="1262" w:type="dxa"/>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学历</w:t>
            </w:r>
          </w:p>
        </w:tc>
        <w:tc>
          <w:tcPr>
            <w:tcW w:w="2101" w:type="dxa"/>
            <w:vAlign w:val="center"/>
          </w:tcPr>
          <w:p w:rsidR="00E96ACE" w:rsidRPr="003E1EC3" w:rsidRDefault="00E96ACE">
            <w:pPr>
              <w:jc w:val="center"/>
              <w:rPr>
                <w:rFonts w:ascii="宋体" w:hAnsi="宋体"/>
                <w:szCs w:val="21"/>
              </w:rPr>
            </w:pPr>
          </w:p>
        </w:tc>
      </w:tr>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职  称</w:t>
            </w:r>
          </w:p>
        </w:tc>
        <w:tc>
          <w:tcPr>
            <w:tcW w:w="1023" w:type="dxa"/>
            <w:vAlign w:val="center"/>
          </w:tcPr>
          <w:p w:rsidR="00E96ACE" w:rsidRPr="003E1EC3" w:rsidRDefault="00E96ACE">
            <w:pPr>
              <w:jc w:val="center"/>
              <w:rPr>
                <w:rFonts w:ascii="宋体" w:hAnsi="宋体"/>
                <w:szCs w:val="21"/>
              </w:rPr>
            </w:pPr>
          </w:p>
        </w:tc>
        <w:tc>
          <w:tcPr>
            <w:tcW w:w="1124" w:type="dxa"/>
            <w:vAlign w:val="center"/>
          </w:tcPr>
          <w:p w:rsidR="00E96ACE" w:rsidRPr="003E1EC3" w:rsidRDefault="00E96ACE">
            <w:pPr>
              <w:jc w:val="center"/>
              <w:rPr>
                <w:rFonts w:ascii="宋体" w:hAnsi="宋体"/>
                <w:szCs w:val="21"/>
              </w:rPr>
            </w:pPr>
            <w:r w:rsidRPr="003E1EC3">
              <w:rPr>
                <w:rFonts w:ascii="宋体" w:hAnsi="宋体" w:hint="eastAsia"/>
                <w:szCs w:val="21"/>
              </w:rPr>
              <w:t>职  务</w:t>
            </w:r>
          </w:p>
        </w:tc>
        <w:tc>
          <w:tcPr>
            <w:tcW w:w="1262" w:type="dxa"/>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拟在本工程任职</w:t>
            </w:r>
          </w:p>
        </w:tc>
        <w:tc>
          <w:tcPr>
            <w:tcW w:w="2101" w:type="dxa"/>
            <w:vAlign w:val="center"/>
          </w:tcPr>
          <w:p w:rsidR="00E96ACE" w:rsidRPr="003E1EC3" w:rsidRDefault="00E96ACE">
            <w:pPr>
              <w:jc w:val="center"/>
              <w:rPr>
                <w:rFonts w:ascii="宋体" w:hAnsi="宋体"/>
                <w:szCs w:val="21"/>
              </w:rPr>
            </w:pPr>
          </w:p>
        </w:tc>
      </w:tr>
      <w:tr w:rsidR="00E96ACE" w:rsidRPr="003E1EC3">
        <w:trPr>
          <w:trHeight w:val="454"/>
        </w:trPr>
        <w:tc>
          <w:tcPr>
            <w:tcW w:w="2105" w:type="dxa"/>
            <w:gridSpan w:val="2"/>
            <w:vAlign w:val="center"/>
          </w:tcPr>
          <w:p w:rsidR="00E96ACE" w:rsidRPr="003E1EC3" w:rsidRDefault="00E96ACE">
            <w:pPr>
              <w:jc w:val="center"/>
              <w:rPr>
                <w:rFonts w:ascii="宋体" w:hAnsi="宋体"/>
                <w:szCs w:val="21"/>
              </w:rPr>
            </w:pPr>
            <w:r w:rsidRPr="003E1EC3">
              <w:rPr>
                <w:rFonts w:ascii="宋体" w:hAnsi="宋体" w:hint="eastAsia"/>
                <w:szCs w:val="21"/>
              </w:rPr>
              <w:t>注册执业资格及等级</w:t>
            </w:r>
          </w:p>
        </w:tc>
        <w:tc>
          <w:tcPr>
            <w:tcW w:w="2386" w:type="dxa"/>
            <w:gridSpan w:val="2"/>
            <w:vAlign w:val="center"/>
          </w:tcPr>
          <w:p w:rsidR="00E96ACE" w:rsidRPr="003E1EC3" w:rsidRDefault="00E96ACE">
            <w:pPr>
              <w:jc w:val="center"/>
              <w:rPr>
                <w:rFonts w:ascii="宋体" w:hAnsi="宋体"/>
                <w:szCs w:val="21"/>
              </w:rPr>
            </w:pPr>
            <w:r w:rsidRPr="003E1EC3">
              <w:rPr>
                <w:rFonts w:ascii="宋体" w:hAnsi="宋体" w:hint="eastAsia"/>
                <w:szCs w:val="21"/>
              </w:rPr>
              <w:t xml:space="preserve"> </w:t>
            </w: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专业</w:t>
            </w:r>
          </w:p>
        </w:tc>
        <w:tc>
          <w:tcPr>
            <w:tcW w:w="2101" w:type="dxa"/>
            <w:vAlign w:val="center"/>
          </w:tcPr>
          <w:p w:rsidR="00E96ACE" w:rsidRPr="003E1EC3" w:rsidRDefault="00E96ACE">
            <w:pPr>
              <w:jc w:val="center"/>
              <w:rPr>
                <w:rFonts w:ascii="宋体" w:hAnsi="宋体"/>
                <w:szCs w:val="21"/>
              </w:rPr>
            </w:pPr>
          </w:p>
        </w:tc>
      </w:tr>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毕业学校</w:t>
            </w:r>
          </w:p>
        </w:tc>
        <w:tc>
          <w:tcPr>
            <w:tcW w:w="7332" w:type="dxa"/>
            <w:gridSpan w:val="5"/>
            <w:vAlign w:val="center"/>
          </w:tcPr>
          <w:p w:rsidR="00E96ACE" w:rsidRPr="003E1EC3" w:rsidRDefault="00E96ACE">
            <w:pPr>
              <w:ind w:firstLineChars="400" w:firstLine="840"/>
              <w:rPr>
                <w:rFonts w:ascii="宋体" w:hAnsi="宋体"/>
                <w:szCs w:val="21"/>
              </w:rPr>
            </w:pPr>
            <w:r w:rsidRPr="003E1EC3">
              <w:rPr>
                <w:rFonts w:ascii="宋体" w:hAnsi="宋体" w:hint="eastAsia"/>
                <w:szCs w:val="21"/>
              </w:rPr>
              <w:t>年毕业于                  学校            专业</w:t>
            </w:r>
          </w:p>
        </w:tc>
      </w:tr>
      <w:tr w:rsidR="00E96ACE" w:rsidRPr="003E1EC3">
        <w:trPr>
          <w:trHeight w:val="454"/>
        </w:trPr>
        <w:tc>
          <w:tcPr>
            <w:tcW w:w="8414" w:type="dxa"/>
            <w:gridSpan w:val="6"/>
            <w:vAlign w:val="center"/>
          </w:tcPr>
          <w:p w:rsidR="00E96ACE" w:rsidRPr="003E1EC3" w:rsidRDefault="00E96ACE">
            <w:pPr>
              <w:jc w:val="center"/>
              <w:rPr>
                <w:rFonts w:ascii="宋体" w:hAnsi="宋体"/>
                <w:szCs w:val="21"/>
              </w:rPr>
            </w:pPr>
            <w:r w:rsidRPr="003E1EC3">
              <w:rPr>
                <w:rFonts w:ascii="宋体" w:hAnsi="宋体" w:hint="eastAsia"/>
                <w:szCs w:val="21"/>
              </w:rPr>
              <w:t>主要工作经历</w:t>
            </w:r>
          </w:p>
        </w:tc>
      </w:tr>
      <w:tr w:rsidR="00E96ACE" w:rsidRPr="003E1EC3">
        <w:trPr>
          <w:trHeight w:val="454"/>
        </w:trPr>
        <w:tc>
          <w:tcPr>
            <w:tcW w:w="1082" w:type="dxa"/>
            <w:vAlign w:val="center"/>
          </w:tcPr>
          <w:p w:rsidR="00E96ACE" w:rsidRPr="003E1EC3" w:rsidRDefault="00E96ACE">
            <w:pPr>
              <w:jc w:val="center"/>
              <w:rPr>
                <w:rFonts w:ascii="宋体" w:hAnsi="宋体"/>
                <w:szCs w:val="21"/>
              </w:rPr>
            </w:pPr>
            <w:r w:rsidRPr="003E1EC3">
              <w:rPr>
                <w:rFonts w:ascii="宋体" w:hAnsi="宋体" w:hint="eastAsia"/>
                <w:szCs w:val="21"/>
              </w:rPr>
              <w:t>时  间</w:t>
            </w:r>
          </w:p>
        </w:tc>
        <w:tc>
          <w:tcPr>
            <w:tcW w:w="3409" w:type="dxa"/>
            <w:gridSpan w:val="3"/>
            <w:vAlign w:val="center"/>
          </w:tcPr>
          <w:p w:rsidR="00E96ACE" w:rsidRPr="003E1EC3" w:rsidRDefault="00E96ACE">
            <w:pPr>
              <w:jc w:val="center"/>
              <w:rPr>
                <w:rFonts w:ascii="宋体" w:hAnsi="宋体"/>
                <w:szCs w:val="21"/>
              </w:rPr>
            </w:pPr>
            <w:r w:rsidRPr="003E1EC3">
              <w:rPr>
                <w:rFonts w:ascii="宋体" w:hAnsi="宋体" w:hint="eastAsia"/>
                <w:szCs w:val="21"/>
              </w:rPr>
              <w:t>参加过的类似项目名称</w:t>
            </w:r>
          </w:p>
        </w:tc>
        <w:tc>
          <w:tcPr>
            <w:tcW w:w="1822" w:type="dxa"/>
            <w:vAlign w:val="center"/>
          </w:tcPr>
          <w:p w:rsidR="00E96ACE" w:rsidRPr="003E1EC3" w:rsidRDefault="00E96ACE">
            <w:pPr>
              <w:jc w:val="center"/>
              <w:rPr>
                <w:rFonts w:ascii="宋体" w:hAnsi="宋体"/>
                <w:szCs w:val="21"/>
              </w:rPr>
            </w:pPr>
            <w:r w:rsidRPr="003E1EC3">
              <w:rPr>
                <w:rFonts w:ascii="宋体" w:hAnsi="宋体" w:hint="eastAsia"/>
                <w:szCs w:val="21"/>
              </w:rPr>
              <w:t>工程概况说明</w:t>
            </w:r>
          </w:p>
        </w:tc>
        <w:tc>
          <w:tcPr>
            <w:tcW w:w="2101" w:type="dxa"/>
            <w:vAlign w:val="center"/>
          </w:tcPr>
          <w:p w:rsidR="00E96ACE" w:rsidRPr="003E1EC3" w:rsidRDefault="00E96ACE">
            <w:pPr>
              <w:jc w:val="center"/>
              <w:rPr>
                <w:rFonts w:ascii="宋体" w:hAnsi="宋体"/>
                <w:szCs w:val="21"/>
              </w:rPr>
            </w:pPr>
            <w:r w:rsidRPr="003E1EC3">
              <w:rPr>
                <w:rFonts w:ascii="宋体" w:hAnsi="宋体" w:hint="eastAsia"/>
                <w:szCs w:val="21"/>
              </w:rPr>
              <w:t>发包人及联系电话</w:t>
            </w:r>
          </w:p>
        </w:tc>
      </w:tr>
      <w:tr w:rsidR="00E96ACE" w:rsidRPr="003E1EC3">
        <w:trPr>
          <w:trHeight w:val="680"/>
        </w:trPr>
        <w:tc>
          <w:tcPr>
            <w:tcW w:w="1082" w:type="dxa"/>
            <w:vAlign w:val="center"/>
          </w:tcPr>
          <w:p w:rsidR="00E96ACE" w:rsidRPr="003E1EC3" w:rsidRDefault="00E96ACE">
            <w:pPr>
              <w:jc w:val="center"/>
              <w:rPr>
                <w:rFonts w:ascii="宋体" w:hAnsi="宋体"/>
                <w:szCs w:val="21"/>
              </w:rPr>
            </w:pPr>
          </w:p>
        </w:tc>
        <w:tc>
          <w:tcPr>
            <w:tcW w:w="3409" w:type="dxa"/>
            <w:gridSpan w:val="3"/>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p>
        </w:tc>
        <w:tc>
          <w:tcPr>
            <w:tcW w:w="2101" w:type="dxa"/>
            <w:vAlign w:val="center"/>
          </w:tcPr>
          <w:p w:rsidR="00E96ACE" w:rsidRPr="003E1EC3" w:rsidRDefault="00E96ACE">
            <w:pPr>
              <w:jc w:val="center"/>
              <w:rPr>
                <w:rFonts w:ascii="宋体" w:hAnsi="宋体"/>
                <w:szCs w:val="21"/>
              </w:rPr>
            </w:pPr>
          </w:p>
        </w:tc>
      </w:tr>
      <w:tr w:rsidR="00E96ACE" w:rsidRPr="003E1EC3">
        <w:trPr>
          <w:trHeight w:val="680"/>
        </w:trPr>
        <w:tc>
          <w:tcPr>
            <w:tcW w:w="1082" w:type="dxa"/>
            <w:vAlign w:val="center"/>
          </w:tcPr>
          <w:p w:rsidR="00E96ACE" w:rsidRPr="003E1EC3" w:rsidRDefault="00E96ACE">
            <w:pPr>
              <w:jc w:val="center"/>
              <w:rPr>
                <w:rFonts w:ascii="宋体" w:hAnsi="宋体"/>
                <w:szCs w:val="21"/>
              </w:rPr>
            </w:pPr>
          </w:p>
        </w:tc>
        <w:tc>
          <w:tcPr>
            <w:tcW w:w="3409" w:type="dxa"/>
            <w:gridSpan w:val="3"/>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p>
        </w:tc>
        <w:tc>
          <w:tcPr>
            <w:tcW w:w="2101" w:type="dxa"/>
            <w:vAlign w:val="center"/>
          </w:tcPr>
          <w:p w:rsidR="00E96ACE" w:rsidRPr="003E1EC3" w:rsidRDefault="00E96ACE">
            <w:pPr>
              <w:jc w:val="center"/>
              <w:rPr>
                <w:rFonts w:ascii="宋体" w:hAnsi="宋体"/>
                <w:szCs w:val="21"/>
              </w:rPr>
            </w:pPr>
          </w:p>
        </w:tc>
      </w:tr>
      <w:tr w:rsidR="00E96ACE" w:rsidRPr="003E1EC3">
        <w:trPr>
          <w:trHeight w:val="680"/>
        </w:trPr>
        <w:tc>
          <w:tcPr>
            <w:tcW w:w="1082" w:type="dxa"/>
            <w:vAlign w:val="center"/>
          </w:tcPr>
          <w:p w:rsidR="00E96ACE" w:rsidRPr="003E1EC3" w:rsidRDefault="00E96ACE">
            <w:pPr>
              <w:jc w:val="center"/>
              <w:rPr>
                <w:rFonts w:ascii="宋体" w:hAnsi="宋体"/>
                <w:szCs w:val="21"/>
              </w:rPr>
            </w:pPr>
          </w:p>
        </w:tc>
        <w:tc>
          <w:tcPr>
            <w:tcW w:w="3409" w:type="dxa"/>
            <w:gridSpan w:val="3"/>
            <w:vAlign w:val="center"/>
          </w:tcPr>
          <w:p w:rsidR="00E96ACE" w:rsidRPr="003E1EC3" w:rsidRDefault="00E96ACE">
            <w:pPr>
              <w:jc w:val="center"/>
              <w:rPr>
                <w:rFonts w:ascii="宋体" w:hAnsi="宋体"/>
                <w:szCs w:val="21"/>
              </w:rPr>
            </w:pPr>
          </w:p>
        </w:tc>
        <w:tc>
          <w:tcPr>
            <w:tcW w:w="1822" w:type="dxa"/>
            <w:vAlign w:val="center"/>
          </w:tcPr>
          <w:p w:rsidR="00E96ACE" w:rsidRPr="003E1EC3" w:rsidRDefault="00E96ACE">
            <w:pPr>
              <w:jc w:val="center"/>
              <w:rPr>
                <w:rFonts w:ascii="宋体" w:hAnsi="宋体"/>
                <w:szCs w:val="21"/>
              </w:rPr>
            </w:pPr>
          </w:p>
        </w:tc>
        <w:tc>
          <w:tcPr>
            <w:tcW w:w="2101" w:type="dxa"/>
            <w:vAlign w:val="center"/>
          </w:tcPr>
          <w:p w:rsidR="00E96ACE" w:rsidRPr="003E1EC3" w:rsidRDefault="00E96ACE">
            <w:pPr>
              <w:jc w:val="center"/>
              <w:rPr>
                <w:rFonts w:ascii="宋体" w:hAnsi="宋体"/>
                <w:szCs w:val="21"/>
              </w:rPr>
            </w:pPr>
          </w:p>
        </w:tc>
      </w:tr>
    </w:tbl>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p>
    <w:p w:rsidR="00E96ACE" w:rsidRPr="003E1EC3" w:rsidRDefault="00E96ACE">
      <w:pPr>
        <w:spacing w:line="420" w:lineRule="exact"/>
        <w:rPr>
          <w:rFonts w:ascii="宋体" w:hAnsi="宋体"/>
          <w:szCs w:val="21"/>
        </w:rPr>
      </w:pPr>
      <w:r w:rsidRPr="003E1EC3">
        <w:rPr>
          <w:rFonts w:ascii="宋体" w:hAnsi="宋体" w:hint="eastAsia"/>
          <w:szCs w:val="21"/>
        </w:rPr>
        <w:t>附4：主要项目管理人员简历表</w:t>
      </w:r>
    </w:p>
    <w:p w:rsidR="00E96ACE" w:rsidRPr="003E1EC3" w:rsidRDefault="00E96ACE">
      <w:pPr>
        <w:spacing w:line="420" w:lineRule="exact"/>
        <w:rPr>
          <w:rFonts w:ascii="宋体" w:hAnsi="宋体"/>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5"/>
        <w:gridCol w:w="180"/>
        <w:gridCol w:w="1260"/>
        <w:gridCol w:w="2176"/>
        <w:gridCol w:w="1245"/>
        <w:gridCol w:w="3016"/>
      </w:tblGrid>
      <w:tr w:rsidR="00E96ACE" w:rsidRPr="003E1EC3">
        <w:trPr>
          <w:trHeight w:hRule="exact" w:val="397"/>
        </w:trPr>
        <w:tc>
          <w:tcPr>
            <w:tcW w:w="8522" w:type="dxa"/>
            <w:gridSpan w:val="6"/>
            <w:vAlign w:val="center"/>
          </w:tcPr>
          <w:p w:rsidR="00E96ACE" w:rsidRPr="003E1EC3" w:rsidRDefault="00E96ACE">
            <w:pPr>
              <w:rPr>
                <w:rFonts w:ascii="宋体" w:hAnsi="宋体"/>
                <w:szCs w:val="21"/>
              </w:rPr>
            </w:pPr>
            <w:r w:rsidRPr="003E1EC3">
              <w:rPr>
                <w:rFonts w:ascii="宋体" w:hAnsi="宋体" w:hint="eastAsia"/>
                <w:szCs w:val="21"/>
              </w:rPr>
              <w:t>岗位名称</w:t>
            </w:r>
          </w:p>
        </w:tc>
      </w:tr>
      <w:tr w:rsidR="00E96ACE" w:rsidRPr="003E1EC3">
        <w:trPr>
          <w:trHeight w:hRule="exact" w:val="397"/>
        </w:trPr>
        <w:tc>
          <w:tcPr>
            <w:tcW w:w="645" w:type="dxa"/>
            <w:vAlign w:val="center"/>
          </w:tcPr>
          <w:p w:rsidR="00E96ACE" w:rsidRPr="003E1EC3" w:rsidRDefault="00E96ACE">
            <w:pPr>
              <w:rPr>
                <w:rFonts w:ascii="宋体" w:hAnsi="宋体"/>
                <w:szCs w:val="21"/>
              </w:rPr>
            </w:pPr>
            <w:r w:rsidRPr="003E1EC3">
              <w:rPr>
                <w:rFonts w:ascii="宋体" w:hAnsi="宋体" w:hint="eastAsia"/>
                <w:szCs w:val="21"/>
              </w:rPr>
              <w:t>姓名</w:t>
            </w:r>
          </w:p>
        </w:tc>
        <w:tc>
          <w:tcPr>
            <w:tcW w:w="3616" w:type="dxa"/>
            <w:gridSpan w:val="3"/>
            <w:vAlign w:val="center"/>
          </w:tcPr>
          <w:p w:rsidR="00E96ACE" w:rsidRPr="003E1EC3" w:rsidRDefault="00E96ACE">
            <w:pPr>
              <w:rPr>
                <w:rFonts w:ascii="宋体" w:hAnsi="宋体"/>
                <w:szCs w:val="21"/>
              </w:rPr>
            </w:pPr>
          </w:p>
        </w:tc>
        <w:tc>
          <w:tcPr>
            <w:tcW w:w="1245" w:type="dxa"/>
            <w:vAlign w:val="center"/>
          </w:tcPr>
          <w:p w:rsidR="00E96ACE" w:rsidRPr="003E1EC3" w:rsidRDefault="00E96ACE">
            <w:pPr>
              <w:rPr>
                <w:rFonts w:ascii="宋体" w:hAnsi="宋体"/>
                <w:szCs w:val="21"/>
              </w:rPr>
            </w:pPr>
            <w:r w:rsidRPr="003E1EC3">
              <w:rPr>
                <w:rFonts w:ascii="宋体" w:hAnsi="宋体" w:hint="eastAsia"/>
                <w:szCs w:val="21"/>
              </w:rPr>
              <w:t>年龄</w:t>
            </w:r>
          </w:p>
        </w:tc>
        <w:tc>
          <w:tcPr>
            <w:tcW w:w="3016" w:type="dxa"/>
            <w:vAlign w:val="center"/>
          </w:tcPr>
          <w:p w:rsidR="00E96ACE" w:rsidRPr="003E1EC3" w:rsidRDefault="00E96ACE">
            <w:pPr>
              <w:rPr>
                <w:rFonts w:ascii="宋体" w:hAnsi="宋体"/>
                <w:szCs w:val="21"/>
              </w:rPr>
            </w:pPr>
          </w:p>
        </w:tc>
      </w:tr>
      <w:tr w:rsidR="00E96ACE" w:rsidRPr="003E1EC3">
        <w:trPr>
          <w:trHeight w:hRule="exact" w:val="397"/>
        </w:trPr>
        <w:tc>
          <w:tcPr>
            <w:tcW w:w="645" w:type="dxa"/>
            <w:vAlign w:val="center"/>
          </w:tcPr>
          <w:p w:rsidR="00E96ACE" w:rsidRPr="003E1EC3" w:rsidRDefault="00E96ACE">
            <w:pPr>
              <w:rPr>
                <w:rFonts w:ascii="宋体" w:hAnsi="宋体"/>
                <w:szCs w:val="21"/>
              </w:rPr>
            </w:pPr>
            <w:r w:rsidRPr="003E1EC3">
              <w:rPr>
                <w:rFonts w:ascii="宋体" w:hAnsi="宋体" w:hint="eastAsia"/>
                <w:szCs w:val="21"/>
              </w:rPr>
              <w:t>性别</w:t>
            </w:r>
          </w:p>
        </w:tc>
        <w:tc>
          <w:tcPr>
            <w:tcW w:w="3616" w:type="dxa"/>
            <w:gridSpan w:val="3"/>
            <w:vAlign w:val="center"/>
          </w:tcPr>
          <w:p w:rsidR="00E96ACE" w:rsidRPr="003E1EC3" w:rsidRDefault="00E96ACE">
            <w:pPr>
              <w:rPr>
                <w:rFonts w:ascii="宋体" w:hAnsi="宋体"/>
                <w:szCs w:val="21"/>
              </w:rPr>
            </w:pPr>
          </w:p>
        </w:tc>
        <w:tc>
          <w:tcPr>
            <w:tcW w:w="1245" w:type="dxa"/>
            <w:vAlign w:val="center"/>
          </w:tcPr>
          <w:p w:rsidR="00E96ACE" w:rsidRPr="003E1EC3" w:rsidRDefault="00E96ACE">
            <w:pPr>
              <w:rPr>
                <w:rFonts w:ascii="宋体" w:hAnsi="宋体"/>
                <w:szCs w:val="21"/>
              </w:rPr>
            </w:pPr>
            <w:r w:rsidRPr="003E1EC3">
              <w:rPr>
                <w:rFonts w:ascii="宋体" w:hAnsi="宋体" w:hint="eastAsia"/>
                <w:szCs w:val="21"/>
              </w:rPr>
              <w:t>毕业学校</w:t>
            </w:r>
          </w:p>
        </w:tc>
        <w:tc>
          <w:tcPr>
            <w:tcW w:w="3016" w:type="dxa"/>
            <w:vAlign w:val="center"/>
          </w:tcPr>
          <w:p w:rsidR="00E96ACE" w:rsidRPr="003E1EC3" w:rsidRDefault="00E96ACE">
            <w:pPr>
              <w:rPr>
                <w:rFonts w:ascii="宋体" w:hAnsi="宋体"/>
                <w:szCs w:val="21"/>
              </w:rPr>
            </w:pPr>
          </w:p>
        </w:tc>
      </w:tr>
      <w:tr w:rsidR="00E96ACE" w:rsidRPr="003E1EC3">
        <w:trPr>
          <w:trHeight w:hRule="exact" w:val="397"/>
        </w:trPr>
        <w:tc>
          <w:tcPr>
            <w:tcW w:w="2085" w:type="dxa"/>
            <w:gridSpan w:val="3"/>
            <w:vAlign w:val="center"/>
          </w:tcPr>
          <w:p w:rsidR="00E96ACE" w:rsidRPr="003E1EC3" w:rsidRDefault="00E96ACE">
            <w:pPr>
              <w:rPr>
                <w:rFonts w:ascii="宋体" w:hAnsi="宋体"/>
                <w:szCs w:val="21"/>
              </w:rPr>
            </w:pPr>
            <w:r w:rsidRPr="003E1EC3">
              <w:rPr>
                <w:rFonts w:ascii="宋体" w:hAnsi="宋体" w:hint="eastAsia"/>
                <w:szCs w:val="21"/>
              </w:rPr>
              <w:t>学历和专业</w:t>
            </w:r>
          </w:p>
        </w:tc>
        <w:tc>
          <w:tcPr>
            <w:tcW w:w="2176" w:type="dxa"/>
            <w:vAlign w:val="center"/>
          </w:tcPr>
          <w:p w:rsidR="00E96ACE" w:rsidRPr="003E1EC3" w:rsidRDefault="00E96ACE">
            <w:pPr>
              <w:rPr>
                <w:rFonts w:ascii="宋体" w:hAnsi="宋体"/>
                <w:szCs w:val="21"/>
              </w:rPr>
            </w:pPr>
          </w:p>
        </w:tc>
        <w:tc>
          <w:tcPr>
            <w:tcW w:w="1245" w:type="dxa"/>
            <w:vAlign w:val="center"/>
          </w:tcPr>
          <w:p w:rsidR="00E96ACE" w:rsidRPr="003E1EC3" w:rsidRDefault="00E96ACE">
            <w:pPr>
              <w:rPr>
                <w:rFonts w:ascii="宋体" w:hAnsi="宋体"/>
                <w:szCs w:val="21"/>
              </w:rPr>
            </w:pPr>
            <w:r w:rsidRPr="003E1EC3">
              <w:rPr>
                <w:rFonts w:ascii="宋体" w:hAnsi="宋体" w:hint="eastAsia"/>
                <w:szCs w:val="21"/>
              </w:rPr>
              <w:t>毕业时间</w:t>
            </w:r>
          </w:p>
        </w:tc>
        <w:tc>
          <w:tcPr>
            <w:tcW w:w="3016" w:type="dxa"/>
            <w:vAlign w:val="center"/>
          </w:tcPr>
          <w:p w:rsidR="00E96ACE" w:rsidRPr="003E1EC3" w:rsidRDefault="00E96ACE">
            <w:pPr>
              <w:rPr>
                <w:rFonts w:ascii="宋体" w:hAnsi="宋体"/>
                <w:szCs w:val="21"/>
              </w:rPr>
            </w:pPr>
          </w:p>
        </w:tc>
      </w:tr>
      <w:tr w:rsidR="00E96ACE" w:rsidRPr="003E1EC3">
        <w:trPr>
          <w:trHeight w:hRule="exact" w:val="397"/>
        </w:trPr>
        <w:tc>
          <w:tcPr>
            <w:tcW w:w="2085" w:type="dxa"/>
            <w:gridSpan w:val="3"/>
            <w:vAlign w:val="center"/>
          </w:tcPr>
          <w:p w:rsidR="00E96ACE" w:rsidRPr="003E1EC3" w:rsidRDefault="00E96ACE">
            <w:pPr>
              <w:rPr>
                <w:rFonts w:ascii="宋体" w:hAnsi="宋体"/>
                <w:szCs w:val="21"/>
              </w:rPr>
            </w:pPr>
            <w:r w:rsidRPr="003E1EC3">
              <w:rPr>
                <w:rFonts w:ascii="宋体" w:hAnsi="宋体" w:hint="eastAsia"/>
                <w:szCs w:val="21"/>
              </w:rPr>
              <w:t>拥有的执行资格</w:t>
            </w:r>
          </w:p>
        </w:tc>
        <w:tc>
          <w:tcPr>
            <w:tcW w:w="2176" w:type="dxa"/>
            <w:vAlign w:val="center"/>
          </w:tcPr>
          <w:p w:rsidR="00E96ACE" w:rsidRPr="003E1EC3" w:rsidRDefault="00E96ACE">
            <w:pPr>
              <w:rPr>
                <w:rFonts w:ascii="宋体" w:hAnsi="宋体"/>
                <w:szCs w:val="21"/>
              </w:rPr>
            </w:pPr>
          </w:p>
        </w:tc>
        <w:tc>
          <w:tcPr>
            <w:tcW w:w="1245" w:type="dxa"/>
            <w:vAlign w:val="center"/>
          </w:tcPr>
          <w:p w:rsidR="00E96ACE" w:rsidRPr="003E1EC3" w:rsidRDefault="00E96ACE">
            <w:pPr>
              <w:rPr>
                <w:rFonts w:ascii="宋体" w:hAnsi="宋体"/>
                <w:szCs w:val="21"/>
              </w:rPr>
            </w:pPr>
            <w:r w:rsidRPr="003E1EC3">
              <w:rPr>
                <w:rFonts w:ascii="宋体" w:hAnsi="宋体" w:hint="eastAsia"/>
                <w:szCs w:val="21"/>
              </w:rPr>
              <w:t>专业职称</w:t>
            </w:r>
          </w:p>
        </w:tc>
        <w:tc>
          <w:tcPr>
            <w:tcW w:w="3016" w:type="dxa"/>
            <w:vAlign w:val="center"/>
          </w:tcPr>
          <w:p w:rsidR="00E96ACE" w:rsidRPr="003E1EC3" w:rsidRDefault="00E96ACE">
            <w:pPr>
              <w:rPr>
                <w:rFonts w:ascii="宋体" w:hAnsi="宋体"/>
                <w:szCs w:val="21"/>
              </w:rPr>
            </w:pPr>
          </w:p>
        </w:tc>
      </w:tr>
      <w:tr w:rsidR="00E96ACE" w:rsidRPr="003E1EC3">
        <w:trPr>
          <w:trHeight w:hRule="exact" w:val="397"/>
        </w:trPr>
        <w:tc>
          <w:tcPr>
            <w:tcW w:w="2085" w:type="dxa"/>
            <w:gridSpan w:val="3"/>
            <w:vAlign w:val="center"/>
          </w:tcPr>
          <w:p w:rsidR="00E96ACE" w:rsidRPr="003E1EC3" w:rsidRDefault="00E96ACE">
            <w:pPr>
              <w:rPr>
                <w:rFonts w:ascii="宋体" w:hAnsi="宋体"/>
                <w:szCs w:val="21"/>
              </w:rPr>
            </w:pPr>
            <w:r w:rsidRPr="003E1EC3">
              <w:rPr>
                <w:rFonts w:ascii="宋体" w:hAnsi="宋体" w:hint="eastAsia"/>
                <w:szCs w:val="21"/>
              </w:rPr>
              <w:t>执业资格证书编号</w:t>
            </w:r>
          </w:p>
        </w:tc>
        <w:tc>
          <w:tcPr>
            <w:tcW w:w="2176" w:type="dxa"/>
            <w:vAlign w:val="center"/>
          </w:tcPr>
          <w:p w:rsidR="00E96ACE" w:rsidRPr="003E1EC3" w:rsidRDefault="00E96ACE">
            <w:pPr>
              <w:rPr>
                <w:rFonts w:ascii="宋体" w:hAnsi="宋体"/>
                <w:szCs w:val="21"/>
              </w:rPr>
            </w:pPr>
          </w:p>
        </w:tc>
        <w:tc>
          <w:tcPr>
            <w:tcW w:w="1245" w:type="dxa"/>
            <w:vAlign w:val="center"/>
          </w:tcPr>
          <w:p w:rsidR="00E96ACE" w:rsidRPr="003E1EC3" w:rsidRDefault="00E96ACE">
            <w:pPr>
              <w:rPr>
                <w:rFonts w:ascii="宋体" w:hAnsi="宋体"/>
                <w:szCs w:val="21"/>
              </w:rPr>
            </w:pPr>
            <w:r w:rsidRPr="003E1EC3">
              <w:rPr>
                <w:rFonts w:ascii="宋体" w:hAnsi="宋体" w:hint="eastAsia"/>
                <w:szCs w:val="21"/>
              </w:rPr>
              <w:t>工作年限</w:t>
            </w:r>
          </w:p>
        </w:tc>
        <w:tc>
          <w:tcPr>
            <w:tcW w:w="3016" w:type="dxa"/>
            <w:vAlign w:val="center"/>
          </w:tcPr>
          <w:p w:rsidR="00E96ACE" w:rsidRPr="003E1EC3" w:rsidRDefault="00E96ACE">
            <w:pPr>
              <w:rPr>
                <w:rFonts w:ascii="宋体" w:hAnsi="宋体"/>
                <w:szCs w:val="21"/>
              </w:rPr>
            </w:pPr>
          </w:p>
        </w:tc>
      </w:tr>
      <w:tr w:rsidR="00E96ACE" w:rsidRPr="003E1EC3">
        <w:trPr>
          <w:trHeight w:val="965"/>
        </w:trPr>
        <w:tc>
          <w:tcPr>
            <w:tcW w:w="825" w:type="dxa"/>
            <w:gridSpan w:val="2"/>
          </w:tcPr>
          <w:p w:rsidR="00E96ACE" w:rsidRPr="003E1EC3" w:rsidRDefault="00E96ACE">
            <w:pPr>
              <w:spacing w:line="280" w:lineRule="exact"/>
              <w:jc w:val="center"/>
              <w:rPr>
                <w:rFonts w:ascii="宋体" w:hAnsi="宋体"/>
                <w:szCs w:val="21"/>
              </w:rPr>
            </w:pPr>
            <w:r w:rsidRPr="003E1EC3">
              <w:rPr>
                <w:rFonts w:ascii="宋体" w:hAnsi="宋体" w:hint="eastAsia"/>
                <w:szCs w:val="21"/>
              </w:rPr>
              <w:t>主</w:t>
            </w:r>
          </w:p>
          <w:p w:rsidR="00E96ACE" w:rsidRPr="003E1EC3" w:rsidRDefault="00E96ACE">
            <w:pPr>
              <w:spacing w:line="280" w:lineRule="exact"/>
              <w:jc w:val="center"/>
              <w:rPr>
                <w:rFonts w:ascii="宋体" w:hAnsi="宋体"/>
                <w:szCs w:val="21"/>
              </w:rPr>
            </w:pPr>
            <w:r w:rsidRPr="003E1EC3">
              <w:rPr>
                <w:rFonts w:ascii="宋体" w:hAnsi="宋体" w:hint="eastAsia"/>
                <w:szCs w:val="21"/>
              </w:rPr>
              <w:t>要</w:t>
            </w:r>
          </w:p>
          <w:p w:rsidR="00E96ACE" w:rsidRPr="003E1EC3" w:rsidRDefault="00E96ACE">
            <w:pPr>
              <w:spacing w:line="280" w:lineRule="exact"/>
              <w:jc w:val="center"/>
              <w:rPr>
                <w:rFonts w:ascii="宋体" w:hAnsi="宋体"/>
                <w:szCs w:val="21"/>
              </w:rPr>
            </w:pPr>
            <w:r w:rsidRPr="003E1EC3">
              <w:rPr>
                <w:rFonts w:ascii="宋体" w:hAnsi="宋体" w:hint="eastAsia"/>
                <w:szCs w:val="21"/>
              </w:rPr>
              <w:t>工</w:t>
            </w:r>
          </w:p>
          <w:p w:rsidR="00E96ACE" w:rsidRPr="003E1EC3" w:rsidRDefault="00E96ACE">
            <w:pPr>
              <w:spacing w:line="280" w:lineRule="exact"/>
              <w:jc w:val="center"/>
              <w:rPr>
                <w:rFonts w:ascii="宋体" w:hAnsi="宋体"/>
                <w:szCs w:val="21"/>
              </w:rPr>
            </w:pPr>
            <w:r w:rsidRPr="003E1EC3">
              <w:rPr>
                <w:rFonts w:ascii="宋体" w:hAnsi="宋体" w:hint="eastAsia"/>
                <w:szCs w:val="21"/>
              </w:rPr>
              <w:t>作</w:t>
            </w:r>
          </w:p>
          <w:p w:rsidR="00E96ACE" w:rsidRPr="003E1EC3" w:rsidRDefault="00E96ACE">
            <w:pPr>
              <w:spacing w:line="280" w:lineRule="exact"/>
              <w:jc w:val="center"/>
              <w:rPr>
                <w:rFonts w:ascii="宋体" w:hAnsi="宋体"/>
                <w:szCs w:val="21"/>
              </w:rPr>
            </w:pPr>
            <w:r w:rsidRPr="003E1EC3">
              <w:rPr>
                <w:rFonts w:ascii="宋体" w:hAnsi="宋体" w:hint="eastAsia"/>
                <w:szCs w:val="21"/>
              </w:rPr>
              <w:t>业</w:t>
            </w:r>
          </w:p>
          <w:p w:rsidR="00E96ACE" w:rsidRPr="003E1EC3" w:rsidRDefault="00E96ACE">
            <w:pPr>
              <w:spacing w:line="280" w:lineRule="exact"/>
              <w:jc w:val="center"/>
              <w:rPr>
                <w:rFonts w:ascii="宋体" w:hAnsi="宋体"/>
                <w:szCs w:val="21"/>
              </w:rPr>
            </w:pPr>
            <w:r w:rsidRPr="003E1EC3">
              <w:rPr>
                <w:rFonts w:ascii="宋体" w:hAnsi="宋体" w:hint="eastAsia"/>
                <w:szCs w:val="21"/>
              </w:rPr>
              <w:t>绩</w:t>
            </w:r>
          </w:p>
          <w:p w:rsidR="00E96ACE" w:rsidRPr="003E1EC3" w:rsidRDefault="00E96ACE">
            <w:pPr>
              <w:spacing w:line="280" w:lineRule="exact"/>
              <w:jc w:val="center"/>
              <w:rPr>
                <w:rFonts w:ascii="宋体" w:hAnsi="宋体"/>
                <w:szCs w:val="21"/>
              </w:rPr>
            </w:pPr>
            <w:r w:rsidRPr="003E1EC3">
              <w:rPr>
                <w:rFonts w:ascii="宋体" w:hAnsi="宋体" w:hint="eastAsia"/>
                <w:szCs w:val="21"/>
              </w:rPr>
              <w:t>及</w:t>
            </w:r>
          </w:p>
          <w:p w:rsidR="00E96ACE" w:rsidRPr="003E1EC3" w:rsidRDefault="00E96ACE">
            <w:pPr>
              <w:spacing w:line="280" w:lineRule="exact"/>
              <w:jc w:val="center"/>
              <w:rPr>
                <w:rFonts w:ascii="宋体" w:hAnsi="宋体"/>
                <w:szCs w:val="21"/>
              </w:rPr>
            </w:pPr>
            <w:r w:rsidRPr="003E1EC3">
              <w:rPr>
                <w:rFonts w:ascii="宋体" w:hAnsi="宋体" w:hint="eastAsia"/>
                <w:szCs w:val="21"/>
              </w:rPr>
              <w:t>担</w:t>
            </w:r>
          </w:p>
          <w:p w:rsidR="00E96ACE" w:rsidRPr="003E1EC3" w:rsidRDefault="00E96ACE">
            <w:pPr>
              <w:spacing w:line="280" w:lineRule="exact"/>
              <w:jc w:val="center"/>
              <w:rPr>
                <w:rFonts w:ascii="宋体" w:hAnsi="宋体"/>
                <w:szCs w:val="21"/>
              </w:rPr>
            </w:pPr>
            <w:r w:rsidRPr="003E1EC3">
              <w:rPr>
                <w:rFonts w:ascii="宋体" w:hAnsi="宋体" w:hint="eastAsia"/>
                <w:szCs w:val="21"/>
              </w:rPr>
              <w:t>任</w:t>
            </w:r>
          </w:p>
          <w:p w:rsidR="00E96ACE" w:rsidRPr="003E1EC3" w:rsidRDefault="00E96ACE">
            <w:pPr>
              <w:spacing w:line="280" w:lineRule="exact"/>
              <w:jc w:val="center"/>
              <w:rPr>
                <w:rFonts w:ascii="宋体" w:hAnsi="宋体"/>
                <w:szCs w:val="21"/>
              </w:rPr>
            </w:pPr>
            <w:r w:rsidRPr="003E1EC3">
              <w:rPr>
                <w:rFonts w:ascii="宋体" w:hAnsi="宋体" w:hint="eastAsia"/>
                <w:szCs w:val="21"/>
              </w:rPr>
              <w:t>的</w:t>
            </w:r>
          </w:p>
          <w:p w:rsidR="00E96ACE" w:rsidRPr="003E1EC3" w:rsidRDefault="00E96ACE">
            <w:pPr>
              <w:spacing w:line="280" w:lineRule="exact"/>
              <w:jc w:val="center"/>
              <w:rPr>
                <w:rFonts w:ascii="宋体" w:hAnsi="宋体"/>
                <w:szCs w:val="21"/>
              </w:rPr>
            </w:pPr>
            <w:r w:rsidRPr="003E1EC3">
              <w:rPr>
                <w:rFonts w:ascii="宋体" w:hAnsi="宋体" w:hint="eastAsia"/>
                <w:szCs w:val="21"/>
              </w:rPr>
              <w:t>主</w:t>
            </w:r>
          </w:p>
          <w:p w:rsidR="00E96ACE" w:rsidRPr="003E1EC3" w:rsidRDefault="00E96ACE">
            <w:pPr>
              <w:spacing w:line="280" w:lineRule="exact"/>
              <w:jc w:val="center"/>
              <w:rPr>
                <w:rFonts w:ascii="宋体" w:hAnsi="宋体"/>
                <w:szCs w:val="21"/>
              </w:rPr>
            </w:pPr>
            <w:r w:rsidRPr="003E1EC3">
              <w:rPr>
                <w:rFonts w:ascii="宋体" w:hAnsi="宋体" w:hint="eastAsia"/>
                <w:szCs w:val="21"/>
              </w:rPr>
              <w:t>要</w:t>
            </w:r>
          </w:p>
          <w:p w:rsidR="00E96ACE" w:rsidRPr="003E1EC3" w:rsidRDefault="00E96ACE">
            <w:pPr>
              <w:spacing w:line="280" w:lineRule="exact"/>
              <w:jc w:val="center"/>
              <w:rPr>
                <w:rFonts w:ascii="宋体" w:hAnsi="宋体"/>
                <w:szCs w:val="21"/>
              </w:rPr>
            </w:pPr>
            <w:r w:rsidRPr="003E1EC3">
              <w:rPr>
                <w:rFonts w:ascii="宋体" w:hAnsi="宋体" w:hint="eastAsia"/>
                <w:szCs w:val="21"/>
              </w:rPr>
              <w:t>工</w:t>
            </w:r>
          </w:p>
          <w:p w:rsidR="00E96ACE" w:rsidRPr="003E1EC3" w:rsidRDefault="00E96ACE">
            <w:pPr>
              <w:spacing w:line="280" w:lineRule="exact"/>
              <w:jc w:val="center"/>
              <w:rPr>
                <w:rFonts w:ascii="宋体" w:hAnsi="宋体"/>
                <w:szCs w:val="21"/>
              </w:rPr>
            </w:pPr>
            <w:r w:rsidRPr="003E1EC3">
              <w:rPr>
                <w:rFonts w:ascii="宋体" w:hAnsi="宋体" w:hint="eastAsia"/>
                <w:szCs w:val="21"/>
              </w:rPr>
              <w:t>作</w:t>
            </w:r>
          </w:p>
        </w:tc>
        <w:tc>
          <w:tcPr>
            <w:tcW w:w="7697" w:type="dxa"/>
            <w:gridSpan w:val="4"/>
          </w:tcPr>
          <w:p w:rsidR="00E96ACE" w:rsidRPr="003E1EC3" w:rsidRDefault="00E96ACE">
            <w:pPr>
              <w:widowControl/>
              <w:jc w:val="left"/>
              <w:rPr>
                <w:rFonts w:ascii="宋体" w:hAnsi="宋体"/>
                <w:szCs w:val="21"/>
              </w:rPr>
            </w:pPr>
          </w:p>
          <w:p w:rsidR="00E96ACE" w:rsidRPr="003E1EC3" w:rsidRDefault="00E96ACE">
            <w:pPr>
              <w:widowControl/>
              <w:jc w:val="left"/>
              <w:rPr>
                <w:rFonts w:ascii="宋体" w:hAnsi="宋体"/>
                <w:szCs w:val="21"/>
              </w:rPr>
            </w:pPr>
          </w:p>
          <w:p w:rsidR="00E96ACE" w:rsidRPr="003E1EC3" w:rsidRDefault="00E96ACE">
            <w:pPr>
              <w:widowControl/>
              <w:jc w:val="left"/>
              <w:rPr>
                <w:rFonts w:ascii="宋体" w:hAnsi="宋体"/>
                <w:szCs w:val="21"/>
              </w:rPr>
            </w:pPr>
          </w:p>
          <w:p w:rsidR="00E96ACE" w:rsidRPr="003E1EC3" w:rsidRDefault="00E96ACE">
            <w:pPr>
              <w:widowControl/>
              <w:jc w:val="left"/>
              <w:rPr>
                <w:rFonts w:ascii="宋体" w:hAnsi="宋体"/>
                <w:szCs w:val="21"/>
              </w:rPr>
            </w:pPr>
          </w:p>
          <w:p w:rsidR="00E96ACE" w:rsidRPr="003E1EC3" w:rsidRDefault="00E96ACE">
            <w:pPr>
              <w:widowControl/>
              <w:jc w:val="left"/>
              <w:rPr>
                <w:rFonts w:ascii="宋体" w:hAnsi="宋体"/>
                <w:szCs w:val="21"/>
              </w:rPr>
            </w:pPr>
          </w:p>
          <w:p w:rsidR="00E96ACE" w:rsidRPr="003E1EC3" w:rsidRDefault="00E96ACE">
            <w:pPr>
              <w:spacing w:line="280" w:lineRule="exact"/>
              <w:rPr>
                <w:rFonts w:ascii="宋体" w:hAnsi="宋体"/>
                <w:szCs w:val="21"/>
              </w:rPr>
            </w:pPr>
          </w:p>
        </w:tc>
      </w:tr>
    </w:tbl>
    <w:p w:rsidR="00E96ACE" w:rsidRPr="003E1EC3" w:rsidRDefault="00E96ACE">
      <w:pPr>
        <w:rPr>
          <w:rFonts w:ascii="宋体" w:hAnsi="宋体"/>
          <w:szCs w:val="21"/>
        </w:rPr>
      </w:pPr>
    </w:p>
    <w:p w:rsidR="00E96ACE" w:rsidRPr="003E1EC3" w:rsidRDefault="00E96ACE">
      <w:pPr>
        <w:spacing w:line="380" w:lineRule="exact"/>
        <w:rPr>
          <w:rFonts w:ascii="宋体" w:hAnsi="宋体"/>
          <w:b/>
          <w:szCs w:val="22"/>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spacing w:line="340" w:lineRule="exact"/>
        <w:jc w:val="right"/>
        <w:rPr>
          <w:rFonts w:ascii="宋体" w:hAnsi="宋体"/>
          <w:szCs w:val="21"/>
        </w:rPr>
      </w:pPr>
    </w:p>
    <w:p w:rsidR="00E96ACE" w:rsidRPr="003E1EC3" w:rsidRDefault="00E96ACE">
      <w:pPr>
        <w:jc w:val="center"/>
        <w:rPr>
          <w:rFonts w:ascii="宋体" w:hAnsi="宋体"/>
          <w:sz w:val="28"/>
          <w:szCs w:val="28"/>
        </w:rPr>
      </w:pPr>
      <w:r w:rsidRPr="003E1EC3">
        <w:rPr>
          <w:rFonts w:ascii="宋体" w:hAnsi="宋体" w:hint="eastAsia"/>
          <w:sz w:val="28"/>
          <w:szCs w:val="28"/>
        </w:rPr>
        <w:t>七、拟分包计划表</w:t>
      </w:r>
    </w:p>
    <w:p w:rsidR="00E96ACE" w:rsidRPr="003E1EC3" w:rsidRDefault="00E96ACE">
      <w:pPr>
        <w:spacing w:line="440" w:lineRule="exact"/>
        <w:ind w:right="420"/>
        <w:jc w:val="center"/>
        <w:rPr>
          <w:rFonts w:ascii="宋体" w:hAnsi="宋体"/>
          <w:b/>
          <w:sz w:val="24"/>
        </w:rPr>
      </w:pPr>
      <w:r w:rsidRPr="003E1EC3">
        <w:rPr>
          <w:rFonts w:ascii="宋体" w:hAnsi="宋体" w:hint="eastAsia"/>
          <w:b/>
          <w:sz w:val="24"/>
        </w:rPr>
        <w:t>（根据需要填写）</w:t>
      </w:r>
    </w:p>
    <w:p w:rsidR="00E96ACE" w:rsidRPr="003E1EC3" w:rsidRDefault="00E96ACE">
      <w:pPr>
        <w:spacing w:line="440" w:lineRule="exact"/>
        <w:ind w:right="420"/>
        <w:jc w:val="center"/>
        <w:rPr>
          <w:rFonts w:ascii="宋体" w:hAnsi="宋体"/>
          <w:b/>
          <w:sz w:val="24"/>
        </w:rPr>
      </w:pP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568"/>
        <w:gridCol w:w="1843"/>
        <w:gridCol w:w="751"/>
        <w:gridCol w:w="950"/>
        <w:gridCol w:w="1123"/>
        <w:gridCol w:w="1090"/>
        <w:gridCol w:w="1197"/>
        <w:gridCol w:w="983"/>
      </w:tblGrid>
      <w:tr w:rsidR="00E96ACE" w:rsidRPr="003E1EC3">
        <w:trPr>
          <w:trHeight w:val="454"/>
          <w:jc w:val="center"/>
        </w:trPr>
        <w:tc>
          <w:tcPr>
            <w:tcW w:w="568" w:type="dxa"/>
            <w:vMerge w:val="restart"/>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序</w:t>
            </w:r>
          </w:p>
          <w:p w:rsidR="00E96ACE" w:rsidRPr="003E1EC3" w:rsidRDefault="00E96ACE">
            <w:pPr>
              <w:jc w:val="center"/>
              <w:rPr>
                <w:rFonts w:ascii="宋体" w:hAnsi="宋体"/>
                <w:szCs w:val="21"/>
              </w:rPr>
            </w:pPr>
            <w:r w:rsidRPr="003E1EC3">
              <w:rPr>
                <w:rFonts w:ascii="宋体" w:hAnsi="宋体" w:hint="eastAsia"/>
                <w:szCs w:val="21"/>
              </w:rPr>
              <w:t>号</w:t>
            </w:r>
          </w:p>
        </w:tc>
        <w:tc>
          <w:tcPr>
            <w:tcW w:w="1843" w:type="dxa"/>
            <w:vMerge w:val="restart"/>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拟分包项目名称、范围及理由</w:t>
            </w:r>
          </w:p>
        </w:tc>
        <w:tc>
          <w:tcPr>
            <w:tcW w:w="5111" w:type="dxa"/>
            <w:gridSpan w:val="5"/>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拟选分包人</w:t>
            </w:r>
          </w:p>
        </w:tc>
        <w:tc>
          <w:tcPr>
            <w:tcW w:w="983" w:type="dxa"/>
            <w:vMerge w:val="restart"/>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备注</w:t>
            </w:r>
          </w:p>
        </w:tc>
      </w:tr>
      <w:tr w:rsidR="00E96ACE" w:rsidRPr="003E1EC3">
        <w:trPr>
          <w:trHeight w:val="454"/>
          <w:jc w:val="center"/>
        </w:trPr>
        <w:tc>
          <w:tcPr>
            <w:tcW w:w="568" w:type="dxa"/>
            <w:vMerge/>
            <w:tcMar>
              <w:left w:w="108" w:type="dxa"/>
              <w:right w:w="108" w:type="dxa"/>
            </w:tcMar>
            <w:vAlign w:val="center"/>
          </w:tcPr>
          <w:p w:rsidR="00E96ACE" w:rsidRPr="003E1EC3" w:rsidRDefault="00E96ACE">
            <w:pPr>
              <w:jc w:val="center"/>
              <w:rPr>
                <w:rFonts w:ascii="宋体" w:hAnsi="宋体"/>
                <w:szCs w:val="21"/>
              </w:rPr>
            </w:pPr>
          </w:p>
        </w:tc>
        <w:tc>
          <w:tcPr>
            <w:tcW w:w="1843" w:type="dxa"/>
            <w:vMerge/>
            <w:tcMar>
              <w:left w:w="108" w:type="dxa"/>
              <w:right w:w="108" w:type="dxa"/>
            </w:tcMar>
            <w:vAlign w:val="center"/>
          </w:tcPr>
          <w:p w:rsidR="00E96ACE" w:rsidRPr="003E1EC3" w:rsidRDefault="00E96ACE">
            <w:pPr>
              <w:jc w:val="center"/>
              <w:rPr>
                <w:rFonts w:ascii="宋体" w:hAnsi="宋体"/>
                <w:szCs w:val="21"/>
              </w:rPr>
            </w:pPr>
          </w:p>
        </w:tc>
        <w:tc>
          <w:tcPr>
            <w:tcW w:w="1701" w:type="dxa"/>
            <w:gridSpan w:val="2"/>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拟选分包人名称</w:t>
            </w:r>
          </w:p>
        </w:tc>
        <w:tc>
          <w:tcPr>
            <w:tcW w:w="1123" w:type="dxa"/>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注册地点</w:t>
            </w:r>
          </w:p>
        </w:tc>
        <w:tc>
          <w:tcPr>
            <w:tcW w:w="1090" w:type="dxa"/>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企业资质</w:t>
            </w:r>
          </w:p>
        </w:tc>
        <w:tc>
          <w:tcPr>
            <w:tcW w:w="1197" w:type="dxa"/>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有关业绩</w:t>
            </w:r>
          </w:p>
        </w:tc>
        <w:tc>
          <w:tcPr>
            <w:tcW w:w="983" w:type="dxa"/>
            <w:vMerge/>
            <w:tcMar>
              <w:left w:w="108" w:type="dxa"/>
              <w:right w:w="108" w:type="dxa"/>
            </w:tcMar>
            <w:vAlign w:val="center"/>
          </w:tcPr>
          <w:p w:rsidR="00E96ACE" w:rsidRPr="003E1EC3" w:rsidRDefault="00E96ACE">
            <w:pPr>
              <w:jc w:val="center"/>
              <w:rPr>
                <w:rFonts w:ascii="宋体" w:hAnsi="宋体"/>
                <w:szCs w:val="21"/>
              </w:rPr>
            </w:pPr>
          </w:p>
        </w:tc>
      </w:tr>
      <w:tr w:rsidR="00E96ACE" w:rsidRPr="003E1EC3">
        <w:trPr>
          <w:trHeight w:val="454"/>
          <w:jc w:val="center"/>
        </w:trPr>
        <w:tc>
          <w:tcPr>
            <w:tcW w:w="568" w:type="dxa"/>
            <w:vMerge w:val="restart"/>
            <w:tcMar>
              <w:left w:w="108" w:type="dxa"/>
              <w:right w:w="108" w:type="dxa"/>
            </w:tcMar>
            <w:vAlign w:val="center"/>
          </w:tcPr>
          <w:p w:rsidR="00E96ACE" w:rsidRPr="003E1EC3" w:rsidRDefault="00E96ACE">
            <w:pPr>
              <w:jc w:val="center"/>
              <w:rPr>
                <w:rFonts w:ascii="宋体" w:hAnsi="宋体"/>
                <w:szCs w:val="21"/>
              </w:rPr>
            </w:pPr>
          </w:p>
        </w:tc>
        <w:tc>
          <w:tcPr>
            <w:tcW w:w="1843" w:type="dxa"/>
            <w:vMerge w:val="restart"/>
            <w:tcMar>
              <w:left w:w="108" w:type="dxa"/>
              <w:right w:w="108" w:type="dxa"/>
            </w:tcMar>
            <w:vAlign w:val="center"/>
          </w:tcPr>
          <w:p w:rsidR="00E96ACE" w:rsidRPr="003E1EC3" w:rsidRDefault="00E96ACE">
            <w:pPr>
              <w:jc w:val="center"/>
              <w:rPr>
                <w:rFonts w:ascii="宋体" w:hAnsi="宋体"/>
                <w:szCs w:val="21"/>
              </w:rPr>
            </w:pPr>
          </w:p>
        </w:tc>
        <w:tc>
          <w:tcPr>
            <w:tcW w:w="751" w:type="dxa"/>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1</w:t>
            </w:r>
          </w:p>
        </w:tc>
        <w:tc>
          <w:tcPr>
            <w:tcW w:w="950" w:type="dxa"/>
            <w:tcMar>
              <w:left w:w="108" w:type="dxa"/>
              <w:right w:w="108" w:type="dxa"/>
            </w:tcMar>
            <w:vAlign w:val="center"/>
          </w:tcPr>
          <w:p w:rsidR="00E96ACE" w:rsidRPr="003E1EC3" w:rsidRDefault="00E96ACE">
            <w:pPr>
              <w:jc w:val="center"/>
              <w:rPr>
                <w:rFonts w:ascii="宋体" w:hAnsi="宋体"/>
                <w:szCs w:val="21"/>
              </w:rPr>
            </w:pPr>
          </w:p>
        </w:tc>
        <w:tc>
          <w:tcPr>
            <w:tcW w:w="1123" w:type="dxa"/>
            <w:tcMar>
              <w:left w:w="108" w:type="dxa"/>
              <w:right w:w="108" w:type="dxa"/>
            </w:tcMar>
            <w:vAlign w:val="center"/>
          </w:tcPr>
          <w:p w:rsidR="00E96ACE" w:rsidRPr="003E1EC3" w:rsidRDefault="00E96ACE">
            <w:pPr>
              <w:jc w:val="center"/>
              <w:rPr>
                <w:rFonts w:ascii="宋体" w:hAnsi="宋体"/>
                <w:szCs w:val="21"/>
              </w:rPr>
            </w:pPr>
          </w:p>
        </w:tc>
        <w:tc>
          <w:tcPr>
            <w:tcW w:w="1090" w:type="dxa"/>
            <w:tcMar>
              <w:left w:w="108" w:type="dxa"/>
              <w:right w:w="108" w:type="dxa"/>
            </w:tcMar>
            <w:vAlign w:val="center"/>
          </w:tcPr>
          <w:p w:rsidR="00E96ACE" w:rsidRPr="003E1EC3" w:rsidRDefault="00E96ACE">
            <w:pPr>
              <w:jc w:val="center"/>
              <w:rPr>
                <w:rFonts w:ascii="宋体" w:hAnsi="宋体"/>
                <w:szCs w:val="21"/>
              </w:rPr>
            </w:pPr>
          </w:p>
        </w:tc>
        <w:tc>
          <w:tcPr>
            <w:tcW w:w="1197" w:type="dxa"/>
            <w:tcMar>
              <w:left w:w="108" w:type="dxa"/>
              <w:right w:w="108" w:type="dxa"/>
            </w:tcMar>
            <w:vAlign w:val="center"/>
          </w:tcPr>
          <w:p w:rsidR="00E96ACE" w:rsidRPr="003E1EC3" w:rsidRDefault="00E96ACE">
            <w:pPr>
              <w:jc w:val="center"/>
              <w:rPr>
                <w:rFonts w:ascii="宋体" w:hAnsi="宋体"/>
                <w:szCs w:val="21"/>
              </w:rPr>
            </w:pPr>
          </w:p>
        </w:tc>
        <w:tc>
          <w:tcPr>
            <w:tcW w:w="983" w:type="dxa"/>
            <w:tcMar>
              <w:left w:w="108" w:type="dxa"/>
              <w:right w:w="108" w:type="dxa"/>
            </w:tcMar>
            <w:vAlign w:val="center"/>
          </w:tcPr>
          <w:p w:rsidR="00E96ACE" w:rsidRPr="003E1EC3" w:rsidRDefault="00E96ACE">
            <w:pPr>
              <w:jc w:val="center"/>
              <w:rPr>
                <w:rFonts w:ascii="宋体" w:hAnsi="宋体"/>
                <w:szCs w:val="21"/>
              </w:rPr>
            </w:pPr>
          </w:p>
        </w:tc>
      </w:tr>
      <w:tr w:rsidR="00E96ACE" w:rsidRPr="003E1EC3">
        <w:trPr>
          <w:trHeight w:val="454"/>
          <w:jc w:val="center"/>
        </w:trPr>
        <w:tc>
          <w:tcPr>
            <w:tcW w:w="568" w:type="dxa"/>
            <w:vMerge/>
            <w:tcMar>
              <w:left w:w="108" w:type="dxa"/>
              <w:right w:w="108" w:type="dxa"/>
            </w:tcMar>
            <w:vAlign w:val="center"/>
          </w:tcPr>
          <w:p w:rsidR="00E96ACE" w:rsidRPr="003E1EC3" w:rsidRDefault="00E96ACE">
            <w:pPr>
              <w:jc w:val="center"/>
              <w:rPr>
                <w:rFonts w:ascii="宋体" w:hAnsi="宋体"/>
                <w:szCs w:val="21"/>
              </w:rPr>
            </w:pPr>
          </w:p>
        </w:tc>
        <w:tc>
          <w:tcPr>
            <w:tcW w:w="1843" w:type="dxa"/>
            <w:vMerge/>
            <w:tcMar>
              <w:left w:w="108" w:type="dxa"/>
              <w:right w:w="108" w:type="dxa"/>
            </w:tcMar>
            <w:vAlign w:val="center"/>
          </w:tcPr>
          <w:p w:rsidR="00E96ACE" w:rsidRPr="003E1EC3" w:rsidRDefault="00E96ACE">
            <w:pPr>
              <w:jc w:val="center"/>
              <w:rPr>
                <w:rFonts w:ascii="宋体" w:hAnsi="宋体"/>
                <w:szCs w:val="21"/>
              </w:rPr>
            </w:pPr>
          </w:p>
        </w:tc>
        <w:tc>
          <w:tcPr>
            <w:tcW w:w="751" w:type="dxa"/>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2</w:t>
            </w:r>
          </w:p>
        </w:tc>
        <w:tc>
          <w:tcPr>
            <w:tcW w:w="950" w:type="dxa"/>
            <w:tcMar>
              <w:left w:w="108" w:type="dxa"/>
              <w:right w:w="108" w:type="dxa"/>
            </w:tcMar>
            <w:vAlign w:val="center"/>
          </w:tcPr>
          <w:p w:rsidR="00E96ACE" w:rsidRPr="003E1EC3" w:rsidRDefault="00E96ACE">
            <w:pPr>
              <w:jc w:val="center"/>
              <w:rPr>
                <w:rFonts w:ascii="宋体" w:hAnsi="宋体"/>
                <w:szCs w:val="21"/>
              </w:rPr>
            </w:pPr>
          </w:p>
        </w:tc>
        <w:tc>
          <w:tcPr>
            <w:tcW w:w="1123" w:type="dxa"/>
            <w:tcMar>
              <w:left w:w="108" w:type="dxa"/>
              <w:right w:w="108" w:type="dxa"/>
            </w:tcMar>
            <w:vAlign w:val="center"/>
          </w:tcPr>
          <w:p w:rsidR="00E96ACE" w:rsidRPr="003E1EC3" w:rsidRDefault="00E96ACE">
            <w:pPr>
              <w:jc w:val="center"/>
              <w:rPr>
                <w:rFonts w:ascii="宋体" w:hAnsi="宋体"/>
                <w:szCs w:val="21"/>
              </w:rPr>
            </w:pPr>
          </w:p>
        </w:tc>
        <w:tc>
          <w:tcPr>
            <w:tcW w:w="1090" w:type="dxa"/>
            <w:tcMar>
              <w:left w:w="108" w:type="dxa"/>
              <w:right w:w="108" w:type="dxa"/>
            </w:tcMar>
            <w:vAlign w:val="center"/>
          </w:tcPr>
          <w:p w:rsidR="00E96ACE" w:rsidRPr="003E1EC3" w:rsidRDefault="00E96ACE">
            <w:pPr>
              <w:jc w:val="center"/>
              <w:rPr>
                <w:rFonts w:ascii="宋体" w:hAnsi="宋体"/>
                <w:szCs w:val="21"/>
              </w:rPr>
            </w:pPr>
          </w:p>
        </w:tc>
        <w:tc>
          <w:tcPr>
            <w:tcW w:w="1197" w:type="dxa"/>
            <w:tcMar>
              <w:left w:w="108" w:type="dxa"/>
              <w:right w:w="108" w:type="dxa"/>
            </w:tcMar>
            <w:vAlign w:val="center"/>
          </w:tcPr>
          <w:p w:rsidR="00E96ACE" w:rsidRPr="003E1EC3" w:rsidRDefault="00E96ACE">
            <w:pPr>
              <w:jc w:val="center"/>
              <w:rPr>
                <w:rFonts w:ascii="宋体" w:hAnsi="宋体"/>
                <w:szCs w:val="21"/>
              </w:rPr>
            </w:pPr>
          </w:p>
        </w:tc>
        <w:tc>
          <w:tcPr>
            <w:tcW w:w="983" w:type="dxa"/>
            <w:tcMar>
              <w:left w:w="108" w:type="dxa"/>
              <w:right w:w="108" w:type="dxa"/>
            </w:tcMar>
            <w:vAlign w:val="center"/>
          </w:tcPr>
          <w:p w:rsidR="00E96ACE" w:rsidRPr="003E1EC3" w:rsidRDefault="00E96ACE">
            <w:pPr>
              <w:jc w:val="center"/>
              <w:rPr>
                <w:rFonts w:ascii="宋体" w:hAnsi="宋体"/>
                <w:szCs w:val="21"/>
              </w:rPr>
            </w:pPr>
          </w:p>
        </w:tc>
      </w:tr>
      <w:tr w:rsidR="00E96ACE" w:rsidRPr="003E1EC3">
        <w:trPr>
          <w:trHeight w:val="454"/>
          <w:jc w:val="center"/>
        </w:trPr>
        <w:tc>
          <w:tcPr>
            <w:tcW w:w="568" w:type="dxa"/>
            <w:vMerge/>
            <w:tcMar>
              <w:left w:w="108" w:type="dxa"/>
              <w:right w:w="108" w:type="dxa"/>
            </w:tcMar>
            <w:vAlign w:val="center"/>
          </w:tcPr>
          <w:p w:rsidR="00E96ACE" w:rsidRPr="003E1EC3" w:rsidRDefault="00E96ACE">
            <w:pPr>
              <w:jc w:val="center"/>
              <w:rPr>
                <w:rFonts w:ascii="宋体" w:hAnsi="宋体"/>
                <w:szCs w:val="21"/>
              </w:rPr>
            </w:pPr>
          </w:p>
        </w:tc>
        <w:tc>
          <w:tcPr>
            <w:tcW w:w="1843" w:type="dxa"/>
            <w:vMerge/>
            <w:tcMar>
              <w:left w:w="108" w:type="dxa"/>
              <w:right w:w="108" w:type="dxa"/>
            </w:tcMar>
            <w:vAlign w:val="center"/>
          </w:tcPr>
          <w:p w:rsidR="00E96ACE" w:rsidRPr="003E1EC3" w:rsidRDefault="00E96ACE">
            <w:pPr>
              <w:jc w:val="center"/>
              <w:rPr>
                <w:rFonts w:ascii="宋体" w:hAnsi="宋体"/>
                <w:szCs w:val="21"/>
              </w:rPr>
            </w:pPr>
          </w:p>
        </w:tc>
        <w:tc>
          <w:tcPr>
            <w:tcW w:w="751" w:type="dxa"/>
            <w:tcMar>
              <w:left w:w="108" w:type="dxa"/>
              <w:right w:w="108" w:type="dxa"/>
            </w:tcMar>
            <w:vAlign w:val="center"/>
          </w:tcPr>
          <w:p w:rsidR="00E96ACE" w:rsidRPr="003E1EC3" w:rsidRDefault="00E96ACE">
            <w:pPr>
              <w:jc w:val="center"/>
              <w:rPr>
                <w:rFonts w:ascii="宋体" w:hAnsi="宋体"/>
                <w:szCs w:val="21"/>
              </w:rPr>
            </w:pPr>
            <w:r w:rsidRPr="003E1EC3">
              <w:rPr>
                <w:rFonts w:ascii="宋体" w:hAnsi="宋体" w:hint="eastAsia"/>
                <w:szCs w:val="21"/>
              </w:rPr>
              <w:t>3</w:t>
            </w:r>
          </w:p>
        </w:tc>
        <w:tc>
          <w:tcPr>
            <w:tcW w:w="950" w:type="dxa"/>
            <w:tcMar>
              <w:left w:w="108" w:type="dxa"/>
              <w:right w:w="108" w:type="dxa"/>
            </w:tcMar>
            <w:vAlign w:val="center"/>
          </w:tcPr>
          <w:p w:rsidR="00E96ACE" w:rsidRPr="003E1EC3" w:rsidRDefault="00E96ACE">
            <w:pPr>
              <w:jc w:val="center"/>
              <w:rPr>
                <w:rFonts w:ascii="宋体" w:hAnsi="宋体"/>
                <w:szCs w:val="21"/>
              </w:rPr>
            </w:pPr>
          </w:p>
        </w:tc>
        <w:tc>
          <w:tcPr>
            <w:tcW w:w="1123" w:type="dxa"/>
            <w:tcMar>
              <w:left w:w="108" w:type="dxa"/>
              <w:right w:w="108" w:type="dxa"/>
            </w:tcMar>
            <w:vAlign w:val="center"/>
          </w:tcPr>
          <w:p w:rsidR="00E96ACE" w:rsidRPr="003E1EC3" w:rsidRDefault="00E96ACE">
            <w:pPr>
              <w:jc w:val="center"/>
              <w:rPr>
                <w:rFonts w:ascii="宋体" w:hAnsi="宋体"/>
                <w:szCs w:val="21"/>
              </w:rPr>
            </w:pPr>
          </w:p>
        </w:tc>
        <w:tc>
          <w:tcPr>
            <w:tcW w:w="1090" w:type="dxa"/>
            <w:tcMar>
              <w:left w:w="108" w:type="dxa"/>
              <w:right w:w="108" w:type="dxa"/>
            </w:tcMar>
            <w:vAlign w:val="center"/>
          </w:tcPr>
          <w:p w:rsidR="00E96ACE" w:rsidRPr="003E1EC3" w:rsidRDefault="00E96ACE">
            <w:pPr>
              <w:jc w:val="center"/>
              <w:rPr>
                <w:rFonts w:ascii="宋体" w:hAnsi="宋体"/>
                <w:szCs w:val="21"/>
              </w:rPr>
            </w:pPr>
          </w:p>
        </w:tc>
        <w:tc>
          <w:tcPr>
            <w:tcW w:w="1197" w:type="dxa"/>
            <w:tcMar>
              <w:left w:w="108" w:type="dxa"/>
              <w:right w:w="108" w:type="dxa"/>
            </w:tcMar>
            <w:vAlign w:val="center"/>
          </w:tcPr>
          <w:p w:rsidR="00E96ACE" w:rsidRPr="003E1EC3" w:rsidRDefault="00E96ACE">
            <w:pPr>
              <w:jc w:val="center"/>
              <w:rPr>
                <w:rFonts w:ascii="宋体" w:hAnsi="宋体"/>
                <w:szCs w:val="21"/>
              </w:rPr>
            </w:pPr>
          </w:p>
        </w:tc>
        <w:tc>
          <w:tcPr>
            <w:tcW w:w="983" w:type="dxa"/>
            <w:tcMar>
              <w:left w:w="108" w:type="dxa"/>
              <w:right w:w="108" w:type="dxa"/>
            </w:tcMar>
            <w:vAlign w:val="center"/>
          </w:tcPr>
          <w:p w:rsidR="00E96ACE" w:rsidRPr="003E1EC3" w:rsidRDefault="00E96ACE">
            <w:pPr>
              <w:jc w:val="center"/>
              <w:rPr>
                <w:rFonts w:ascii="宋体" w:hAnsi="宋体"/>
                <w:szCs w:val="21"/>
              </w:rPr>
            </w:pPr>
          </w:p>
        </w:tc>
      </w:tr>
    </w:tbl>
    <w:p w:rsidR="00E96ACE" w:rsidRPr="003E1EC3" w:rsidRDefault="00E96ACE">
      <w:pPr>
        <w:spacing w:line="440" w:lineRule="exact"/>
        <w:ind w:right="420"/>
        <w:rPr>
          <w:rFonts w:ascii="宋体" w:hAnsi="宋体"/>
          <w:szCs w:val="21"/>
        </w:rPr>
      </w:pPr>
      <w:r w:rsidRPr="003E1EC3">
        <w:rPr>
          <w:rFonts w:ascii="宋体" w:hAnsi="宋体" w:hint="eastAsia"/>
          <w:szCs w:val="21"/>
        </w:rPr>
        <w:t>备注：本表所列分包仅限于承包人自行施工范围内的非主体、非关键工程。</w:t>
      </w:r>
    </w:p>
    <w:p w:rsidR="00E96ACE" w:rsidRPr="003E1EC3" w:rsidRDefault="00E96ACE">
      <w:pPr>
        <w:wordWrap w:val="0"/>
        <w:spacing w:line="440" w:lineRule="exact"/>
        <w:ind w:right="420"/>
        <w:jc w:val="right"/>
        <w:rPr>
          <w:rFonts w:ascii="宋体" w:hAnsi="宋体"/>
          <w:szCs w:val="21"/>
        </w:rPr>
      </w:pPr>
      <w:r w:rsidRPr="003E1EC3">
        <w:rPr>
          <w:rFonts w:ascii="宋体" w:hAnsi="宋体" w:hint="eastAsia"/>
          <w:szCs w:val="21"/>
        </w:rPr>
        <w:t xml:space="preserve">日期：       年     月     日  </w:t>
      </w: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line="440" w:lineRule="exact"/>
        <w:jc w:val="center"/>
        <w:rPr>
          <w:rFonts w:ascii="宋体" w:hAnsi="宋体"/>
          <w:sz w:val="28"/>
          <w:szCs w:val="28"/>
        </w:rPr>
      </w:pPr>
    </w:p>
    <w:p w:rsidR="00E96ACE" w:rsidRPr="003E1EC3" w:rsidRDefault="00E96ACE" w:rsidP="00412D2C">
      <w:pPr>
        <w:spacing w:beforeLines="100" w:afterLines="50" w:line="440" w:lineRule="exact"/>
        <w:jc w:val="center"/>
        <w:rPr>
          <w:rFonts w:ascii="宋体" w:hAnsi="宋体"/>
          <w:sz w:val="28"/>
          <w:szCs w:val="28"/>
        </w:rPr>
      </w:pPr>
      <w:r w:rsidRPr="003E1EC3">
        <w:rPr>
          <w:rFonts w:ascii="宋体" w:hAnsi="宋体"/>
          <w:sz w:val="28"/>
          <w:szCs w:val="28"/>
        </w:rPr>
        <w:br w:type="page"/>
      </w:r>
      <w:r w:rsidRPr="003E1EC3">
        <w:rPr>
          <w:rFonts w:ascii="宋体" w:hAnsi="宋体" w:hint="eastAsia"/>
          <w:sz w:val="28"/>
          <w:szCs w:val="28"/>
        </w:rPr>
        <w:t>八、资格审查资料</w:t>
      </w:r>
    </w:p>
    <w:p w:rsidR="00E96ACE" w:rsidRPr="003E1EC3" w:rsidRDefault="00E96ACE" w:rsidP="00412D2C">
      <w:pPr>
        <w:spacing w:beforeLines="50" w:afterLines="100" w:line="440" w:lineRule="exact"/>
        <w:rPr>
          <w:rFonts w:ascii="宋体" w:hAnsi="宋体"/>
          <w:sz w:val="24"/>
        </w:rPr>
      </w:pPr>
      <w:r w:rsidRPr="003E1EC3">
        <w:rPr>
          <w:rFonts w:ascii="宋体" w:hAnsi="宋体" w:hint="eastAsia"/>
          <w:sz w:val="24"/>
        </w:rPr>
        <w:t>（一）不采用计算机辅助评标的工程，资格审查资料必须包含的资料</w:t>
      </w:r>
    </w:p>
    <w:p w:rsidR="00E96ACE" w:rsidRPr="003E1EC3" w:rsidRDefault="00E96ACE">
      <w:pPr>
        <w:widowControl/>
        <w:jc w:val="left"/>
        <w:rPr>
          <w:rFonts w:ascii="宋体" w:hAnsi="宋体"/>
          <w:szCs w:val="22"/>
        </w:rPr>
      </w:pPr>
      <w:r w:rsidRPr="003E1EC3">
        <w:rPr>
          <w:rFonts w:ascii="宋体" w:hAnsi="宋体" w:hint="eastAsia"/>
          <w:szCs w:val="22"/>
        </w:rPr>
        <w:t>1、法定代表人身份证明（见第八章附件）；</w:t>
      </w:r>
      <w:r w:rsidRPr="003E1EC3">
        <w:rPr>
          <w:rFonts w:ascii="宋体" w:hAnsi="宋体" w:hint="eastAsia"/>
          <w:b/>
          <w:i/>
          <w:szCs w:val="22"/>
        </w:rPr>
        <w:t>（联合体投标的，仅牵头人提供）</w:t>
      </w:r>
    </w:p>
    <w:p w:rsidR="00E96ACE" w:rsidRPr="003E1EC3" w:rsidRDefault="00E96ACE">
      <w:pPr>
        <w:widowControl/>
        <w:jc w:val="left"/>
        <w:rPr>
          <w:rFonts w:ascii="宋体" w:hAnsi="宋体"/>
          <w:szCs w:val="22"/>
        </w:rPr>
      </w:pPr>
      <w:r w:rsidRPr="003E1EC3">
        <w:rPr>
          <w:rFonts w:ascii="宋体" w:hAnsi="宋体" w:hint="eastAsia"/>
          <w:szCs w:val="22"/>
        </w:rPr>
        <w:t>2、授权委托书（</w:t>
      </w:r>
      <w:r w:rsidR="00630B41" w:rsidRPr="003E1EC3">
        <w:rPr>
          <w:rFonts w:ascii="宋体" w:hAnsi="宋体" w:hint="eastAsia"/>
          <w:szCs w:val="22"/>
        </w:rPr>
        <w:t>如有，</w:t>
      </w:r>
      <w:r w:rsidRPr="003E1EC3">
        <w:rPr>
          <w:rFonts w:ascii="宋体" w:hAnsi="宋体" w:hint="eastAsia"/>
          <w:szCs w:val="22"/>
        </w:rPr>
        <w:t>见第八章附件）；</w:t>
      </w:r>
      <w:r w:rsidRPr="003E1EC3">
        <w:rPr>
          <w:rFonts w:ascii="宋体" w:hAnsi="宋体" w:hint="eastAsia"/>
          <w:b/>
          <w:i/>
          <w:szCs w:val="22"/>
        </w:rPr>
        <w:t>（联合体投标的，仅牵头人提供）</w:t>
      </w:r>
    </w:p>
    <w:p w:rsidR="00E96ACE" w:rsidRPr="003E1EC3" w:rsidRDefault="00E96ACE">
      <w:pPr>
        <w:widowControl/>
        <w:jc w:val="left"/>
        <w:rPr>
          <w:rFonts w:ascii="宋体" w:hAnsi="宋体"/>
          <w:b/>
          <w:i/>
          <w:szCs w:val="22"/>
        </w:rPr>
      </w:pPr>
      <w:r w:rsidRPr="003E1EC3">
        <w:rPr>
          <w:rFonts w:ascii="宋体" w:hAnsi="宋体" w:hint="eastAsia"/>
          <w:szCs w:val="22"/>
        </w:rPr>
        <w:t>3、投标人基本情况表（见（三）投标人基本情况表）；</w:t>
      </w:r>
      <w:r w:rsidRPr="003E1EC3">
        <w:rPr>
          <w:rFonts w:ascii="宋体" w:hAnsi="宋体" w:hint="eastAsia"/>
          <w:b/>
          <w:i/>
          <w:szCs w:val="22"/>
        </w:rPr>
        <w:t>（联合体投标的，联合体双方均需提供）</w:t>
      </w:r>
    </w:p>
    <w:p w:rsidR="00E96ACE" w:rsidRPr="003E1EC3" w:rsidRDefault="00E96ACE">
      <w:pPr>
        <w:widowControl/>
        <w:jc w:val="left"/>
        <w:outlineLvl w:val="0"/>
        <w:rPr>
          <w:rFonts w:ascii="宋体" w:hAnsi="宋体"/>
          <w:szCs w:val="22"/>
        </w:rPr>
      </w:pPr>
      <w:r w:rsidRPr="003E1EC3">
        <w:rPr>
          <w:rFonts w:ascii="宋体" w:hAnsi="宋体" w:hint="eastAsia"/>
          <w:szCs w:val="22"/>
        </w:rPr>
        <w:t>4、联合体协议书复印件（如为联合体投标，见（五）联合体协议书）；</w:t>
      </w:r>
    </w:p>
    <w:p w:rsidR="00E96ACE" w:rsidRPr="003E1EC3" w:rsidRDefault="00E96ACE">
      <w:pPr>
        <w:widowControl/>
        <w:jc w:val="left"/>
        <w:rPr>
          <w:rFonts w:ascii="宋体" w:hAnsi="宋体"/>
          <w:szCs w:val="22"/>
        </w:rPr>
      </w:pPr>
      <w:r w:rsidRPr="003E1EC3">
        <w:rPr>
          <w:rFonts w:ascii="宋体" w:hAnsi="宋体" w:hint="eastAsia"/>
          <w:szCs w:val="22"/>
        </w:rPr>
        <w:t>5、企业资质证书副本复印件；</w:t>
      </w:r>
      <w:r w:rsidRPr="003E1EC3">
        <w:rPr>
          <w:rFonts w:ascii="宋体" w:hAnsi="宋体" w:hint="eastAsia"/>
          <w:b/>
          <w:i/>
          <w:szCs w:val="22"/>
        </w:rPr>
        <w:t>（联合体投标的，联合体双方均需提供）</w:t>
      </w:r>
    </w:p>
    <w:p w:rsidR="00E96ACE" w:rsidRPr="003E1EC3" w:rsidRDefault="00E96ACE">
      <w:pPr>
        <w:widowControl/>
        <w:jc w:val="left"/>
        <w:outlineLvl w:val="0"/>
        <w:rPr>
          <w:rFonts w:ascii="宋体" w:hAnsi="宋体"/>
          <w:szCs w:val="22"/>
        </w:rPr>
      </w:pPr>
      <w:r w:rsidRPr="003E1EC3">
        <w:rPr>
          <w:rFonts w:ascii="宋体" w:hAnsi="宋体" w:hint="eastAsia"/>
          <w:szCs w:val="22"/>
        </w:rPr>
        <w:t>6、营业执照副本复印件；</w:t>
      </w:r>
      <w:r w:rsidRPr="003E1EC3">
        <w:rPr>
          <w:rFonts w:ascii="宋体" w:hAnsi="宋体" w:hint="eastAsia"/>
          <w:b/>
          <w:i/>
          <w:szCs w:val="22"/>
        </w:rPr>
        <w:t>（联合体投标的，联合体双方均需提供）</w:t>
      </w:r>
    </w:p>
    <w:p w:rsidR="00E96ACE" w:rsidRPr="003E1EC3" w:rsidRDefault="00E96ACE">
      <w:pPr>
        <w:widowControl/>
        <w:jc w:val="left"/>
        <w:rPr>
          <w:rFonts w:ascii="宋体" w:hAnsi="宋体"/>
          <w:szCs w:val="21"/>
        </w:rPr>
      </w:pPr>
      <w:r w:rsidRPr="003E1EC3">
        <w:rPr>
          <w:rFonts w:ascii="宋体" w:hAnsi="宋体" w:hint="eastAsia"/>
          <w:szCs w:val="21"/>
        </w:rPr>
        <w:t>7、企业安全生产许可证复印件；</w:t>
      </w:r>
      <w:r w:rsidRPr="003E1EC3">
        <w:rPr>
          <w:rFonts w:ascii="宋体" w:hAnsi="宋体" w:hint="eastAsia"/>
          <w:b/>
          <w:i/>
          <w:szCs w:val="22"/>
        </w:rPr>
        <w:t>（仅施工</w:t>
      </w:r>
      <w:r w:rsidRPr="003E1EC3">
        <w:rPr>
          <w:rFonts w:ascii="宋体" w:hAnsi="宋体" w:hint="eastAsia"/>
          <w:b/>
          <w:i/>
          <w:szCs w:val="21"/>
        </w:rPr>
        <w:t>企业要求提供</w:t>
      </w:r>
      <w:r w:rsidRPr="003E1EC3">
        <w:rPr>
          <w:rFonts w:ascii="宋体" w:hAnsi="宋体" w:hint="eastAsia"/>
          <w:b/>
          <w:i/>
          <w:szCs w:val="22"/>
        </w:rPr>
        <w:t>）</w:t>
      </w:r>
    </w:p>
    <w:p w:rsidR="00E96ACE" w:rsidRPr="003E1EC3" w:rsidRDefault="00E96ACE">
      <w:pPr>
        <w:widowControl/>
        <w:spacing w:line="340" w:lineRule="exact"/>
        <w:rPr>
          <w:rFonts w:ascii="宋体" w:hAnsi="宋体" w:cs="Arial"/>
          <w:kern w:val="0"/>
          <w:szCs w:val="21"/>
        </w:rPr>
      </w:pPr>
      <w:r w:rsidRPr="003E1EC3">
        <w:rPr>
          <w:rFonts w:ascii="宋体" w:hAnsi="宋体" w:cs="Arial" w:hint="eastAsia"/>
          <w:kern w:val="0"/>
          <w:szCs w:val="21"/>
        </w:rPr>
        <w:t>8、施工企业</w:t>
      </w:r>
      <w:r w:rsidRPr="003E1EC3">
        <w:rPr>
          <w:rFonts w:ascii="宋体" w:hAnsi="宋体" w:cs="Arial" w:hint="eastAsia"/>
          <w:b/>
          <w:kern w:val="0"/>
          <w:szCs w:val="21"/>
        </w:rPr>
        <w:t>有效期内的浙江省住建厅备案证明或“浙江省建筑市场监管公共服务系统”备案截图</w:t>
      </w:r>
      <w:r w:rsidRPr="003E1EC3">
        <w:rPr>
          <w:rFonts w:ascii="宋体" w:hAnsi="宋体" w:hint="eastAsia"/>
          <w:szCs w:val="21"/>
        </w:rPr>
        <w:t>扫描件</w:t>
      </w:r>
      <w:r w:rsidRPr="003E1EC3">
        <w:rPr>
          <w:rFonts w:ascii="宋体" w:hAnsi="宋体" w:cs="Arial" w:hint="eastAsia"/>
          <w:b/>
          <w:kern w:val="0"/>
          <w:szCs w:val="21"/>
        </w:rPr>
        <w:t>（浙江省内企业不做要求）；</w:t>
      </w:r>
      <w:r w:rsidRPr="003E1EC3">
        <w:rPr>
          <w:rFonts w:ascii="宋体" w:hAnsi="宋体" w:hint="eastAsia"/>
          <w:b/>
          <w:i/>
          <w:szCs w:val="22"/>
        </w:rPr>
        <w:t>（仅施工</w:t>
      </w:r>
      <w:r w:rsidRPr="003E1EC3">
        <w:rPr>
          <w:rFonts w:ascii="宋体" w:hAnsi="宋体" w:hint="eastAsia"/>
          <w:b/>
          <w:i/>
          <w:szCs w:val="21"/>
        </w:rPr>
        <w:t>企业要求提供</w:t>
      </w:r>
      <w:r w:rsidRPr="003E1EC3">
        <w:rPr>
          <w:rFonts w:ascii="宋体" w:hAnsi="宋体" w:hint="eastAsia"/>
          <w:b/>
          <w:i/>
          <w:szCs w:val="22"/>
        </w:rPr>
        <w:t>）</w:t>
      </w:r>
    </w:p>
    <w:p w:rsidR="00E96ACE" w:rsidRPr="003E1EC3" w:rsidRDefault="00E96ACE">
      <w:pPr>
        <w:widowControl/>
        <w:jc w:val="left"/>
        <w:rPr>
          <w:rFonts w:ascii="宋体" w:hAnsi="宋体"/>
          <w:szCs w:val="21"/>
        </w:rPr>
      </w:pPr>
      <w:r w:rsidRPr="003E1EC3">
        <w:rPr>
          <w:rFonts w:ascii="宋体" w:hAnsi="宋体" w:cs="Arial" w:hint="eastAsia"/>
          <w:kern w:val="0"/>
          <w:szCs w:val="21"/>
        </w:rPr>
        <w:t>9、设计企业</w:t>
      </w:r>
      <w:r w:rsidRPr="003E1EC3">
        <w:rPr>
          <w:rFonts w:ascii="宋体" w:hAnsi="宋体" w:cs="Arial" w:hint="eastAsia"/>
          <w:b/>
          <w:kern w:val="0"/>
          <w:szCs w:val="21"/>
        </w:rPr>
        <w:t>有效期内的浙江省住建厅备案证明或“浙江省勘察设计行业四库一平台信息系统” 备案截图</w:t>
      </w:r>
      <w:r w:rsidRPr="003E1EC3">
        <w:rPr>
          <w:rFonts w:ascii="宋体" w:hAnsi="宋体" w:hint="eastAsia"/>
          <w:szCs w:val="21"/>
        </w:rPr>
        <w:t>扫描件</w:t>
      </w:r>
      <w:r w:rsidRPr="003E1EC3">
        <w:rPr>
          <w:rFonts w:ascii="宋体" w:hAnsi="宋体" w:cs="Arial" w:hint="eastAsia"/>
          <w:b/>
          <w:kern w:val="0"/>
          <w:szCs w:val="21"/>
        </w:rPr>
        <w:t>（浙江省内企业不做要求）；</w:t>
      </w:r>
      <w:r w:rsidRPr="003E1EC3">
        <w:rPr>
          <w:rFonts w:ascii="宋体" w:hAnsi="宋体" w:hint="eastAsia"/>
          <w:b/>
          <w:i/>
          <w:szCs w:val="22"/>
        </w:rPr>
        <w:t>（仅设计</w:t>
      </w:r>
      <w:r w:rsidRPr="003E1EC3">
        <w:rPr>
          <w:rFonts w:ascii="宋体" w:hAnsi="宋体" w:hint="eastAsia"/>
          <w:b/>
          <w:i/>
          <w:szCs w:val="21"/>
        </w:rPr>
        <w:t>企业要求提供</w:t>
      </w:r>
      <w:r w:rsidRPr="003E1EC3">
        <w:rPr>
          <w:rFonts w:ascii="宋体" w:hAnsi="宋体" w:hint="eastAsia"/>
          <w:b/>
          <w:i/>
          <w:szCs w:val="22"/>
        </w:rPr>
        <w:t>）</w:t>
      </w:r>
    </w:p>
    <w:p w:rsidR="00E96ACE" w:rsidRPr="003E1EC3" w:rsidRDefault="00E96ACE">
      <w:pPr>
        <w:widowControl/>
        <w:jc w:val="left"/>
        <w:rPr>
          <w:rFonts w:ascii="宋体" w:hAnsi="宋体"/>
          <w:szCs w:val="21"/>
        </w:rPr>
      </w:pPr>
      <w:r w:rsidRPr="003E1EC3">
        <w:rPr>
          <w:rFonts w:ascii="宋体" w:hAnsi="宋体" w:hint="eastAsia"/>
          <w:szCs w:val="21"/>
        </w:rPr>
        <w:t>10、</w:t>
      </w:r>
      <w:r w:rsidRPr="003E1EC3">
        <w:rPr>
          <w:rFonts w:hint="eastAsia"/>
        </w:rPr>
        <w:t>EPC</w:t>
      </w:r>
      <w:r w:rsidRPr="003E1EC3">
        <w:rPr>
          <w:rFonts w:hint="eastAsia"/>
        </w:rPr>
        <w:t>总承包项目负责人和</w:t>
      </w:r>
      <w:r w:rsidRPr="003E1EC3">
        <w:rPr>
          <w:rFonts w:ascii="宋体" w:hAnsi="宋体" w:hint="eastAsia"/>
          <w:szCs w:val="21"/>
        </w:rPr>
        <w:t>施工项目负责人相关的</w:t>
      </w:r>
      <w:r w:rsidRPr="003E1EC3">
        <w:rPr>
          <w:rFonts w:hint="eastAsia"/>
        </w:rPr>
        <w:t>建造师注册证书复印件、安全生产考核合格证</w:t>
      </w:r>
      <w:r w:rsidRPr="003E1EC3">
        <w:rPr>
          <w:rFonts w:hint="eastAsia"/>
        </w:rPr>
        <w:t>B</w:t>
      </w:r>
      <w:r w:rsidRPr="003E1EC3">
        <w:rPr>
          <w:rFonts w:hint="eastAsia"/>
        </w:rPr>
        <w:t>证复印件、养老保险证明</w:t>
      </w:r>
      <w:r w:rsidRPr="003E1EC3">
        <w:rPr>
          <w:rFonts w:ascii="宋体" w:hAnsi="宋体" w:hint="eastAsia"/>
        </w:rPr>
        <w:t>〔</w:t>
      </w:r>
      <w:r w:rsidRPr="003E1EC3">
        <w:rPr>
          <w:rFonts w:hint="eastAsia"/>
        </w:rPr>
        <w:t>须</w:t>
      </w:r>
      <w:r w:rsidRPr="003E1EC3">
        <w:rPr>
          <w:rFonts w:ascii="宋体" w:hAnsi="宋体" w:cs="Arial" w:hint="eastAsia"/>
          <w:kern w:val="0"/>
          <w:szCs w:val="21"/>
        </w:rPr>
        <w:t>提供缴费期限包含</w:t>
      </w:r>
      <w:r w:rsidR="007D7743" w:rsidRPr="003E1EC3">
        <w:rPr>
          <w:rFonts w:ascii="宋体" w:hAnsi="宋体" w:cs="Arial" w:hint="eastAsia"/>
          <w:kern w:val="0"/>
          <w:szCs w:val="21"/>
        </w:rPr>
        <w:t>2022年1月至2022年3月</w:t>
      </w:r>
      <w:r w:rsidRPr="003E1EC3">
        <w:rPr>
          <w:rFonts w:ascii="宋体" w:hAnsi="宋体" w:cs="Arial" w:hint="eastAsia"/>
          <w:kern w:val="0"/>
          <w:szCs w:val="21"/>
        </w:rPr>
        <w:t>的投标人所属社保机构养老保险缴纳清单或证明（缴费单位和投标单位名称必须一致，并加盖社保缴费证明专用章），以投标人所属社保机构出具的盖有社保部门专用章（或电子专用章）的社保证明件为准；</w:t>
      </w:r>
      <w:r w:rsidRPr="003E1EC3">
        <w:rPr>
          <w:rFonts w:ascii="宋体" w:hAnsi="宋体" w:hint="eastAsia"/>
          <w:b/>
          <w:i/>
          <w:szCs w:val="22"/>
        </w:rPr>
        <w:t>（仅施工</w:t>
      </w:r>
      <w:r w:rsidRPr="003E1EC3">
        <w:rPr>
          <w:rFonts w:ascii="宋体" w:hAnsi="宋体" w:hint="eastAsia"/>
          <w:b/>
          <w:i/>
          <w:szCs w:val="21"/>
        </w:rPr>
        <w:t>企业要求提供</w:t>
      </w:r>
      <w:r w:rsidRPr="003E1EC3">
        <w:rPr>
          <w:rFonts w:ascii="宋体" w:hAnsi="宋体" w:hint="eastAsia"/>
          <w:b/>
          <w:i/>
          <w:szCs w:val="22"/>
        </w:rPr>
        <w:t>）</w:t>
      </w:r>
    </w:p>
    <w:p w:rsidR="00E96ACE" w:rsidRPr="003E1EC3" w:rsidRDefault="00E96ACE">
      <w:pPr>
        <w:widowControl/>
        <w:jc w:val="left"/>
        <w:rPr>
          <w:rFonts w:ascii="宋体" w:hAnsi="宋体"/>
          <w:szCs w:val="21"/>
        </w:rPr>
      </w:pPr>
      <w:r w:rsidRPr="003E1EC3">
        <w:rPr>
          <w:rFonts w:ascii="宋体" w:hAnsi="宋体" w:hint="eastAsia"/>
          <w:szCs w:val="21"/>
        </w:rPr>
        <w:t>11、设计项目负责人注册证书复印件</w:t>
      </w:r>
      <w:r w:rsidRPr="003E1EC3">
        <w:rPr>
          <w:rFonts w:hint="eastAsia"/>
        </w:rPr>
        <w:t>、养老保险证明</w:t>
      </w:r>
      <w:r w:rsidRPr="003E1EC3">
        <w:rPr>
          <w:rFonts w:ascii="宋体" w:hAnsi="宋体" w:hint="eastAsia"/>
        </w:rPr>
        <w:t>〔</w:t>
      </w:r>
      <w:r w:rsidRPr="003E1EC3">
        <w:rPr>
          <w:rFonts w:hint="eastAsia"/>
        </w:rPr>
        <w:t>须</w:t>
      </w:r>
      <w:r w:rsidRPr="003E1EC3">
        <w:rPr>
          <w:rFonts w:ascii="宋体" w:hAnsi="宋体" w:cs="Arial" w:hint="eastAsia"/>
          <w:kern w:val="0"/>
          <w:szCs w:val="21"/>
        </w:rPr>
        <w:t>提供缴费期限包含</w:t>
      </w:r>
      <w:r w:rsidR="007D7743" w:rsidRPr="003E1EC3">
        <w:rPr>
          <w:rFonts w:ascii="宋体" w:hAnsi="宋体" w:cs="Arial" w:hint="eastAsia"/>
          <w:kern w:val="0"/>
          <w:szCs w:val="21"/>
        </w:rPr>
        <w:t>2022年1月至2022年3月</w:t>
      </w:r>
      <w:r w:rsidRPr="003E1EC3">
        <w:rPr>
          <w:rFonts w:ascii="宋体" w:hAnsi="宋体" w:cs="Arial" w:hint="eastAsia"/>
          <w:kern w:val="0"/>
          <w:szCs w:val="21"/>
        </w:rPr>
        <w:t>的投标人所属社保机构养老保险缴纳清单或证明（缴费单位和投标单位名称必须一致，并加盖社保缴费证明专用章），以投标人所属社保机构出具的盖有社保部门专用章（或电子专用章）的社保证明件为准；</w:t>
      </w:r>
      <w:r w:rsidRPr="003E1EC3">
        <w:rPr>
          <w:rFonts w:ascii="宋体" w:hAnsi="宋体" w:hint="eastAsia"/>
          <w:b/>
          <w:i/>
          <w:szCs w:val="22"/>
        </w:rPr>
        <w:t>（仅设计</w:t>
      </w:r>
      <w:r w:rsidRPr="003E1EC3">
        <w:rPr>
          <w:rFonts w:ascii="宋体" w:hAnsi="宋体" w:hint="eastAsia"/>
          <w:b/>
          <w:i/>
          <w:szCs w:val="21"/>
        </w:rPr>
        <w:t>企业要求提供</w:t>
      </w:r>
      <w:r w:rsidRPr="003E1EC3">
        <w:rPr>
          <w:rFonts w:ascii="宋体" w:hAnsi="宋体" w:hint="eastAsia"/>
          <w:b/>
          <w:i/>
          <w:szCs w:val="22"/>
        </w:rPr>
        <w:t>）</w:t>
      </w:r>
    </w:p>
    <w:p w:rsidR="00E96ACE" w:rsidRPr="003E1EC3" w:rsidRDefault="00E96ACE">
      <w:pPr>
        <w:widowControl/>
        <w:jc w:val="left"/>
        <w:outlineLvl w:val="0"/>
        <w:rPr>
          <w:rFonts w:ascii="宋体" w:hAnsi="宋体"/>
          <w:b/>
          <w:i/>
          <w:szCs w:val="21"/>
        </w:rPr>
      </w:pPr>
      <w:r w:rsidRPr="003E1EC3">
        <w:rPr>
          <w:rFonts w:ascii="宋体" w:hAnsi="宋体" w:hint="eastAsia"/>
          <w:szCs w:val="21"/>
        </w:rPr>
        <w:t>12、承诺书（见（六）承诺书）；</w:t>
      </w:r>
      <w:r w:rsidRPr="003E1EC3">
        <w:rPr>
          <w:rFonts w:ascii="宋体" w:hAnsi="宋体" w:hint="eastAsia"/>
          <w:b/>
          <w:i/>
          <w:szCs w:val="22"/>
        </w:rPr>
        <w:t>（盖相应企业公章）</w:t>
      </w:r>
    </w:p>
    <w:p w:rsidR="00E96ACE" w:rsidRPr="003E1EC3" w:rsidRDefault="00E96ACE">
      <w:pPr>
        <w:widowControl/>
        <w:jc w:val="left"/>
        <w:rPr>
          <w:rFonts w:ascii="宋体" w:hAnsi="宋体"/>
          <w:szCs w:val="21"/>
        </w:rPr>
      </w:pPr>
      <w:r w:rsidRPr="003E1EC3">
        <w:rPr>
          <w:rFonts w:ascii="宋体" w:hAnsi="宋体" w:hint="eastAsia"/>
          <w:szCs w:val="21"/>
        </w:rPr>
        <w:t>13、承诺书（承诺对资格后审资料所有提交的证明材料真实有效性负责，若发现其有伪造证书、业绩等行为的，同意招标人不接受其投标，其缴纳的投标保证金不予退还），格式自拟，加盖公章；</w:t>
      </w:r>
      <w:r w:rsidRPr="003E1EC3">
        <w:rPr>
          <w:rFonts w:ascii="宋体" w:hAnsi="宋体" w:hint="eastAsia"/>
          <w:b/>
          <w:i/>
          <w:szCs w:val="22"/>
        </w:rPr>
        <w:t>（联合体投标的，仅牵头人提供）</w:t>
      </w:r>
    </w:p>
    <w:p w:rsidR="00E96ACE" w:rsidRPr="003E1EC3" w:rsidRDefault="00E96ACE">
      <w:pPr>
        <w:widowControl/>
        <w:jc w:val="left"/>
        <w:rPr>
          <w:rFonts w:ascii="宋体" w:hAnsi="宋体"/>
          <w:szCs w:val="21"/>
        </w:rPr>
      </w:pPr>
      <w:r w:rsidRPr="003E1EC3">
        <w:rPr>
          <w:rFonts w:ascii="宋体" w:hAnsi="宋体" w:hint="eastAsia"/>
          <w:szCs w:val="21"/>
        </w:rPr>
        <w:t>以上3～11点必须原件（不含公证件及其他替代证明）复印或电子证书打印，盖投标人公章。</w:t>
      </w:r>
    </w:p>
    <w:p w:rsidR="00E96ACE" w:rsidRPr="003E1EC3" w:rsidRDefault="00E96ACE">
      <w:pPr>
        <w:spacing w:line="420" w:lineRule="exact"/>
        <w:ind w:firstLineChars="200" w:firstLine="420"/>
        <w:rPr>
          <w:szCs w:val="21"/>
        </w:rPr>
      </w:pPr>
      <w:r w:rsidRPr="003E1EC3">
        <w:rPr>
          <w:rFonts w:ascii="宋体" w:hAnsi="宋体" w:hint="eastAsia"/>
          <w:szCs w:val="21"/>
        </w:rPr>
        <w:t>联合体投标的，</w:t>
      </w:r>
      <w:r w:rsidRPr="003E1EC3">
        <w:rPr>
          <w:rFonts w:hint="eastAsia"/>
          <w:szCs w:val="21"/>
        </w:rPr>
        <w:t>联合体牵头人须提供上述第（</w:t>
      </w:r>
      <w:r w:rsidRPr="003E1EC3">
        <w:rPr>
          <w:rFonts w:hint="eastAsia"/>
          <w:szCs w:val="21"/>
        </w:rPr>
        <w:t>1</w:t>
      </w:r>
      <w:r w:rsidRPr="003E1EC3">
        <w:rPr>
          <w:rFonts w:hint="eastAsia"/>
          <w:szCs w:val="21"/>
        </w:rPr>
        <w:t>）、（</w:t>
      </w:r>
      <w:r w:rsidRPr="003E1EC3">
        <w:rPr>
          <w:rFonts w:hint="eastAsia"/>
          <w:szCs w:val="21"/>
        </w:rPr>
        <w:t>2</w:t>
      </w:r>
      <w:r w:rsidRPr="003E1EC3">
        <w:rPr>
          <w:rFonts w:hint="eastAsia"/>
          <w:szCs w:val="21"/>
        </w:rPr>
        <w:t>）、（</w:t>
      </w:r>
      <w:r w:rsidRPr="003E1EC3">
        <w:rPr>
          <w:rFonts w:hint="eastAsia"/>
          <w:szCs w:val="21"/>
        </w:rPr>
        <w:t>3</w:t>
      </w:r>
      <w:r w:rsidRPr="003E1EC3">
        <w:rPr>
          <w:rFonts w:hint="eastAsia"/>
          <w:szCs w:val="21"/>
        </w:rPr>
        <w:t>）、（</w:t>
      </w:r>
      <w:r w:rsidRPr="003E1EC3">
        <w:rPr>
          <w:rFonts w:hint="eastAsia"/>
          <w:szCs w:val="21"/>
        </w:rPr>
        <w:t>4</w:t>
      </w:r>
      <w:r w:rsidRPr="003E1EC3">
        <w:rPr>
          <w:rFonts w:hint="eastAsia"/>
          <w:szCs w:val="21"/>
        </w:rPr>
        <w:t>）、（</w:t>
      </w:r>
      <w:r w:rsidRPr="003E1EC3">
        <w:rPr>
          <w:rFonts w:hint="eastAsia"/>
          <w:szCs w:val="21"/>
        </w:rPr>
        <w:t>5</w:t>
      </w:r>
      <w:r w:rsidRPr="003E1EC3">
        <w:rPr>
          <w:rFonts w:hint="eastAsia"/>
          <w:szCs w:val="21"/>
        </w:rPr>
        <w:t>）、（</w:t>
      </w:r>
      <w:r w:rsidRPr="003E1EC3">
        <w:rPr>
          <w:rFonts w:hint="eastAsia"/>
          <w:szCs w:val="21"/>
        </w:rPr>
        <w:t>6</w:t>
      </w:r>
      <w:r w:rsidRPr="003E1EC3">
        <w:rPr>
          <w:rFonts w:hint="eastAsia"/>
          <w:szCs w:val="21"/>
        </w:rPr>
        <w:t>）、（</w:t>
      </w:r>
      <w:r w:rsidRPr="003E1EC3">
        <w:rPr>
          <w:rFonts w:hint="eastAsia"/>
          <w:szCs w:val="21"/>
        </w:rPr>
        <w:t>7</w:t>
      </w:r>
      <w:r w:rsidRPr="003E1EC3">
        <w:rPr>
          <w:rFonts w:hint="eastAsia"/>
          <w:szCs w:val="21"/>
        </w:rPr>
        <w:t>）、（</w:t>
      </w:r>
      <w:r w:rsidRPr="003E1EC3">
        <w:rPr>
          <w:rFonts w:hint="eastAsia"/>
          <w:szCs w:val="21"/>
        </w:rPr>
        <w:t>8</w:t>
      </w:r>
      <w:r w:rsidRPr="003E1EC3">
        <w:rPr>
          <w:rFonts w:hint="eastAsia"/>
          <w:szCs w:val="21"/>
        </w:rPr>
        <w:t>）、（</w:t>
      </w:r>
      <w:r w:rsidRPr="003E1EC3">
        <w:rPr>
          <w:rFonts w:hint="eastAsia"/>
          <w:szCs w:val="21"/>
        </w:rPr>
        <w:t>10</w:t>
      </w:r>
      <w:r w:rsidRPr="003E1EC3">
        <w:rPr>
          <w:rFonts w:hint="eastAsia"/>
          <w:szCs w:val="21"/>
        </w:rPr>
        <w:t>）、（</w:t>
      </w:r>
      <w:r w:rsidRPr="003E1EC3">
        <w:rPr>
          <w:rFonts w:hint="eastAsia"/>
          <w:szCs w:val="21"/>
        </w:rPr>
        <w:t>12</w:t>
      </w:r>
      <w:r w:rsidRPr="003E1EC3">
        <w:rPr>
          <w:rFonts w:hint="eastAsia"/>
          <w:szCs w:val="21"/>
        </w:rPr>
        <w:t>）、（</w:t>
      </w:r>
      <w:r w:rsidRPr="003E1EC3">
        <w:rPr>
          <w:rFonts w:hint="eastAsia"/>
          <w:szCs w:val="21"/>
        </w:rPr>
        <w:t>13</w:t>
      </w:r>
      <w:r w:rsidRPr="003E1EC3">
        <w:rPr>
          <w:rFonts w:hint="eastAsia"/>
          <w:szCs w:val="21"/>
        </w:rPr>
        <w:t>）点证件；</w:t>
      </w:r>
      <w:r w:rsidRPr="003E1EC3">
        <w:rPr>
          <w:rFonts w:cs="Arial" w:hint="eastAsia"/>
          <w:kern w:val="0"/>
          <w:szCs w:val="21"/>
        </w:rPr>
        <w:t>联合体中承担设计任务的成员</w:t>
      </w:r>
      <w:r w:rsidRPr="003E1EC3">
        <w:rPr>
          <w:rFonts w:hint="eastAsia"/>
          <w:szCs w:val="21"/>
        </w:rPr>
        <w:t>单位提供上述第（</w:t>
      </w:r>
      <w:r w:rsidRPr="003E1EC3">
        <w:rPr>
          <w:rFonts w:hint="eastAsia"/>
          <w:szCs w:val="21"/>
        </w:rPr>
        <w:t>3</w:t>
      </w:r>
      <w:r w:rsidRPr="003E1EC3">
        <w:rPr>
          <w:rFonts w:hint="eastAsia"/>
          <w:szCs w:val="21"/>
        </w:rPr>
        <w:t>）、（</w:t>
      </w:r>
      <w:r w:rsidRPr="003E1EC3">
        <w:rPr>
          <w:rFonts w:hint="eastAsia"/>
          <w:szCs w:val="21"/>
        </w:rPr>
        <w:t>5</w:t>
      </w:r>
      <w:r w:rsidRPr="003E1EC3">
        <w:rPr>
          <w:rFonts w:hint="eastAsia"/>
          <w:szCs w:val="21"/>
        </w:rPr>
        <w:t>）、（</w:t>
      </w:r>
      <w:r w:rsidRPr="003E1EC3">
        <w:rPr>
          <w:rFonts w:hint="eastAsia"/>
          <w:szCs w:val="21"/>
        </w:rPr>
        <w:t>6</w:t>
      </w:r>
      <w:r w:rsidRPr="003E1EC3">
        <w:rPr>
          <w:rFonts w:hint="eastAsia"/>
          <w:szCs w:val="21"/>
        </w:rPr>
        <w:t>）、（</w:t>
      </w:r>
      <w:r w:rsidRPr="003E1EC3">
        <w:rPr>
          <w:rFonts w:hint="eastAsia"/>
          <w:szCs w:val="21"/>
        </w:rPr>
        <w:t>9</w:t>
      </w:r>
      <w:r w:rsidRPr="003E1EC3">
        <w:rPr>
          <w:rFonts w:hint="eastAsia"/>
          <w:szCs w:val="21"/>
        </w:rPr>
        <w:t>）、（</w:t>
      </w:r>
      <w:r w:rsidRPr="003E1EC3">
        <w:rPr>
          <w:rFonts w:hint="eastAsia"/>
          <w:szCs w:val="21"/>
        </w:rPr>
        <w:t>11</w:t>
      </w:r>
      <w:r w:rsidRPr="003E1EC3">
        <w:rPr>
          <w:rFonts w:hint="eastAsia"/>
          <w:szCs w:val="21"/>
        </w:rPr>
        <w:t>）、（</w:t>
      </w:r>
      <w:r w:rsidRPr="003E1EC3">
        <w:rPr>
          <w:rFonts w:hint="eastAsia"/>
          <w:szCs w:val="21"/>
        </w:rPr>
        <w:t>12</w:t>
      </w:r>
      <w:r w:rsidRPr="003E1EC3">
        <w:rPr>
          <w:rFonts w:hint="eastAsia"/>
          <w:szCs w:val="21"/>
        </w:rPr>
        <w:t>）点证件。第（</w:t>
      </w:r>
      <w:r w:rsidRPr="003E1EC3">
        <w:rPr>
          <w:rFonts w:hint="eastAsia"/>
          <w:szCs w:val="21"/>
        </w:rPr>
        <w:t>4</w:t>
      </w:r>
      <w:r w:rsidRPr="003E1EC3">
        <w:rPr>
          <w:rFonts w:hint="eastAsia"/>
          <w:szCs w:val="21"/>
        </w:rPr>
        <w:t>）点内容必须由联合体各方盖章。</w:t>
      </w:r>
    </w:p>
    <w:p w:rsidR="00E96ACE" w:rsidRPr="003E1EC3" w:rsidRDefault="00E96ACE">
      <w:pPr>
        <w:spacing w:line="420" w:lineRule="exact"/>
        <w:ind w:firstLineChars="200" w:firstLine="420"/>
      </w:pPr>
    </w:p>
    <w:p w:rsidR="00E96ACE" w:rsidRPr="003E1EC3" w:rsidRDefault="00E96ACE" w:rsidP="00412D2C">
      <w:pPr>
        <w:spacing w:beforeLines="50" w:afterLines="100" w:line="440" w:lineRule="exact"/>
        <w:rPr>
          <w:rFonts w:ascii="宋体" w:hAnsi="宋体"/>
          <w:strike/>
          <w:sz w:val="24"/>
        </w:rPr>
      </w:pPr>
      <w:r w:rsidRPr="003E1EC3">
        <w:rPr>
          <w:rFonts w:ascii="宋体" w:hAnsi="宋体" w:hint="eastAsia"/>
          <w:strike/>
          <w:sz w:val="24"/>
        </w:rPr>
        <w:t>（二）采用计算机辅助评标的工程，资格审查资料必须包含的资料</w:t>
      </w:r>
    </w:p>
    <w:p w:rsidR="00E96ACE" w:rsidRPr="003E1EC3" w:rsidRDefault="00E96ACE">
      <w:pPr>
        <w:widowControl/>
        <w:jc w:val="left"/>
        <w:rPr>
          <w:rFonts w:ascii="宋体" w:hAnsi="宋体"/>
          <w:strike/>
          <w:szCs w:val="22"/>
        </w:rPr>
      </w:pPr>
      <w:r w:rsidRPr="003E1EC3">
        <w:rPr>
          <w:rFonts w:ascii="宋体" w:hAnsi="宋体" w:hint="eastAsia"/>
          <w:strike/>
          <w:szCs w:val="22"/>
        </w:rPr>
        <w:t>1、投标人基本情况表（见（三）投标人基本情况表）</w:t>
      </w:r>
    </w:p>
    <w:p w:rsidR="00E96ACE" w:rsidRPr="003E1EC3" w:rsidRDefault="00E96ACE">
      <w:pPr>
        <w:widowControl/>
        <w:jc w:val="left"/>
        <w:rPr>
          <w:rFonts w:ascii="宋体" w:hAnsi="宋体"/>
          <w:strike/>
          <w:szCs w:val="22"/>
        </w:rPr>
      </w:pPr>
      <w:r w:rsidRPr="003E1EC3">
        <w:rPr>
          <w:rFonts w:ascii="宋体" w:hAnsi="宋体" w:hint="eastAsia"/>
          <w:strike/>
          <w:szCs w:val="22"/>
        </w:rPr>
        <w:t>2、企业资质证书扫描件</w:t>
      </w:r>
    </w:p>
    <w:p w:rsidR="00E96ACE" w:rsidRPr="003E1EC3" w:rsidRDefault="00E96ACE">
      <w:pPr>
        <w:widowControl/>
        <w:jc w:val="left"/>
        <w:rPr>
          <w:rFonts w:ascii="宋体" w:hAnsi="宋体"/>
          <w:strike/>
          <w:szCs w:val="22"/>
        </w:rPr>
      </w:pPr>
      <w:r w:rsidRPr="003E1EC3">
        <w:rPr>
          <w:rFonts w:ascii="宋体" w:hAnsi="宋体" w:hint="eastAsia"/>
          <w:strike/>
          <w:szCs w:val="22"/>
        </w:rPr>
        <w:t>3、营业执照副本扫描件</w:t>
      </w:r>
    </w:p>
    <w:p w:rsidR="00E96ACE" w:rsidRPr="003E1EC3" w:rsidRDefault="00E96ACE">
      <w:pPr>
        <w:widowControl/>
        <w:jc w:val="left"/>
        <w:rPr>
          <w:rFonts w:ascii="宋体" w:hAnsi="宋体"/>
          <w:strike/>
          <w:szCs w:val="22"/>
        </w:rPr>
      </w:pPr>
      <w:r w:rsidRPr="003E1EC3">
        <w:rPr>
          <w:rFonts w:ascii="宋体" w:hAnsi="宋体" w:hint="eastAsia"/>
          <w:strike/>
          <w:szCs w:val="22"/>
        </w:rPr>
        <w:t>4、企业安全生产许可证扫描件</w:t>
      </w:r>
    </w:p>
    <w:p w:rsidR="00E96ACE" w:rsidRPr="003E1EC3" w:rsidRDefault="00E96ACE">
      <w:pPr>
        <w:widowControl/>
        <w:jc w:val="left"/>
        <w:rPr>
          <w:rFonts w:ascii="宋体" w:hAnsi="宋体"/>
          <w:strike/>
          <w:szCs w:val="22"/>
        </w:rPr>
      </w:pPr>
      <w:r w:rsidRPr="003E1EC3">
        <w:rPr>
          <w:rFonts w:ascii="宋体" w:hAnsi="宋体" w:hint="eastAsia"/>
          <w:strike/>
          <w:szCs w:val="22"/>
        </w:rPr>
        <w:t>5、省外企业须提供省住建厅核发的有效期内的备案证明。</w:t>
      </w:r>
    </w:p>
    <w:p w:rsidR="00E96ACE" w:rsidRPr="003E1EC3" w:rsidRDefault="00E96ACE">
      <w:pPr>
        <w:widowControl/>
        <w:jc w:val="left"/>
        <w:outlineLvl w:val="0"/>
        <w:rPr>
          <w:rFonts w:ascii="宋体" w:hAnsi="宋体"/>
          <w:strike/>
          <w:szCs w:val="22"/>
        </w:rPr>
      </w:pPr>
      <w:r w:rsidRPr="003E1EC3">
        <w:rPr>
          <w:rFonts w:ascii="宋体" w:hAnsi="宋体" w:hint="eastAsia"/>
          <w:strike/>
          <w:szCs w:val="22"/>
        </w:rPr>
        <w:t>6、项目负责人建造师注册证书及安全生产考核合格证（B证）扫描件</w:t>
      </w:r>
    </w:p>
    <w:p w:rsidR="00E96ACE" w:rsidRPr="003E1EC3" w:rsidRDefault="00E96ACE">
      <w:pPr>
        <w:widowControl/>
        <w:jc w:val="left"/>
        <w:rPr>
          <w:rFonts w:ascii="宋体" w:hAnsi="宋体"/>
          <w:strike/>
          <w:szCs w:val="22"/>
        </w:rPr>
      </w:pPr>
      <w:r w:rsidRPr="003E1EC3">
        <w:rPr>
          <w:rFonts w:ascii="宋体" w:hAnsi="宋体" w:hint="eastAsia"/>
          <w:strike/>
          <w:szCs w:val="22"/>
        </w:rPr>
        <w:t>7、企业</w:t>
      </w:r>
      <w:r w:rsidRPr="003E1EC3">
        <w:rPr>
          <w:rFonts w:ascii="宋体" w:hAnsi="宋体" w:hint="eastAsia"/>
          <w:strike/>
          <w:szCs w:val="22"/>
          <w:u w:val="single"/>
        </w:rPr>
        <w:t xml:space="preserve">          </w:t>
      </w:r>
      <w:r w:rsidRPr="003E1EC3">
        <w:rPr>
          <w:rFonts w:ascii="宋体" w:hAnsi="宋体" w:hint="eastAsia"/>
          <w:strike/>
          <w:szCs w:val="22"/>
        </w:rPr>
        <w:t>年度财务报表复印件</w:t>
      </w:r>
    </w:p>
    <w:p w:rsidR="00E96ACE" w:rsidRPr="003E1EC3" w:rsidRDefault="00E96ACE">
      <w:pPr>
        <w:widowControl/>
        <w:jc w:val="left"/>
        <w:outlineLvl w:val="0"/>
        <w:rPr>
          <w:rFonts w:ascii="宋体" w:hAnsi="宋体"/>
          <w:strike/>
          <w:szCs w:val="22"/>
        </w:rPr>
      </w:pPr>
      <w:r w:rsidRPr="003E1EC3">
        <w:rPr>
          <w:rFonts w:ascii="宋体" w:hAnsi="宋体" w:hint="eastAsia"/>
          <w:strike/>
          <w:szCs w:val="22"/>
        </w:rPr>
        <w:t>8、施工项目部管理人员配备表（七、项目管理机构  附4）</w:t>
      </w:r>
    </w:p>
    <w:p w:rsidR="00E96ACE" w:rsidRPr="003E1EC3" w:rsidRDefault="00E96ACE">
      <w:pPr>
        <w:widowControl/>
        <w:jc w:val="left"/>
        <w:rPr>
          <w:rFonts w:ascii="宋体" w:hAnsi="宋体"/>
          <w:strike/>
          <w:szCs w:val="22"/>
        </w:rPr>
      </w:pPr>
      <w:r w:rsidRPr="003E1EC3">
        <w:rPr>
          <w:rFonts w:ascii="宋体" w:hAnsi="宋体" w:hint="eastAsia"/>
          <w:strike/>
          <w:szCs w:val="22"/>
        </w:rPr>
        <w:t>9、拟派项目负责人为投标企业在职职工的，须提供</w:t>
      </w:r>
      <w:r w:rsidRPr="003E1EC3">
        <w:rPr>
          <w:rFonts w:ascii="宋体" w:hAnsi="宋体" w:hint="eastAsia"/>
          <w:strike/>
          <w:szCs w:val="22"/>
          <w:u w:val="single"/>
        </w:rPr>
        <w:t xml:space="preserve">      </w:t>
      </w:r>
      <w:r w:rsidRPr="003E1EC3">
        <w:rPr>
          <w:rFonts w:ascii="宋体" w:hAnsi="宋体" w:hint="eastAsia"/>
          <w:strike/>
          <w:szCs w:val="22"/>
        </w:rPr>
        <w:t>年</w:t>
      </w:r>
      <w:r w:rsidRPr="003E1EC3">
        <w:rPr>
          <w:rFonts w:ascii="宋体" w:hAnsi="宋体" w:hint="eastAsia"/>
          <w:strike/>
          <w:szCs w:val="22"/>
          <w:u w:val="single"/>
        </w:rPr>
        <w:t xml:space="preserve">   </w:t>
      </w:r>
      <w:r w:rsidRPr="003E1EC3">
        <w:rPr>
          <w:rFonts w:ascii="宋体" w:hAnsi="宋体" w:hint="eastAsia"/>
          <w:strike/>
          <w:szCs w:val="22"/>
        </w:rPr>
        <w:t>月至</w:t>
      </w:r>
      <w:r w:rsidRPr="003E1EC3">
        <w:rPr>
          <w:rFonts w:ascii="宋体" w:hAnsi="宋体" w:hint="eastAsia"/>
          <w:strike/>
          <w:szCs w:val="22"/>
          <w:u w:val="single"/>
        </w:rPr>
        <w:t xml:space="preserve">     </w:t>
      </w:r>
      <w:r w:rsidRPr="003E1EC3">
        <w:rPr>
          <w:rFonts w:ascii="宋体" w:hAnsi="宋体" w:hint="eastAsia"/>
          <w:strike/>
          <w:szCs w:val="22"/>
        </w:rPr>
        <w:t xml:space="preserve"> 年</w:t>
      </w:r>
      <w:r w:rsidRPr="003E1EC3">
        <w:rPr>
          <w:rFonts w:ascii="宋体" w:hAnsi="宋体" w:hint="eastAsia"/>
          <w:strike/>
          <w:szCs w:val="22"/>
          <w:u w:val="single"/>
        </w:rPr>
        <w:t xml:space="preserve">   </w:t>
      </w:r>
      <w:r w:rsidRPr="003E1EC3">
        <w:rPr>
          <w:rFonts w:ascii="宋体" w:hAnsi="宋体" w:hint="eastAsia"/>
          <w:strike/>
          <w:szCs w:val="22"/>
        </w:rPr>
        <w:t>月的投标人所属社保机构养老保险交纳清单或证明（缴费单位和投标人名称必须一致，并加盖社保缴费证明专用章。）。拟派项目负责人为离退休返聘人员的，须提供退休证明及单位聘用证明（扫描件）</w:t>
      </w:r>
    </w:p>
    <w:p w:rsidR="00E96ACE" w:rsidRPr="003E1EC3" w:rsidRDefault="00E96ACE">
      <w:pPr>
        <w:widowControl/>
        <w:jc w:val="left"/>
        <w:rPr>
          <w:rFonts w:ascii="宋体" w:hAnsi="宋体"/>
          <w:strike/>
          <w:szCs w:val="22"/>
        </w:rPr>
      </w:pPr>
      <w:r w:rsidRPr="003E1EC3">
        <w:rPr>
          <w:rFonts w:ascii="宋体" w:hAnsi="宋体" w:hint="eastAsia"/>
          <w:strike/>
          <w:szCs w:val="22"/>
        </w:rPr>
        <w:t>10、项目负责人在开标前无在建工程承诺书（七、项目管理机构  附3）（电子投标文件中盖投标人电子公章）</w:t>
      </w:r>
    </w:p>
    <w:p w:rsidR="00E96ACE" w:rsidRPr="003E1EC3" w:rsidRDefault="00E96ACE">
      <w:pPr>
        <w:widowControl/>
        <w:jc w:val="left"/>
        <w:rPr>
          <w:rFonts w:ascii="宋体" w:hAnsi="宋体"/>
          <w:strike/>
          <w:szCs w:val="22"/>
        </w:rPr>
      </w:pPr>
      <w:r w:rsidRPr="003E1EC3">
        <w:rPr>
          <w:rFonts w:ascii="宋体" w:hAnsi="宋体" w:hint="eastAsia"/>
          <w:strike/>
          <w:szCs w:val="22"/>
        </w:rPr>
        <w:t>11、承诺书（承诺对资格后审资料的真实有效性负责，格式自拟），电子投标文件中盖投标人电子公章和法定代表电子人印章。</w:t>
      </w:r>
    </w:p>
    <w:p w:rsidR="00E96ACE" w:rsidRPr="003E1EC3" w:rsidRDefault="00E96ACE">
      <w:pPr>
        <w:widowControl/>
        <w:jc w:val="left"/>
        <w:rPr>
          <w:rFonts w:ascii="宋体" w:hAnsi="宋体"/>
          <w:strike/>
          <w:szCs w:val="22"/>
        </w:rPr>
      </w:pPr>
      <w:r w:rsidRPr="003E1EC3">
        <w:rPr>
          <w:rFonts w:ascii="宋体" w:hAnsi="宋体" w:hint="eastAsia"/>
          <w:strike/>
          <w:szCs w:val="22"/>
        </w:rPr>
        <w:t>以上2~7、9点必须原件（不含公证件及其他替代证明）扫描，扫描后盖投标人电子公章。</w:t>
      </w:r>
    </w:p>
    <w:p w:rsidR="00E96ACE" w:rsidRPr="003E1EC3" w:rsidRDefault="00E96ACE" w:rsidP="00412D2C">
      <w:pPr>
        <w:spacing w:beforeLines="50" w:afterLines="100" w:line="440" w:lineRule="exact"/>
        <w:rPr>
          <w:rFonts w:ascii="宋体" w:hAnsi="宋体"/>
          <w:sz w:val="24"/>
        </w:rPr>
      </w:pPr>
      <w:r w:rsidRPr="003E1EC3">
        <w:rPr>
          <w:rFonts w:ascii="宋体" w:hAnsi="宋体"/>
          <w:szCs w:val="22"/>
        </w:rPr>
        <w:br w:type="page"/>
      </w:r>
      <w:r w:rsidRPr="003E1EC3">
        <w:rPr>
          <w:rFonts w:ascii="宋体" w:hAnsi="宋体" w:hint="eastAsia"/>
          <w:sz w:val="24"/>
        </w:rPr>
        <w:t>（三）投标人基本情况表</w:t>
      </w:r>
    </w:p>
    <w:tbl>
      <w:tblPr>
        <w:tblW w:w="0" w:type="auto"/>
        <w:jc w:val="center"/>
        <w:tblLayout w:type="fixed"/>
        <w:tblLook w:val="0000"/>
      </w:tblPr>
      <w:tblGrid>
        <w:gridCol w:w="1485"/>
        <w:gridCol w:w="897"/>
        <w:gridCol w:w="1021"/>
        <w:gridCol w:w="993"/>
        <w:gridCol w:w="283"/>
        <w:gridCol w:w="195"/>
        <w:gridCol w:w="1246"/>
        <w:gridCol w:w="260"/>
        <w:gridCol w:w="709"/>
        <w:gridCol w:w="1416"/>
      </w:tblGrid>
      <w:tr w:rsidR="00E96ACE" w:rsidRPr="003E1EC3">
        <w:trPr>
          <w:trHeight w:hRule="exact" w:val="397"/>
          <w:jc w:val="center"/>
        </w:trPr>
        <w:tc>
          <w:tcPr>
            <w:tcW w:w="1485" w:type="dxa"/>
            <w:tcBorders>
              <w:top w:val="single" w:sz="4"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投标人名称</w:t>
            </w:r>
          </w:p>
        </w:tc>
        <w:tc>
          <w:tcPr>
            <w:tcW w:w="7020" w:type="dxa"/>
            <w:gridSpan w:val="9"/>
            <w:tcBorders>
              <w:top w:val="single" w:sz="4"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注册地址</w:t>
            </w:r>
          </w:p>
        </w:tc>
        <w:tc>
          <w:tcPr>
            <w:tcW w:w="3389" w:type="dxa"/>
            <w:gridSpan w:val="5"/>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246"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邮政编码</w:t>
            </w:r>
          </w:p>
        </w:tc>
        <w:tc>
          <w:tcPr>
            <w:tcW w:w="2385" w:type="dxa"/>
            <w:gridSpan w:val="3"/>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vMerge w:val="restart"/>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联系方式</w:t>
            </w:r>
          </w:p>
        </w:tc>
        <w:tc>
          <w:tcPr>
            <w:tcW w:w="897"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联系人</w:t>
            </w:r>
          </w:p>
        </w:tc>
        <w:tc>
          <w:tcPr>
            <w:tcW w:w="2492"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246"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电  话</w:t>
            </w:r>
          </w:p>
        </w:tc>
        <w:tc>
          <w:tcPr>
            <w:tcW w:w="2385" w:type="dxa"/>
            <w:gridSpan w:val="3"/>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vMerge/>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897"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传  真</w:t>
            </w:r>
          </w:p>
        </w:tc>
        <w:tc>
          <w:tcPr>
            <w:tcW w:w="2492"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246"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网  址</w:t>
            </w:r>
          </w:p>
        </w:tc>
        <w:tc>
          <w:tcPr>
            <w:tcW w:w="2385" w:type="dxa"/>
            <w:gridSpan w:val="3"/>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组织结构</w:t>
            </w:r>
          </w:p>
        </w:tc>
        <w:tc>
          <w:tcPr>
            <w:tcW w:w="7020" w:type="dxa"/>
            <w:gridSpan w:val="9"/>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法定代表人</w:t>
            </w:r>
          </w:p>
        </w:tc>
        <w:tc>
          <w:tcPr>
            <w:tcW w:w="897"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姓名</w:t>
            </w:r>
          </w:p>
        </w:tc>
        <w:tc>
          <w:tcPr>
            <w:tcW w:w="102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276"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技术职称</w:t>
            </w:r>
          </w:p>
        </w:tc>
        <w:tc>
          <w:tcPr>
            <w:tcW w:w="1701"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709"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电话</w:t>
            </w:r>
          </w:p>
        </w:tc>
        <w:tc>
          <w:tcPr>
            <w:tcW w:w="1416"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技术负责人</w:t>
            </w:r>
          </w:p>
        </w:tc>
        <w:tc>
          <w:tcPr>
            <w:tcW w:w="897"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姓名</w:t>
            </w:r>
          </w:p>
        </w:tc>
        <w:tc>
          <w:tcPr>
            <w:tcW w:w="102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276"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技术职称</w:t>
            </w:r>
          </w:p>
        </w:tc>
        <w:tc>
          <w:tcPr>
            <w:tcW w:w="1701" w:type="dxa"/>
            <w:gridSpan w:val="3"/>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709"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电话</w:t>
            </w:r>
          </w:p>
        </w:tc>
        <w:tc>
          <w:tcPr>
            <w:tcW w:w="1416" w:type="dxa"/>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成立时间</w:t>
            </w:r>
          </w:p>
        </w:tc>
        <w:tc>
          <w:tcPr>
            <w:tcW w:w="1918" w:type="dxa"/>
            <w:gridSpan w:val="2"/>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5102" w:type="dxa"/>
            <w:gridSpan w:val="7"/>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员工总人数：</w:t>
            </w: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企业资质等级</w:t>
            </w:r>
          </w:p>
        </w:tc>
        <w:tc>
          <w:tcPr>
            <w:tcW w:w="897"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02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993" w:type="dxa"/>
            <w:vMerge w:val="restart"/>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其中</w:t>
            </w:r>
          </w:p>
        </w:tc>
        <w:tc>
          <w:tcPr>
            <w:tcW w:w="1984"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项目负责人</w:t>
            </w:r>
          </w:p>
        </w:tc>
        <w:tc>
          <w:tcPr>
            <w:tcW w:w="2125" w:type="dxa"/>
            <w:gridSpan w:val="2"/>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营业执照号</w:t>
            </w:r>
          </w:p>
        </w:tc>
        <w:tc>
          <w:tcPr>
            <w:tcW w:w="897"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02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993" w:type="dxa"/>
            <w:vMerge/>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984"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高级职称人员</w:t>
            </w:r>
          </w:p>
        </w:tc>
        <w:tc>
          <w:tcPr>
            <w:tcW w:w="2125" w:type="dxa"/>
            <w:gridSpan w:val="2"/>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注册资金</w:t>
            </w:r>
          </w:p>
        </w:tc>
        <w:tc>
          <w:tcPr>
            <w:tcW w:w="897"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02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993" w:type="dxa"/>
            <w:vMerge/>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984"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中级职称人员</w:t>
            </w:r>
          </w:p>
        </w:tc>
        <w:tc>
          <w:tcPr>
            <w:tcW w:w="2125" w:type="dxa"/>
            <w:gridSpan w:val="2"/>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开户银行</w:t>
            </w:r>
          </w:p>
        </w:tc>
        <w:tc>
          <w:tcPr>
            <w:tcW w:w="897"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02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993" w:type="dxa"/>
            <w:vMerge/>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984"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初级职称人员</w:t>
            </w:r>
          </w:p>
        </w:tc>
        <w:tc>
          <w:tcPr>
            <w:tcW w:w="2125" w:type="dxa"/>
            <w:gridSpan w:val="2"/>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账号</w:t>
            </w:r>
          </w:p>
        </w:tc>
        <w:tc>
          <w:tcPr>
            <w:tcW w:w="897"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021" w:type="dxa"/>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993" w:type="dxa"/>
            <w:vMerge/>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p>
        </w:tc>
        <w:tc>
          <w:tcPr>
            <w:tcW w:w="1984" w:type="dxa"/>
            <w:gridSpan w:val="4"/>
            <w:tcBorders>
              <w:top w:val="single" w:sz="6" w:space="0" w:color="auto"/>
              <w:left w:val="single" w:sz="6"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技  工</w:t>
            </w:r>
          </w:p>
        </w:tc>
        <w:tc>
          <w:tcPr>
            <w:tcW w:w="2125" w:type="dxa"/>
            <w:gridSpan w:val="2"/>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6"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经营范围</w:t>
            </w:r>
          </w:p>
        </w:tc>
        <w:tc>
          <w:tcPr>
            <w:tcW w:w="7020" w:type="dxa"/>
            <w:gridSpan w:val="9"/>
            <w:tcBorders>
              <w:top w:val="single" w:sz="6" w:space="0" w:color="auto"/>
              <w:left w:val="single" w:sz="6" w:space="0" w:color="auto"/>
              <w:bottom w:val="single" w:sz="6" w:space="0" w:color="auto"/>
              <w:right w:val="single" w:sz="4" w:space="0" w:color="auto"/>
            </w:tcBorders>
            <w:vAlign w:val="center"/>
          </w:tcPr>
          <w:p w:rsidR="00E96ACE" w:rsidRPr="003E1EC3" w:rsidRDefault="00E96ACE">
            <w:pPr>
              <w:jc w:val="center"/>
              <w:rPr>
                <w:rFonts w:ascii="宋体" w:hAnsi="宋体"/>
                <w:szCs w:val="21"/>
              </w:rPr>
            </w:pPr>
          </w:p>
        </w:tc>
      </w:tr>
      <w:tr w:rsidR="00E96ACE" w:rsidRPr="003E1EC3">
        <w:trPr>
          <w:trHeight w:hRule="exact" w:val="397"/>
          <w:jc w:val="center"/>
        </w:trPr>
        <w:tc>
          <w:tcPr>
            <w:tcW w:w="1485" w:type="dxa"/>
            <w:tcBorders>
              <w:top w:val="single" w:sz="6" w:space="0" w:color="auto"/>
              <w:left w:val="single" w:sz="4" w:space="0" w:color="auto"/>
              <w:bottom w:val="single" w:sz="4" w:space="0" w:color="auto"/>
              <w:right w:val="single" w:sz="6" w:space="0" w:color="auto"/>
            </w:tcBorders>
            <w:vAlign w:val="center"/>
          </w:tcPr>
          <w:p w:rsidR="00E96ACE" w:rsidRPr="003E1EC3" w:rsidRDefault="00E96ACE">
            <w:pPr>
              <w:jc w:val="center"/>
              <w:rPr>
                <w:rFonts w:ascii="宋体" w:hAnsi="宋体"/>
                <w:szCs w:val="21"/>
              </w:rPr>
            </w:pPr>
            <w:r w:rsidRPr="003E1EC3">
              <w:rPr>
                <w:rFonts w:ascii="宋体" w:hAnsi="宋体" w:hint="eastAsia"/>
                <w:szCs w:val="21"/>
              </w:rPr>
              <w:t>备注</w:t>
            </w:r>
          </w:p>
        </w:tc>
        <w:tc>
          <w:tcPr>
            <w:tcW w:w="7020" w:type="dxa"/>
            <w:gridSpan w:val="9"/>
            <w:tcBorders>
              <w:top w:val="single" w:sz="6" w:space="0" w:color="auto"/>
              <w:left w:val="single" w:sz="6" w:space="0" w:color="auto"/>
              <w:bottom w:val="single" w:sz="4" w:space="0" w:color="auto"/>
              <w:right w:val="single" w:sz="4" w:space="0" w:color="auto"/>
            </w:tcBorders>
            <w:vAlign w:val="center"/>
          </w:tcPr>
          <w:p w:rsidR="00E96ACE" w:rsidRPr="003E1EC3" w:rsidRDefault="00E96ACE">
            <w:pPr>
              <w:jc w:val="center"/>
              <w:rPr>
                <w:rFonts w:ascii="宋体" w:hAnsi="宋体"/>
                <w:szCs w:val="21"/>
              </w:rPr>
            </w:pPr>
          </w:p>
        </w:tc>
      </w:tr>
    </w:tbl>
    <w:p w:rsidR="00E96ACE" w:rsidRPr="003E1EC3" w:rsidRDefault="00E96ACE">
      <w:pPr>
        <w:spacing w:after="120"/>
        <w:rPr>
          <w:rFonts w:ascii="宋体" w:hAnsi="宋体"/>
          <w:szCs w:val="21"/>
        </w:rPr>
      </w:pPr>
    </w:p>
    <w:p w:rsidR="00E96ACE" w:rsidRPr="003E1EC3" w:rsidRDefault="00E96ACE" w:rsidP="00412D2C">
      <w:pPr>
        <w:spacing w:beforeLines="50" w:line="440" w:lineRule="exact"/>
        <w:ind w:firstLineChars="200" w:firstLine="480"/>
        <w:rPr>
          <w:rFonts w:ascii="宋体" w:hAnsi="宋体"/>
          <w:sz w:val="24"/>
        </w:rPr>
      </w:pPr>
      <w:r w:rsidRPr="003E1EC3">
        <w:rPr>
          <w:rFonts w:ascii="宋体" w:hAnsi="宋体" w:hint="eastAsia"/>
          <w:sz w:val="24"/>
        </w:rPr>
        <w:t>（四）近年财务状况表</w:t>
      </w:r>
    </w:p>
    <w:p w:rsidR="00E96ACE" w:rsidRPr="003E1EC3" w:rsidRDefault="00E96ACE">
      <w:pPr>
        <w:spacing w:line="400" w:lineRule="exact"/>
        <w:ind w:left="630" w:hangingChars="300" w:hanging="630"/>
        <w:rPr>
          <w:rFonts w:ascii="宋体" w:hAnsi="宋体"/>
          <w:szCs w:val="21"/>
        </w:rPr>
      </w:pPr>
      <w:r w:rsidRPr="003E1EC3">
        <w:rPr>
          <w:rFonts w:ascii="宋体" w:hAnsi="宋体" w:hint="eastAsia"/>
          <w:szCs w:val="21"/>
        </w:rPr>
        <w:t>备注：在此附经会计师事务所或审计机构审计的财务财务会计报表，包括资产负债表、损益表、现金流量表、利润表和财务情况说明书的复印件，具体年份要求见第二章“投标人须知”的规定。</w:t>
      </w:r>
    </w:p>
    <w:p w:rsidR="00E96ACE" w:rsidRPr="003E1EC3" w:rsidRDefault="00E96ACE">
      <w:pPr>
        <w:spacing w:line="400" w:lineRule="exact"/>
        <w:rPr>
          <w:rFonts w:ascii="宋体" w:hAnsi="宋体"/>
          <w:szCs w:val="21"/>
        </w:rPr>
      </w:pPr>
    </w:p>
    <w:p w:rsidR="00E96ACE" w:rsidRPr="003E1EC3" w:rsidRDefault="00E96ACE" w:rsidP="00412D2C">
      <w:pPr>
        <w:spacing w:beforeLines="50" w:afterLines="50" w:line="440" w:lineRule="exact"/>
        <w:rPr>
          <w:rFonts w:ascii="宋体" w:hAnsi="宋体"/>
          <w:szCs w:val="21"/>
        </w:rPr>
      </w:pPr>
    </w:p>
    <w:p w:rsidR="00E96ACE" w:rsidRPr="003E1EC3" w:rsidRDefault="00E96ACE" w:rsidP="00412D2C">
      <w:pPr>
        <w:spacing w:beforeLines="50" w:afterLines="50" w:line="440" w:lineRule="exact"/>
        <w:rPr>
          <w:rFonts w:ascii="宋体" w:hAnsi="宋体"/>
          <w:szCs w:val="21"/>
        </w:rPr>
      </w:pPr>
    </w:p>
    <w:p w:rsidR="00E96ACE" w:rsidRPr="003E1EC3" w:rsidRDefault="00E96ACE" w:rsidP="00412D2C">
      <w:pPr>
        <w:spacing w:beforeLines="50" w:afterLines="50" w:line="440" w:lineRule="exact"/>
        <w:rPr>
          <w:rFonts w:ascii="宋体" w:hAnsi="宋体"/>
          <w:szCs w:val="21"/>
        </w:rPr>
      </w:pPr>
    </w:p>
    <w:p w:rsidR="00E96ACE" w:rsidRPr="003E1EC3" w:rsidRDefault="00E96ACE" w:rsidP="00412D2C">
      <w:pPr>
        <w:spacing w:beforeLines="50" w:afterLines="50" w:line="440" w:lineRule="exact"/>
        <w:rPr>
          <w:rFonts w:ascii="宋体" w:hAnsi="宋体"/>
          <w:szCs w:val="21"/>
        </w:rPr>
      </w:pPr>
    </w:p>
    <w:p w:rsidR="00E96ACE" w:rsidRPr="003E1EC3" w:rsidRDefault="00E96ACE" w:rsidP="00412D2C">
      <w:pPr>
        <w:spacing w:beforeLines="50" w:afterLines="50" w:line="440" w:lineRule="exact"/>
        <w:rPr>
          <w:rFonts w:ascii="宋体" w:hAnsi="宋体"/>
          <w:szCs w:val="21"/>
        </w:rPr>
      </w:pPr>
    </w:p>
    <w:p w:rsidR="00E96ACE" w:rsidRPr="003E1EC3" w:rsidRDefault="00E96ACE" w:rsidP="00412D2C">
      <w:pPr>
        <w:spacing w:beforeLines="50" w:afterLines="50" w:line="440" w:lineRule="exact"/>
        <w:rPr>
          <w:rFonts w:ascii="宋体" w:hAnsi="宋体"/>
          <w:szCs w:val="21"/>
        </w:rPr>
      </w:pPr>
    </w:p>
    <w:p w:rsidR="00E96ACE" w:rsidRPr="003E1EC3" w:rsidRDefault="00E96ACE" w:rsidP="00412D2C">
      <w:pPr>
        <w:spacing w:beforeLines="50" w:afterLines="50" w:line="440" w:lineRule="exact"/>
        <w:rPr>
          <w:rFonts w:ascii="宋体" w:hAnsi="宋体"/>
          <w:szCs w:val="21"/>
        </w:rPr>
      </w:pPr>
    </w:p>
    <w:p w:rsidR="00E96ACE" w:rsidRPr="003E1EC3" w:rsidRDefault="00E96ACE" w:rsidP="00412D2C">
      <w:pPr>
        <w:spacing w:beforeLines="100" w:afterLines="50" w:line="340" w:lineRule="exact"/>
        <w:jc w:val="center"/>
        <w:rPr>
          <w:rFonts w:ascii="宋体" w:hAnsi="宋体"/>
          <w:sz w:val="28"/>
          <w:szCs w:val="28"/>
        </w:rPr>
      </w:pPr>
      <w:r w:rsidRPr="003E1EC3">
        <w:rPr>
          <w:rFonts w:ascii="宋体" w:hAnsi="宋体" w:hint="eastAsia"/>
          <w:sz w:val="24"/>
        </w:rPr>
        <w:t>（五）</w:t>
      </w:r>
      <w:r w:rsidRPr="003E1EC3">
        <w:rPr>
          <w:rFonts w:ascii="宋体" w:hAnsi="宋体" w:hint="eastAsia"/>
          <w:sz w:val="28"/>
          <w:szCs w:val="28"/>
        </w:rPr>
        <w:t>联合体协议书</w:t>
      </w:r>
    </w:p>
    <w:p w:rsidR="00E96ACE" w:rsidRPr="003E1EC3" w:rsidRDefault="00E96ACE">
      <w:pPr>
        <w:spacing w:line="340" w:lineRule="exact"/>
        <w:rPr>
          <w:rFonts w:ascii="宋体" w:hAnsi="宋体"/>
          <w:szCs w:val="21"/>
        </w:rPr>
      </w:pPr>
      <w:r w:rsidRPr="003E1EC3">
        <w:rPr>
          <w:rFonts w:ascii="宋体" w:hAnsi="宋体" w:hint="eastAsia"/>
          <w:szCs w:val="21"/>
        </w:rPr>
        <w:t>牵头人名称：</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rPr>
      </w:pPr>
      <w:r w:rsidRPr="003E1EC3">
        <w:rPr>
          <w:rFonts w:ascii="宋体" w:hAnsi="宋体" w:hint="eastAsia"/>
          <w:szCs w:val="21"/>
        </w:rPr>
        <w:t>法定代表人：</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rPr>
      </w:pPr>
      <w:r w:rsidRPr="003E1EC3">
        <w:rPr>
          <w:rFonts w:ascii="宋体" w:hAnsi="宋体" w:hint="eastAsia"/>
          <w:szCs w:val="21"/>
        </w:rPr>
        <w:t>法定住所：</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rPr>
      </w:pPr>
      <w:r w:rsidRPr="003E1EC3">
        <w:rPr>
          <w:rFonts w:ascii="宋体" w:hAnsi="宋体" w:hint="eastAsia"/>
          <w:szCs w:val="21"/>
        </w:rPr>
        <w:t>成员二名称：</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rPr>
      </w:pPr>
      <w:r w:rsidRPr="003E1EC3">
        <w:rPr>
          <w:rFonts w:ascii="宋体" w:hAnsi="宋体" w:hint="eastAsia"/>
          <w:szCs w:val="21"/>
        </w:rPr>
        <w:t>法定代表人：</w:t>
      </w:r>
      <w:r w:rsidRPr="003E1EC3">
        <w:rPr>
          <w:rFonts w:ascii="宋体" w:hAnsi="宋体" w:hint="eastAsia"/>
          <w:szCs w:val="21"/>
          <w:u w:val="single"/>
        </w:rPr>
        <w:t xml:space="preserve">                                                  </w:t>
      </w:r>
    </w:p>
    <w:p w:rsidR="00E96ACE" w:rsidRPr="003E1EC3" w:rsidRDefault="00E96ACE">
      <w:pPr>
        <w:spacing w:line="340" w:lineRule="exact"/>
        <w:rPr>
          <w:rFonts w:ascii="宋体" w:hAnsi="宋体"/>
          <w:szCs w:val="21"/>
          <w:u w:val="single"/>
        </w:rPr>
      </w:pPr>
      <w:r w:rsidRPr="003E1EC3">
        <w:rPr>
          <w:rFonts w:ascii="宋体" w:hAnsi="宋体" w:hint="eastAsia"/>
          <w:szCs w:val="21"/>
        </w:rPr>
        <w:t>法定住所：</w:t>
      </w:r>
      <w:r w:rsidRPr="003E1EC3">
        <w:rPr>
          <w:rFonts w:ascii="宋体" w:hAnsi="宋体" w:hint="eastAsia"/>
          <w:szCs w:val="21"/>
          <w:u w:val="single"/>
        </w:rPr>
        <w:t xml:space="preserve">                                                    </w:t>
      </w:r>
    </w:p>
    <w:p w:rsidR="00E96ACE" w:rsidRPr="003E1EC3" w:rsidRDefault="00E96ACE">
      <w:pPr>
        <w:spacing w:line="340" w:lineRule="exact"/>
        <w:ind w:firstLineChars="250" w:firstLine="525"/>
        <w:rPr>
          <w:rFonts w:ascii="宋体" w:hAnsi="宋体"/>
          <w:szCs w:val="21"/>
        </w:rPr>
      </w:pPr>
      <w:r w:rsidRPr="003E1EC3">
        <w:rPr>
          <w:rFonts w:ascii="宋体" w:hAnsi="宋体" w:hint="eastAsia"/>
          <w:szCs w:val="21"/>
        </w:rPr>
        <w:t>……</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鉴于上述各成员单位经过友好协商，自愿组成</w:t>
      </w:r>
      <w:r w:rsidRPr="003E1EC3">
        <w:rPr>
          <w:rFonts w:ascii="宋体" w:hAnsi="宋体" w:hint="eastAsia"/>
          <w:szCs w:val="21"/>
          <w:u w:val="single"/>
        </w:rPr>
        <w:t xml:space="preserve">       </w:t>
      </w:r>
      <w:r w:rsidRPr="003E1EC3">
        <w:rPr>
          <w:rFonts w:ascii="宋体" w:hAnsi="宋体" w:hint="eastAsia"/>
          <w:szCs w:val="21"/>
        </w:rPr>
        <w:t>（联合体名称）联合体，共同参加</w:t>
      </w:r>
      <w:r w:rsidRPr="003E1EC3">
        <w:rPr>
          <w:rFonts w:ascii="宋体" w:hAnsi="宋体" w:hint="eastAsia"/>
          <w:szCs w:val="21"/>
          <w:u w:val="single"/>
        </w:rPr>
        <w:t xml:space="preserve">                  </w:t>
      </w:r>
      <w:r w:rsidRPr="003E1EC3">
        <w:rPr>
          <w:rFonts w:ascii="宋体" w:hAnsi="宋体" w:hint="eastAsia"/>
          <w:szCs w:val="21"/>
        </w:rPr>
        <w:t>（招标人名称）（以下简称招标人）</w:t>
      </w:r>
      <w:r w:rsidRPr="003E1EC3">
        <w:rPr>
          <w:rFonts w:ascii="宋体" w:hAnsi="宋体" w:hint="eastAsia"/>
          <w:szCs w:val="21"/>
          <w:u w:val="single"/>
        </w:rPr>
        <w:t xml:space="preserve">        </w:t>
      </w:r>
      <w:r w:rsidRPr="003E1EC3">
        <w:rPr>
          <w:rFonts w:ascii="宋体" w:hAnsi="宋体" w:hint="eastAsia"/>
          <w:szCs w:val="21"/>
        </w:rPr>
        <w:t>（项目名称）（以下简称本工程）的投标并争取赢得本工程</w:t>
      </w:r>
      <w:r w:rsidRPr="003E1EC3">
        <w:rPr>
          <w:rFonts w:ascii="宋体" w:hAnsi="宋体" w:hint="eastAsia"/>
          <w:b/>
          <w:i/>
          <w:szCs w:val="21"/>
        </w:rPr>
        <w:t>EPC承包合同</w:t>
      </w:r>
      <w:r w:rsidRPr="003E1EC3">
        <w:rPr>
          <w:rFonts w:ascii="宋体" w:hAnsi="宋体" w:hint="eastAsia"/>
          <w:szCs w:val="21"/>
        </w:rPr>
        <w:t>（以下简称合同）。现就联合体投标事宜订立如下协议：</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1．</w:t>
      </w:r>
      <w:r w:rsidRPr="003E1EC3">
        <w:rPr>
          <w:rFonts w:ascii="宋体" w:hAnsi="宋体" w:hint="eastAsia"/>
          <w:szCs w:val="21"/>
          <w:u w:val="single"/>
        </w:rPr>
        <w:t xml:space="preserve">        </w:t>
      </w:r>
      <w:r w:rsidRPr="003E1EC3">
        <w:rPr>
          <w:rFonts w:ascii="宋体" w:hAnsi="宋体" w:hint="eastAsia"/>
          <w:szCs w:val="21"/>
        </w:rPr>
        <w:t>（某成员单位名称）为</w:t>
      </w:r>
      <w:r w:rsidRPr="003E1EC3">
        <w:rPr>
          <w:rFonts w:ascii="宋体" w:hAnsi="宋体" w:hint="eastAsia"/>
          <w:szCs w:val="21"/>
          <w:u w:val="single"/>
        </w:rPr>
        <w:t xml:space="preserve">              </w:t>
      </w:r>
      <w:r w:rsidRPr="003E1EC3">
        <w:rPr>
          <w:rFonts w:ascii="宋体" w:hAnsi="宋体" w:hint="eastAsia"/>
          <w:szCs w:val="21"/>
        </w:rPr>
        <w:t>（联合体名称）牵头人。</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4．联合体各成员单位内部的职责分工如下：</w:t>
      </w:r>
      <w:r w:rsidRPr="003E1EC3">
        <w:rPr>
          <w:rFonts w:ascii="宋体" w:hAnsi="宋体" w:hint="eastAsia"/>
          <w:szCs w:val="21"/>
          <w:u w:val="single"/>
        </w:rPr>
        <w:t xml:space="preserve">                                    </w:t>
      </w:r>
      <w:r w:rsidRPr="003E1EC3">
        <w:rPr>
          <w:rFonts w:ascii="宋体" w:hAnsi="宋体" w:hint="eastAsia"/>
          <w:szCs w:val="21"/>
        </w:rPr>
        <w:t>。按照本条上述分工，联合体成员单位各自所承担的合同工作量比例如下：</w:t>
      </w:r>
      <w:r w:rsidRPr="003E1EC3">
        <w:rPr>
          <w:rFonts w:ascii="宋体" w:hAnsi="宋体" w:hint="eastAsia"/>
          <w:szCs w:val="21"/>
          <w:u w:val="single"/>
        </w:rPr>
        <w:t xml:space="preserve">               </w:t>
      </w:r>
      <w:r w:rsidRPr="003E1EC3">
        <w:rPr>
          <w:rFonts w:ascii="宋体" w:hAnsi="宋体" w:hint="eastAsia"/>
          <w:szCs w:val="21"/>
        </w:rPr>
        <w:t>。</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5．投标工作和联合体在中标后工程实施过程中的有关费用按各自承担的工作量分摊。</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6．联合体中标后，本联合体协议是合同的附件，对联合体各成员单位有合同约束力。</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7．本协议书自签署之日起生效，联合体未中标或者中标时合同履行完毕后自动失效。</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8．本协议书一式</w:t>
      </w:r>
      <w:r w:rsidRPr="003E1EC3">
        <w:rPr>
          <w:rFonts w:ascii="宋体" w:hAnsi="宋体" w:hint="eastAsia"/>
          <w:szCs w:val="21"/>
          <w:u w:val="single"/>
        </w:rPr>
        <w:t xml:space="preserve">            </w:t>
      </w:r>
      <w:r w:rsidRPr="003E1EC3">
        <w:rPr>
          <w:rFonts w:ascii="宋体" w:hAnsi="宋体" w:hint="eastAsia"/>
          <w:szCs w:val="21"/>
        </w:rPr>
        <w:t>份，联合体成员和招标人各执一份。</w:t>
      </w:r>
    </w:p>
    <w:p w:rsidR="00E96ACE" w:rsidRPr="003E1EC3" w:rsidRDefault="00E96ACE">
      <w:pPr>
        <w:spacing w:line="340" w:lineRule="exact"/>
        <w:ind w:firstLineChars="850" w:firstLine="1785"/>
        <w:rPr>
          <w:rFonts w:ascii="宋体" w:hAnsi="宋体"/>
          <w:szCs w:val="21"/>
        </w:rPr>
      </w:pPr>
      <w:r w:rsidRPr="003E1EC3">
        <w:rPr>
          <w:rFonts w:ascii="宋体" w:hAnsi="宋体" w:hint="eastAsia"/>
          <w:szCs w:val="21"/>
        </w:rPr>
        <w:t>牵头人名称：</w:t>
      </w:r>
      <w:r w:rsidRPr="003E1EC3">
        <w:rPr>
          <w:rFonts w:ascii="宋体" w:hAnsi="宋体" w:hint="eastAsia"/>
          <w:szCs w:val="21"/>
          <w:u w:val="single"/>
        </w:rPr>
        <w:t xml:space="preserve">                                    </w:t>
      </w:r>
      <w:r w:rsidRPr="003E1EC3">
        <w:rPr>
          <w:rFonts w:ascii="宋体" w:hAnsi="宋体" w:hint="eastAsia"/>
          <w:szCs w:val="21"/>
        </w:rPr>
        <w:t>（盖单位章）</w:t>
      </w:r>
    </w:p>
    <w:p w:rsidR="00E96ACE" w:rsidRPr="003E1EC3" w:rsidRDefault="00E96ACE">
      <w:pPr>
        <w:spacing w:line="340" w:lineRule="exact"/>
        <w:ind w:firstLineChars="850" w:firstLine="1785"/>
        <w:rPr>
          <w:rFonts w:ascii="宋体" w:hAnsi="宋体"/>
          <w:szCs w:val="21"/>
        </w:rPr>
      </w:pPr>
      <w:r w:rsidRPr="003E1EC3">
        <w:rPr>
          <w:rFonts w:ascii="宋体" w:hAnsi="宋体" w:hint="eastAsia"/>
          <w:szCs w:val="21"/>
        </w:rPr>
        <w:t>法定代表人或其委托代理人：</w:t>
      </w:r>
      <w:r w:rsidRPr="003E1EC3">
        <w:rPr>
          <w:rFonts w:ascii="宋体" w:hAnsi="宋体" w:hint="eastAsia"/>
          <w:szCs w:val="21"/>
          <w:u w:val="single"/>
        </w:rPr>
        <w:t xml:space="preserve">                          </w:t>
      </w:r>
      <w:r w:rsidRPr="003E1EC3">
        <w:rPr>
          <w:rFonts w:ascii="宋体" w:hAnsi="宋体" w:hint="eastAsia"/>
          <w:szCs w:val="21"/>
        </w:rPr>
        <w:t>（签字）</w:t>
      </w:r>
    </w:p>
    <w:p w:rsidR="00E96ACE" w:rsidRPr="003E1EC3" w:rsidRDefault="00E96ACE">
      <w:pPr>
        <w:spacing w:line="340" w:lineRule="exact"/>
        <w:ind w:firstLineChars="850" w:firstLine="1785"/>
        <w:rPr>
          <w:rFonts w:ascii="宋体" w:hAnsi="宋体"/>
          <w:szCs w:val="21"/>
        </w:rPr>
      </w:pPr>
    </w:p>
    <w:p w:rsidR="00E96ACE" w:rsidRPr="003E1EC3" w:rsidRDefault="00E96ACE">
      <w:pPr>
        <w:spacing w:line="340" w:lineRule="exact"/>
        <w:ind w:firstLineChars="850" w:firstLine="1785"/>
        <w:rPr>
          <w:rFonts w:ascii="宋体" w:hAnsi="宋体"/>
          <w:szCs w:val="21"/>
        </w:rPr>
      </w:pPr>
      <w:r w:rsidRPr="003E1EC3">
        <w:rPr>
          <w:rFonts w:ascii="宋体" w:hAnsi="宋体" w:hint="eastAsia"/>
          <w:szCs w:val="21"/>
        </w:rPr>
        <w:t>成员二名称：</w:t>
      </w:r>
      <w:r w:rsidRPr="003E1EC3">
        <w:rPr>
          <w:rFonts w:ascii="宋体" w:hAnsi="宋体" w:hint="eastAsia"/>
          <w:szCs w:val="21"/>
          <w:u w:val="single"/>
        </w:rPr>
        <w:t xml:space="preserve">                                    </w:t>
      </w:r>
      <w:r w:rsidRPr="003E1EC3">
        <w:rPr>
          <w:rFonts w:ascii="宋体" w:hAnsi="宋体" w:hint="eastAsia"/>
          <w:szCs w:val="21"/>
        </w:rPr>
        <w:t>（盖单位章）</w:t>
      </w:r>
    </w:p>
    <w:p w:rsidR="00E96ACE" w:rsidRPr="003E1EC3" w:rsidRDefault="00E96ACE">
      <w:pPr>
        <w:spacing w:line="340" w:lineRule="exact"/>
        <w:ind w:firstLineChars="850" w:firstLine="1785"/>
        <w:rPr>
          <w:rFonts w:ascii="宋体" w:hAnsi="宋体"/>
          <w:szCs w:val="21"/>
        </w:rPr>
      </w:pPr>
      <w:r w:rsidRPr="003E1EC3">
        <w:rPr>
          <w:rFonts w:ascii="宋体" w:hAnsi="宋体" w:hint="eastAsia"/>
          <w:szCs w:val="21"/>
        </w:rPr>
        <w:t>法定代表人或其委托代理人：</w:t>
      </w:r>
      <w:r w:rsidRPr="003E1EC3">
        <w:rPr>
          <w:rFonts w:ascii="宋体" w:hAnsi="宋体" w:hint="eastAsia"/>
          <w:szCs w:val="21"/>
          <w:u w:val="single"/>
        </w:rPr>
        <w:t xml:space="preserve">                          </w:t>
      </w:r>
      <w:r w:rsidRPr="003E1EC3">
        <w:rPr>
          <w:rFonts w:ascii="宋体" w:hAnsi="宋体" w:hint="eastAsia"/>
          <w:szCs w:val="21"/>
        </w:rPr>
        <w:t>（签字）</w:t>
      </w:r>
    </w:p>
    <w:p w:rsidR="00E96ACE" w:rsidRPr="003E1EC3" w:rsidRDefault="00E96ACE">
      <w:pPr>
        <w:spacing w:line="340" w:lineRule="exact"/>
        <w:ind w:firstLineChars="1000" w:firstLine="2100"/>
        <w:rPr>
          <w:rFonts w:ascii="宋体" w:hAnsi="宋体"/>
          <w:szCs w:val="21"/>
        </w:rPr>
      </w:pPr>
      <w:r w:rsidRPr="003E1EC3">
        <w:rPr>
          <w:rFonts w:ascii="宋体" w:hAnsi="宋体" w:hint="eastAsia"/>
          <w:szCs w:val="21"/>
        </w:rPr>
        <w:t>……</w:t>
      </w:r>
    </w:p>
    <w:p w:rsidR="00E96ACE" w:rsidRPr="003E1EC3" w:rsidRDefault="00E96ACE">
      <w:pPr>
        <w:spacing w:line="340" w:lineRule="exact"/>
        <w:jc w:val="right"/>
        <w:rPr>
          <w:rFonts w:ascii="宋体" w:hAnsi="宋体"/>
          <w:szCs w:val="21"/>
        </w:rPr>
      </w:pP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 xml:space="preserve">日           </w:t>
      </w:r>
    </w:p>
    <w:p w:rsidR="00E96ACE" w:rsidRPr="003E1EC3" w:rsidRDefault="00E96ACE">
      <w:pPr>
        <w:spacing w:line="340" w:lineRule="exact"/>
        <w:jc w:val="center"/>
        <w:rPr>
          <w:rFonts w:ascii="宋体" w:hAnsi="宋体"/>
          <w:szCs w:val="21"/>
        </w:rPr>
      </w:pPr>
      <w:r w:rsidRPr="003E1EC3">
        <w:rPr>
          <w:rFonts w:ascii="宋体" w:hAnsi="宋体" w:hint="eastAsia"/>
          <w:szCs w:val="21"/>
        </w:rPr>
        <w:t>备注：本协议书由委托代理人签字的，应附法定代表人的授权委托书。</w:t>
      </w:r>
    </w:p>
    <w:p w:rsidR="00E96ACE" w:rsidRPr="003E1EC3" w:rsidRDefault="00E96ACE" w:rsidP="00412D2C">
      <w:pPr>
        <w:spacing w:beforeLines="100" w:afterLines="50"/>
        <w:jc w:val="center"/>
        <w:rPr>
          <w:rFonts w:ascii="宋体" w:hAnsi="宋体"/>
          <w:sz w:val="28"/>
          <w:szCs w:val="28"/>
        </w:rPr>
      </w:pPr>
    </w:p>
    <w:p w:rsidR="00E96ACE" w:rsidRPr="003E1EC3" w:rsidRDefault="00E96ACE" w:rsidP="00412D2C">
      <w:pPr>
        <w:spacing w:beforeLines="100" w:afterLines="50"/>
        <w:jc w:val="center"/>
        <w:rPr>
          <w:rFonts w:ascii="宋体" w:hAnsi="宋体"/>
          <w:sz w:val="28"/>
          <w:szCs w:val="28"/>
        </w:rPr>
      </w:pPr>
    </w:p>
    <w:p w:rsidR="00E96ACE" w:rsidRPr="003E1EC3" w:rsidRDefault="00E96ACE">
      <w:pPr>
        <w:spacing w:line="380" w:lineRule="exact"/>
        <w:rPr>
          <w:rFonts w:ascii="宋体" w:hAnsi="宋体"/>
          <w:sz w:val="24"/>
        </w:rPr>
      </w:pPr>
    </w:p>
    <w:p w:rsidR="00E96ACE" w:rsidRPr="003E1EC3" w:rsidRDefault="00E96ACE">
      <w:pPr>
        <w:spacing w:line="380" w:lineRule="exact"/>
        <w:rPr>
          <w:rFonts w:ascii="宋体" w:hAnsi="宋体"/>
          <w:b/>
          <w:szCs w:val="22"/>
        </w:rPr>
      </w:pPr>
      <w:r w:rsidRPr="003E1EC3">
        <w:rPr>
          <w:rFonts w:ascii="宋体" w:hAnsi="宋体" w:hint="eastAsia"/>
          <w:sz w:val="24"/>
        </w:rPr>
        <w:t>（六）承诺书（独立投标人的以下2份承诺书均需提供并签字盖章，联合体投标的由相应成员单位签字盖章）</w:t>
      </w:r>
    </w:p>
    <w:p w:rsidR="00E96ACE" w:rsidRPr="003E1EC3" w:rsidRDefault="00E96ACE">
      <w:pPr>
        <w:spacing w:line="380" w:lineRule="exact"/>
        <w:rPr>
          <w:rFonts w:ascii="宋体" w:hAnsi="宋体"/>
          <w:b/>
          <w:szCs w:val="22"/>
        </w:rPr>
      </w:pPr>
    </w:p>
    <w:p w:rsidR="00E96ACE" w:rsidRPr="003E1EC3" w:rsidRDefault="00E96ACE">
      <w:pPr>
        <w:spacing w:line="380" w:lineRule="exact"/>
        <w:jc w:val="center"/>
        <w:rPr>
          <w:rFonts w:ascii="宋体" w:hAnsi="宋体"/>
          <w:sz w:val="28"/>
          <w:szCs w:val="28"/>
        </w:rPr>
      </w:pPr>
      <w:r w:rsidRPr="003E1EC3">
        <w:rPr>
          <w:rFonts w:ascii="宋体" w:hAnsi="宋体" w:hint="eastAsia"/>
          <w:sz w:val="28"/>
          <w:szCs w:val="28"/>
        </w:rPr>
        <w:t>承诺书（施工企业提供）</w:t>
      </w:r>
    </w:p>
    <w:p w:rsidR="00E96ACE" w:rsidRPr="003E1EC3" w:rsidRDefault="00E96ACE">
      <w:pPr>
        <w:spacing w:line="340" w:lineRule="exact"/>
        <w:rPr>
          <w:rFonts w:ascii="宋体" w:hAnsi="宋体"/>
          <w:position w:val="-7"/>
          <w:szCs w:val="21"/>
        </w:rPr>
      </w:pPr>
    </w:p>
    <w:p w:rsidR="00E96ACE" w:rsidRPr="003E1EC3" w:rsidRDefault="00E96ACE">
      <w:pPr>
        <w:spacing w:line="340" w:lineRule="exact"/>
        <w:rPr>
          <w:rFonts w:ascii="宋体" w:hAnsi="宋体"/>
          <w:szCs w:val="21"/>
        </w:rPr>
      </w:pPr>
      <w:r w:rsidRPr="003E1EC3">
        <w:rPr>
          <w:rFonts w:ascii="宋体" w:hAnsi="宋体" w:hint="eastAsia"/>
          <w:position w:val="-7"/>
          <w:szCs w:val="21"/>
        </w:rPr>
        <w:t>————————</w:t>
      </w:r>
      <w:r w:rsidRPr="003E1EC3">
        <w:rPr>
          <w:rFonts w:ascii="宋体" w:hAnsi="宋体" w:hint="eastAsia"/>
          <w:szCs w:val="21"/>
        </w:rPr>
        <w:t>（招标人名称）：</w:t>
      </w:r>
    </w:p>
    <w:p w:rsidR="00E96ACE" w:rsidRPr="003E1EC3" w:rsidRDefault="00E96ACE">
      <w:pPr>
        <w:pStyle w:val="51"/>
        <w:shd w:val="clear" w:color="auto" w:fill="FCFCFC"/>
        <w:autoSpaceDN w:val="0"/>
        <w:spacing w:line="432" w:lineRule="auto"/>
        <w:jc w:val="left"/>
      </w:pPr>
      <w:r w:rsidRPr="003E1EC3">
        <w:rPr>
          <w:rFonts w:hint="eastAsia"/>
        </w:rPr>
        <w:t>我方在此声明，我方拟派往</w:t>
      </w:r>
      <w:r w:rsidRPr="003E1EC3">
        <w:rPr>
          <w:rFonts w:hint="eastAsia"/>
          <w:u w:val="single"/>
        </w:rPr>
        <w:t xml:space="preserve">        </w:t>
      </w:r>
      <w:r w:rsidRPr="003E1EC3">
        <w:rPr>
          <w:rFonts w:hint="eastAsia"/>
        </w:rPr>
        <w:t>（项目名称）（以下简称“本工程”）的EPC总承包项目负责人</w:t>
      </w:r>
      <w:r w:rsidRPr="003E1EC3">
        <w:rPr>
          <w:rFonts w:hint="eastAsia"/>
          <w:u w:val="single"/>
        </w:rPr>
        <w:t xml:space="preserve">           </w:t>
      </w:r>
      <w:r w:rsidRPr="003E1EC3">
        <w:rPr>
          <w:rFonts w:hint="eastAsia"/>
        </w:rPr>
        <w:t>（EPC总承包项目负责人姓名）和施工项目负责人</w:t>
      </w:r>
      <w:r w:rsidRPr="003E1EC3">
        <w:rPr>
          <w:rFonts w:hint="eastAsia"/>
          <w:u w:val="single"/>
        </w:rPr>
        <w:t xml:space="preserve">           </w:t>
      </w:r>
      <w:r w:rsidRPr="003E1EC3">
        <w:rPr>
          <w:rFonts w:hint="eastAsia"/>
        </w:rPr>
        <w:t>（施工项目负责人姓名）系现阶段没有担任任何在施建设工程项目的项目负责人；</w:t>
      </w:r>
      <w:r w:rsidRPr="003E1EC3">
        <w:rPr>
          <w:rFonts w:hint="eastAsia"/>
          <w:shd w:val="clear" w:color="auto" w:fill="FCFCFC"/>
        </w:rPr>
        <w:t>企业和项目负责人近</w:t>
      </w:r>
      <w:r w:rsidRPr="003E1EC3">
        <w:rPr>
          <w:rFonts w:hint="eastAsia"/>
          <w:u w:val="single"/>
          <w:shd w:val="clear" w:color="auto" w:fill="FCFCFC"/>
        </w:rPr>
        <w:t xml:space="preserve"> 5 </w:t>
      </w:r>
      <w:r w:rsidRPr="003E1EC3">
        <w:rPr>
          <w:rFonts w:hint="eastAsia"/>
          <w:shd w:val="clear" w:color="auto" w:fill="FCFCFC"/>
        </w:rPr>
        <w:t>年无行贿犯罪记录。</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我方保证上述信息的真实和准确，并愿意承担因我方就此弄虚作假所引起的一切法律后果。</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特此承诺</w:t>
      </w:r>
    </w:p>
    <w:p w:rsidR="00E96ACE" w:rsidRPr="003E1EC3" w:rsidRDefault="00E96ACE">
      <w:pPr>
        <w:spacing w:line="340" w:lineRule="exact"/>
        <w:ind w:firstLineChars="200" w:firstLine="420"/>
        <w:rPr>
          <w:rFonts w:ascii="宋体" w:hAnsi="宋体"/>
          <w:szCs w:val="21"/>
        </w:rPr>
      </w:pPr>
    </w:p>
    <w:p w:rsidR="00E96ACE" w:rsidRPr="003E1EC3" w:rsidRDefault="00E96ACE">
      <w:pPr>
        <w:spacing w:line="340" w:lineRule="exact"/>
        <w:jc w:val="right"/>
        <w:rPr>
          <w:rFonts w:ascii="宋体" w:hAnsi="宋体"/>
          <w:szCs w:val="21"/>
        </w:rPr>
      </w:pPr>
      <w:r w:rsidRPr="003E1EC3">
        <w:rPr>
          <w:rFonts w:ascii="宋体" w:hAnsi="宋体" w:hint="eastAsia"/>
          <w:szCs w:val="21"/>
        </w:rPr>
        <w:t>投标人：</w:t>
      </w:r>
      <w:r w:rsidRPr="003E1EC3">
        <w:rPr>
          <w:rFonts w:ascii="宋体" w:hAnsi="宋体" w:hint="eastAsia"/>
          <w:szCs w:val="21"/>
          <w:u w:val="single"/>
        </w:rPr>
        <w:t xml:space="preserve">                             </w:t>
      </w:r>
      <w:r w:rsidRPr="003E1EC3">
        <w:rPr>
          <w:rFonts w:ascii="宋体" w:hAnsi="宋体" w:hint="eastAsia"/>
          <w:szCs w:val="21"/>
        </w:rPr>
        <w:t>（盖单位章）</w:t>
      </w:r>
    </w:p>
    <w:p w:rsidR="00E96ACE" w:rsidRPr="003E1EC3" w:rsidRDefault="00E96ACE">
      <w:pPr>
        <w:spacing w:line="340" w:lineRule="exact"/>
        <w:jc w:val="right"/>
        <w:rPr>
          <w:rFonts w:ascii="宋体" w:hAnsi="宋体"/>
          <w:szCs w:val="21"/>
        </w:rPr>
      </w:pPr>
      <w:r w:rsidRPr="003E1EC3">
        <w:rPr>
          <w:rFonts w:ascii="宋体" w:hAnsi="宋体" w:hint="eastAsia"/>
          <w:szCs w:val="21"/>
        </w:rPr>
        <w:t>法定代表人：</w:t>
      </w:r>
      <w:r w:rsidRPr="003E1EC3">
        <w:rPr>
          <w:rFonts w:ascii="宋体" w:hAnsi="宋体" w:hint="eastAsia"/>
          <w:szCs w:val="21"/>
          <w:u w:val="single"/>
        </w:rPr>
        <w:t xml:space="preserve">               </w:t>
      </w:r>
      <w:r w:rsidRPr="003E1EC3">
        <w:rPr>
          <w:rFonts w:ascii="宋体" w:hAnsi="宋体" w:hint="eastAsia"/>
          <w:szCs w:val="21"/>
        </w:rPr>
        <w:t>（签字或盖章）</w:t>
      </w:r>
    </w:p>
    <w:p w:rsidR="00E96ACE" w:rsidRPr="003E1EC3" w:rsidRDefault="00E96ACE">
      <w:pPr>
        <w:spacing w:line="340" w:lineRule="exact"/>
        <w:jc w:val="right"/>
        <w:rPr>
          <w:rFonts w:ascii="宋体" w:hAnsi="宋体"/>
          <w:szCs w:val="21"/>
        </w:rPr>
      </w:pP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日</w:t>
      </w:r>
    </w:p>
    <w:p w:rsidR="00E96ACE" w:rsidRPr="003E1EC3" w:rsidRDefault="00E96ACE">
      <w:pPr>
        <w:spacing w:line="340" w:lineRule="exact"/>
        <w:jc w:val="right"/>
        <w:rPr>
          <w:rFonts w:ascii="宋体" w:hAnsi="宋体"/>
          <w:szCs w:val="21"/>
        </w:rPr>
      </w:pPr>
    </w:p>
    <w:p w:rsidR="00E96ACE" w:rsidRPr="003E1EC3" w:rsidRDefault="00E96ACE">
      <w:pPr>
        <w:spacing w:line="380" w:lineRule="exact"/>
        <w:rPr>
          <w:rFonts w:ascii="宋体" w:hAnsi="宋体"/>
          <w:b/>
          <w:szCs w:val="22"/>
        </w:rPr>
      </w:pPr>
    </w:p>
    <w:p w:rsidR="00E96ACE" w:rsidRPr="003E1EC3" w:rsidRDefault="00E96ACE">
      <w:pPr>
        <w:spacing w:line="380" w:lineRule="exact"/>
        <w:jc w:val="center"/>
        <w:rPr>
          <w:rFonts w:ascii="宋体" w:hAnsi="宋体"/>
          <w:sz w:val="28"/>
          <w:szCs w:val="28"/>
        </w:rPr>
      </w:pPr>
      <w:r w:rsidRPr="003E1EC3">
        <w:rPr>
          <w:rFonts w:ascii="宋体" w:hAnsi="宋体" w:hint="eastAsia"/>
          <w:sz w:val="28"/>
          <w:szCs w:val="28"/>
        </w:rPr>
        <w:t>承诺书（设计企业提供）</w:t>
      </w:r>
    </w:p>
    <w:p w:rsidR="00E96ACE" w:rsidRPr="003E1EC3" w:rsidRDefault="00E96ACE">
      <w:pPr>
        <w:spacing w:line="340" w:lineRule="exact"/>
        <w:rPr>
          <w:rFonts w:ascii="宋体" w:hAnsi="宋体"/>
          <w:position w:val="-7"/>
          <w:szCs w:val="21"/>
        </w:rPr>
      </w:pPr>
    </w:p>
    <w:p w:rsidR="00E96ACE" w:rsidRPr="003E1EC3" w:rsidRDefault="00E96ACE">
      <w:pPr>
        <w:spacing w:line="340" w:lineRule="exact"/>
        <w:rPr>
          <w:rFonts w:ascii="宋体" w:hAnsi="宋体"/>
          <w:szCs w:val="21"/>
        </w:rPr>
      </w:pPr>
      <w:r w:rsidRPr="003E1EC3">
        <w:rPr>
          <w:rFonts w:ascii="宋体" w:hAnsi="宋体" w:hint="eastAsia"/>
          <w:position w:val="-7"/>
          <w:szCs w:val="21"/>
        </w:rPr>
        <w:t>————————</w:t>
      </w:r>
      <w:r w:rsidRPr="003E1EC3">
        <w:rPr>
          <w:rFonts w:ascii="宋体" w:hAnsi="宋体" w:hint="eastAsia"/>
          <w:szCs w:val="21"/>
        </w:rPr>
        <w:t>（招标人名称）：</w:t>
      </w:r>
    </w:p>
    <w:p w:rsidR="00E96ACE" w:rsidRPr="003E1EC3" w:rsidRDefault="00E96ACE">
      <w:pPr>
        <w:pStyle w:val="51"/>
        <w:shd w:val="clear" w:color="auto" w:fill="FCFCFC"/>
        <w:autoSpaceDN w:val="0"/>
        <w:spacing w:line="432" w:lineRule="auto"/>
        <w:jc w:val="left"/>
      </w:pPr>
      <w:r w:rsidRPr="003E1EC3">
        <w:rPr>
          <w:rFonts w:hint="eastAsia"/>
        </w:rPr>
        <w:t>我方在此声明，我方和拟派往</w:t>
      </w:r>
      <w:r w:rsidRPr="003E1EC3">
        <w:rPr>
          <w:rFonts w:hint="eastAsia"/>
          <w:u w:val="single"/>
        </w:rPr>
        <w:t xml:space="preserve">        </w:t>
      </w:r>
      <w:r w:rsidRPr="003E1EC3">
        <w:rPr>
          <w:rFonts w:hint="eastAsia"/>
        </w:rPr>
        <w:t>（项目名称）（以下简称“本工程”）的设计项目负责人</w:t>
      </w:r>
      <w:r w:rsidRPr="003E1EC3">
        <w:rPr>
          <w:rFonts w:hint="eastAsia"/>
          <w:u w:val="single"/>
        </w:rPr>
        <w:t xml:space="preserve">           </w:t>
      </w:r>
      <w:r w:rsidRPr="003E1EC3">
        <w:rPr>
          <w:rFonts w:hint="eastAsia"/>
        </w:rPr>
        <w:t>（设计负责人姓名）</w:t>
      </w:r>
      <w:r w:rsidRPr="003E1EC3">
        <w:rPr>
          <w:rFonts w:hint="eastAsia"/>
          <w:shd w:val="clear" w:color="auto" w:fill="FCFCFC"/>
        </w:rPr>
        <w:t>近</w:t>
      </w:r>
      <w:r w:rsidRPr="003E1EC3">
        <w:rPr>
          <w:rFonts w:hint="eastAsia"/>
          <w:u w:val="single"/>
          <w:shd w:val="clear" w:color="auto" w:fill="FCFCFC"/>
        </w:rPr>
        <w:t xml:space="preserve"> 5 </w:t>
      </w:r>
      <w:r w:rsidRPr="003E1EC3">
        <w:rPr>
          <w:rFonts w:hint="eastAsia"/>
          <w:shd w:val="clear" w:color="auto" w:fill="FCFCFC"/>
        </w:rPr>
        <w:t>年均无行贿犯罪记录。</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我方保证上述信息的真实和准确，并愿意承担因我方就此弄虚作假所引起的一切法律后果。</w:t>
      </w:r>
    </w:p>
    <w:p w:rsidR="00E96ACE" w:rsidRPr="003E1EC3" w:rsidRDefault="00E96ACE">
      <w:pPr>
        <w:spacing w:line="340" w:lineRule="exact"/>
        <w:ind w:firstLineChars="200" w:firstLine="420"/>
        <w:rPr>
          <w:rFonts w:ascii="宋体" w:hAnsi="宋体"/>
          <w:szCs w:val="21"/>
        </w:rPr>
      </w:pPr>
      <w:r w:rsidRPr="003E1EC3">
        <w:rPr>
          <w:rFonts w:ascii="宋体" w:hAnsi="宋体" w:hint="eastAsia"/>
          <w:szCs w:val="21"/>
        </w:rPr>
        <w:t>特此承诺</w:t>
      </w:r>
    </w:p>
    <w:p w:rsidR="00E96ACE" w:rsidRPr="003E1EC3" w:rsidRDefault="00E96ACE">
      <w:pPr>
        <w:spacing w:line="340" w:lineRule="exact"/>
        <w:ind w:firstLineChars="200" w:firstLine="420"/>
        <w:rPr>
          <w:rFonts w:ascii="宋体" w:hAnsi="宋体"/>
          <w:szCs w:val="21"/>
        </w:rPr>
      </w:pPr>
    </w:p>
    <w:p w:rsidR="00E96ACE" w:rsidRPr="003E1EC3" w:rsidRDefault="00E96ACE">
      <w:pPr>
        <w:spacing w:line="340" w:lineRule="exact"/>
        <w:jc w:val="right"/>
        <w:rPr>
          <w:rFonts w:ascii="宋体" w:hAnsi="宋体"/>
          <w:szCs w:val="21"/>
        </w:rPr>
      </w:pPr>
      <w:r w:rsidRPr="003E1EC3">
        <w:rPr>
          <w:rFonts w:ascii="宋体" w:hAnsi="宋体" w:hint="eastAsia"/>
          <w:szCs w:val="21"/>
        </w:rPr>
        <w:t>投标人：</w:t>
      </w:r>
      <w:r w:rsidRPr="003E1EC3">
        <w:rPr>
          <w:rFonts w:ascii="宋体" w:hAnsi="宋体" w:hint="eastAsia"/>
          <w:szCs w:val="21"/>
          <w:u w:val="single"/>
        </w:rPr>
        <w:t xml:space="preserve">                             </w:t>
      </w:r>
      <w:r w:rsidRPr="003E1EC3">
        <w:rPr>
          <w:rFonts w:ascii="宋体" w:hAnsi="宋体" w:hint="eastAsia"/>
          <w:szCs w:val="21"/>
        </w:rPr>
        <w:t>（盖单位章）</w:t>
      </w:r>
    </w:p>
    <w:p w:rsidR="00E96ACE" w:rsidRPr="003E1EC3" w:rsidRDefault="00E96ACE">
      <w:pPr>
        <w:spacing w:line="340" w:lineRule="exact"/>
        <w:jc w:val="right"/>
        <w:rPr>
          <w:rFonts w:ascii="宋体" w:hAnsi="宋体"/>
          <w:szCs w:val="21"/>
        </w:rPr>
      </w:pPr>
      <w:r w:rsidRPr="003E1EC3">
        <w:rPr>
          <w:rFonts w:ascii="宋体" w:hAnsi="宋体" w:hint="eastAsia"/>
          <w:szCs w:val="21"/>
        </w:rPr>
        <w:t>法定代表人：</w:t>
      </w:r>
      <w:r w:rsidRPr="003E1EC3">
        <w:rPr>
          <w:rFonts w:ascii="宋体" w:hAnsi="宋体" w:hint="eastAsia"/>
          <w:szCs w:val="21"/>
          <w:u w:val="single"/>
        </w:rPr>
        <w:t xml:space="preserve">               </w:t>
      </w:r>
      <w:r w:rsidRPr="003E1EC3">
        <w:rPr>
          <w:rFonts w:ascii="宋体" w:hAnsi="宋体" w:hint="eastAsia"/>
          <w:szCs w:val="21"/>
        </w:rPr>
        <w:t>（签字或盖章）</w:t>
      </w:r>
    </w:p>
    <w:p w:rsidR="00E96ACE" w:rsidRPr="003E1EC3" w:rsidRDefault="00E96ACE">
      <w:pPr>
        <w:spacing w:line="340" w:lineRule="exact"/>
        <w:jc w:val="right"/>
        <w:rPr>
          <w:rFonts w:hAnsi="宋体"/>
          <w:b/>
          <w:szCs w:val="21"/>
        </w:rPr>
      </w:pPr>
      <w:r w:rsidRPr="003E1EC3">
        <w:rPr>
          <w:rFonts w:ascii="宋体" w:hAnsi="宋体" w:hint="eastAsia"/>
          <w:szCs w:val="21"/>
          <w:u w:val="single"/>
        </w:rPr>
        <w:t xml:space="preserve">          </w:t>
      </w:r>
      <w:r w:rsidRPr="003E1EC3">
        <w:rPr>
          <w:rFonts w:ascii="宋体" w:hAnsi="宋体" w:hint="eastAsia"/>
          <w:szCs w:val="21"/>
        </w:rPr>
        <w:t>年</w:t>
      </w:r>
      <w:r w:rsidRPr="003E1EC3">
        <w:rPr>
          <w:rFonts w:ascii="宋体" w:hAnsi="宋体" w:hint="eastAsia"/>
          <w:szCs w:val="21"/>
          <w:u w:val="single"/>
        </w:rPr>
        <w:t xml:space="preserve">        </w:t>
      </w:r>
      <w:r w:rsidRPr="003E1EC3">
        <w:rPr>
          <w:rFonts w:ascii="宋体" w:hAnsi="宋体" w:hint="eastAsia"/>
          <w:szCs w:val="21"/>
        </w:rPr>
        <w:t>月</w:t>
      </w:r>
      <w:r w:rsidRPr="003E1EC3">
        <w:rPr>
          <w:rFonts w:ascii="宋体" w:hAnsi="宋体" w:hint="eastAsia"/>
          <w:szCs w:val="21"/>
          <w:u w:val="single"/>
        </w:rPr>
        <w:t xml:space="preserve">        </w:t>
      </w:r>
      <w:r w:rsidRPr="003E1EC3">
        <w:rPr>
          <w:rFonts w:ascii="宋体" w:hAnsi="宋体" w:hint="eastAsia"/>
          <w:szCs w:val="21"/>
        </w:rPr>
        <w:t>日</w:t>
      </w:r>
    </w:p>
    <w:p w:rsidR="00E96ACE" w:rsidRPr="003E1EC3" w:rsidRDefault="00E96ACE">
      <w:pPr>
        <w:jc w:val="center"/>
        <w:rPr>
          <w:rFonts w:hAnsi="宋体"/>
          <w:b/>
          <w:szCs w:val="21"/>
        </w:rPr>
      </w:pPr>
    </w:p>
    <w:p w:rsidR="00E96ACE" w:rsidRPr="003E1EC3" w:rsidRDefault="00E96ACE">
      <w:pPr>
        <w:jc w:val="left"/>
        <w:rPr>
          <w:rFonts w:hAnsi="宋体"/>
          <w:b/>
          <w:szCs w:val="21"/>
        </w:rPr>
      </w:pPr>
    </w:p>
    <w:sectPr w:rsidR="00E96ACE" w:rsidRPr="003E1EC3" w:rsidSect="007C7F35">
      <w:footerReference w:type="default" r:id="rId1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63A2" w:rsidRDefault="00A963A2">
      <w:r>
        <w:separator/>
      </w:r>
    </w:p>
  </w:endnote>
  <w:endnote w:type="continuationSeparator" w:id="1">
    <w:p w:rsidR="00A963A2" w:rsidRDefault="00A963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monospace">
    <w:altName w:val="Courier New"/>
    <w:charset w:val="00"/>
    <w:family w:val="auto"/>
    <w:pitch w:val="default"/>
    <w:sig w:usb0="00000000" w:usb1="00000000" w:usb2="00000000" w:usb3="00000000" w:csb0="00040001" w:csb1="00000000"/>
  </w:font>
  <w:font w:name="font-weight : 400">
    <w:altName w:val="微软雅黑"/>
    <w:charset w:val="00"/>
    <w:family w:val="auto"/>
    <w:pitch w:val="default"/>
    <w:sig w:usb0="00000000" w:usb1="00000000" w:usb2="00000000"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auto"/>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华文仿宋">
    <w:panose1 w:val="02010600040101010101"/>
    <w:charset w:val="86"/>
    <w:family w:val="auto"/>
    <w:pitch w:val="variable"/>
    <w:sig w:usb0="00000287" w:usb1="080F0000" w:usb2="00000010" w:usb3="00000000" w:csb0="0004009F" w:csb1="00000000"/>
  </w:font>
  <w:font w:name="MingLiU_HKSCS">
    <w:altName w:val="PMingLiU-ExtB"/>
    <w:charset w:val="88"/>
    <w:family w:val="roman"/>
    <w:pitch w:val="default"/>
    <w:sig w:usb0="A00002FF" w:usb1="3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3A2" w:rsidRDefault="00412D2C">
    <w:pPr>
      <w:pStyle w:val="ac"/>
      <w:framePr w:wrap="around" w:vAnchor="text" w:hAnchor="margin" w:xAlign="center" w:y="1"/>
      <w:rPr>
        <w:rStyle w:val="af5"/>
      </w:rPr>
    </w:pPr>
    <w:r>
      <w:fldChar w:fldCharType="begin"/>
    </w:r>
    <w:r w:rsidR="00A963A2">
      <w:rPr>
        <w:rStyle w:val="af5"/>
      </w:rPr>
      <w:instrText xml:space="preserve">PAGE  </w:instrText>
    </w:r>
    <w:r>
      <w:fldChar w:fldCharType="separate"/>
    </w:r>
    <w:r w:rsidR="00A963A2">
      <w:rPr>
        <w:rStyle w:val="af5"/>
      </w:rPr>
      <w:t>0</w:t>
    </w:r>
    <w:r>
      <w:fldChar w:fldCharType="end"/>
    </w:r>
  </w:p>
  <w:p w:rsidR="00A963A2" w:rsidRDefault="00A963A2">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3A2" w:rsidRDefault="00412D2C">
    <w:pPr>
      <w:pStyle w:val="ac"/>
      <w:jc w:val="center"/>
    </w:pPr>
    <w:fldSimple w:instr=" PAGE   \* MERGEFORMAT ">
      <w:r w:rsidR="003E1EC3" w:rsidRPr="003E1EC3">
        <w:rPr>
          <w:noProof/>
          <w:lang w:val="zh-CN"/>
        </w:rPr>
        <w:t>41</w:t>
      </w:r>
    </w:fldSimple>
  </w:p>
  <w:p w:rsidR="00A963A2" w:rsidRDefault="00A963A2">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3A2" w:rsidRDefault="00A963A2">
    <w:pPr>
      <w:pStyle w:val="ac"/>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3A2" w:rsidRDefault="00412D2C">
    <w:pPr>
      <w:pStyle w:val="ac"/>
      <w:framePr w:wrap="around" w:vAnchor="text" w:hAnchor="margin" w:xAlign="right" w:y="1"/>
      <w:rPr>
        <w:rStyle w:val="af5"/>
      </w:rPr>
    </w:pPr>
    <w:r>
      <w:fldChar w:fldCharType="begin"/>
    </w:r>
    <w:r w:rsidR="00A963A2">
      <w:rPr>
        <w:rStyle w:val="af5"/>
      </w:rPr>
      <w:instrText xml:space="preserve">PAGE  </w:instrText>
    </w:r>
    <w:r>
      <w:fldChar w:fldCharType="separate"/>
    </w:r>
    <w:r w:rsidR="00A963A2">
      <w:rPr>
        <w:rStyle w:val="af5"/>
      </w:rPr>
      <w:t>2</w:t>
    </w:r>
    <w:r>
      <w:fldChar w:fldCharType="end"/>
    </w:r>
  </w:p>
  <w:p w:rsidR="00A963A2" w:rsidRDefault="00A963A2">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3A2" w:rsidRDefault="00412D2C">
    <w:pPr>
      <w:pStyle w:val="ac"/>
      <w:framePr w:wrap="notBeside" w:vAnchor="text" w:hAnchor="page" w:x="5739" w:yAlign="inside"/>
      <w:rPr>
        <w:rStyle w:val="af5"/>
      </w:rPr>
    </w:pPr>
    <w:r>
      <w:fldChar w:fldCharType="begin"/>
    </w:r>
    <w:r w:rsidR="00A963A2">
      <w:rPr>
        <w:rStyle w:val="af5"/>
      </w:rPr>
      <w:instrText xml:space="preserve">PAGE  </w:instrText>
    </w:r>
    <w:r>
      <w:fldChar w:fldCharType="separate"/>
    </w:r>
    <w:r w:rsidR="003E1EC3">
      <w:rPr>
        <w:rStyle w:val="af5"/>
        <w:noProof/>
      </w:rPr>
      <w:t>92</w:t>
    </w:r>
    <w:r>
      <w:fldChar w:fldCharType="end"/>
    </w:r>
  </w:p>
  <w:p w:rsidR="00A963A2" w:rsidRDefault="00A963A2">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3A2" w:rsidRDefault="00412D2C">
    <w:pPr>
      <w:pStyle w:val="ac"/>
      <w:jc w:val="center"/>
    </w:pPr>
    <w:fldSimple w:instr="PAGE   \* MERGEFORMAT">
      <w:r w:rsidR="003E1EC3" w:rsidRPr="003E1EC3">
        <w:rPr>
          <w:noProof/>
          <w:lang w:val="zh-CN"/>
        </w:rPr>
        <w:t>117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63A2" w:rsidRDefault="00A963A2">
      <w:r>
        <w:separator/>
      </w:r>
    </w:p>
  </w:footnote>
  <w:footnote w:type="continuationSeparator" w:id="1">
    <w:p w:rsidR="00A963A2" w:rsidRDefault="00A963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3A2" w:rsidRDefault="00A963A2">
    <w:pPr>
      <w:pStyle w:val="ad"/>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3A2" w:rsidRDefault="00A963A2">
    <w:pPr>
      <w:pStyle w:val="ad"/>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0842924"/>
    <w:multiLevelType w:val="singleLevel"/>
    <w:tmpl w:val="E0842924"/>
    <w:lvl w:ilvl="0">
      <w:start w:val="5"/>
      <w:numFmt w:val="decimal"/>
      <w:suff w:val="space"/>
      <w:lvlText w:val="第%1条"/>
      <w:lvlJc w:val="left"/>
    </w:lvl>
  </w:abstractNum>
  <w:abstractNum w:abstractNumId="1">
    <w:nsid w:val="1939542B"/>
    <w:multiLevelType w:val="multilevel"/>
    <w:tmpl w:val="1939542B"/>
    <w:lvl w:ilvl="0">
      <w:start w:val="1"/>
      <w:numFmt w:val="japaneseCounting"/>
      <w:lvlText w:val="第%1节"/>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3AE2298B"/>
    <w:multiLevelType w:val="multilevel"/>
    <w:tmpl w:val="3AE2298B"/>
    <w:lvl w:ilvl="0">
      <w:start w:val="10"/>
      <w:numFmt w:val="decimal"/>
      <w:lvlText w:val="%1"/>
      <w:lvlJc w:val="left"/>
      <w:pPr>
        <w:ind w:left="525" w:hanging="525"/>
      </w:pPr>
      <w:rPr>
        <w:rFonts w:hint="default"/>
        <w:b w:val="0"/>
      </w:rPr>
    </w:lvl>
    <w:lvl w:ilvl="1">
      <w:start w:val="14"/>
      <w:numFmt w:val="decimal"/>
      <w:lvlText w:val="%1.%2"/>
      <w:lvlJc w:val="left"/>
      <w:pPr>
        <w:ind w:left="525" w:hanging="52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stylePaneFormatFilter w:val="3F01"/>
  <w:doNotTrackMoves/>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defaults v:ext="edit" spidmax="23553"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9DBF28AF"/>
    <w:rsid w:val="D61B806D"/>
    <w:rsid w:val="FFDBC2F3"/>
    <w:rsid w:val="000146D6"/>
    <w:rsid w:val="000160D9"/>
    <w:rsid w:val="000335D7"/>
    <w:rsid w:val="00057649"/>
    <w:rsid w:val="00057FB3"/>
    <w:rsid w:val="00083B0E"/>
    <w:rsid w:val="000A56C5"/>
    <w:rsid w:val="000A6AD0"/>
    <w:rsid w:val="000A775F"/>
    <w:rsid w:val="000B02C5"/>
    <w:rsid w:val="000B2274"/>
    <w:rsid w:val="000B59D8"/>
    <w:rsid w:val="000D7387"/>
    <w:rsid w:val="000E048E"/>
    <w:rsid w:val="000E351F"/>
    <w:rsid w:val="000E4FDA"/>
    <w:rsid w:val="000E7741"/>
    <w:rsid w:val="00102417"/>
    <w:rsid w:val="001055AD"/>
    <w:rsid w:val="001106D2"/>
    <w:rsid w:val="0014661B"/>
    <w:rsid w:val="00146C2D"/>
    <w:rsid w:val="0015612C"/>
    <w:rsid w:val="00161190"/>
    <w:rsid w:val="00172A27"/>
    <w:rsid w:val="00172DD9"/>
    <w:rsid w:val="001932E7"/>
    <w:rsid w:val="00197039"/>
    <w:rsid w:val="001A1A4C"/>
    <w:rsid w:val="001A3FB6"/>
    <w:rsid w:val="001A4131"/>
    <w:rsid w:val="001B7183"/>
    <w:rsid w:val="00207100"/>
    <w:rsid w:val="00207AAB"/>
    <w:rsid w:val="00215B3F"/>
    <w:rsid w:val="00215BAC"/>
    <w:rsid w:val="00217BD8"/>
    <w:rsid w:val="00227A73"/>
    <w:rsid w:val="00245114"/>
    <w:rsid w:val="00250520"/>
    <w:rsid w:val="002551A9"/>
    <w:rsid w:val="00257E64"/>
    <w:rsid w:val="0028095B"/>
    <w:rsid w:val="00281A7D"/>
    <w:rsid w:val="002A1964"/>
    <w:rsid w:val="002C20BC"/>
    <w:rsid w:val="002C2777"/>
    <w:rsid w:val="002F3214"/>
    <w:rsid w:val="00320F08"/>
    <w:rsid w:val="00321D36"/>
    <w:rsid w:val="00325C0C"/>
    <w:rsid w:val="00342514"/>
    <w:rsid w:val="003511BD"/>
    <w:rsid w:val="00352673"/>
    <w:rsid w:val="003562AB"/>
    <w:rsid w:val="00374190"/>
    <w:rsid w:val="00384561"/>
    <w:rsid w:val="003928B1"/>
    <w:rsid w:val="003B2160"/>
    <w:rsid w:val="003D49B0"/>
    <w:rsid w:val="003D5B3E"/>
    <w:rsid w:val="003D6A71"/>
    <w:rsid w:val="003E1EC3"/>
    <w:rsid w:val="004040C0"/>
    <w:rsid w:val="00412D2C"/>
    <w:rsid w:val="004148D8"/>
    <w:rsid w:val="004324CD"/>
    <w:rsid w:val="00434A85"/>
    <w:rsid w:val="004626F0"/>
    <w:rsid w:val="0046377E"/>
    <w:rsid w:val="004800FA"/>
    <w:rsid w:val="00481837"/>
    <w:rsid w:val="00491731"/>
    <w:rsid w:val="004953CE"/>
    <w:rsid w:val="00497FFB"/>
    <w:rsid w:val="004B09CF"/>
    <w:rsid w:val="004B2FB7"/>
    <w:rsid w:val="004B31EC"/>
    <w:rsid w:val="004C0A19"/>
    <w:rsid w:val="004C5F04"/>
    <w:rsid w:val="004C6685"/>
    <w:rsid w:val="004E2120"/>
    <w:rsid w:val="00500D22"/>
    <w:rsid w:val="005102AF"/>
    <w:rsid w:val="00527352"/>
    <w:rsid w:val="005302C5"/>
    <w:rsid w:val="00535BF5"/>
    <w:rsid w:val="005379F8"/>
    <w:rsid w:val="00570B66"/>
    <w:rsid w:val="00574DB9"/>
    <w:rsid w:val="005A76E2"/>
    <w:rsid w:val="005B54DE"/>
    <w:rsid w:val="005B644D"/>
    <w:rsid w:val="005B6617"/>
    <w:rsid w:val="005C4B11"/>
    <w:rsid w:val="005C628E"/>
    <w:rsid w:val="005D0C34"/>
    <w:rsid w:val="005E3A67"/>
    <w:rsid w:val="005F189D"/>
    <w:rsid w:val="005F71B1"/>
    <w:rsid w:val="00606B1D"/>
    <w:rsid w:val="00616B8C"/>
    <w:rsid w:val="00617A36"/>
    <w:rsid w:val="006238BF"/>
    <w:rsid w:val="00625C6C"/>
    <w:rsid w:val="00626964"/>
    <w:rsid w:val="00630B41"/>
    <w:rsid w:val="00633F10"/>
    <w:rsid w:val="00634213"/>
    <w:rsid w:val="00646E9F"/>
    <w:rsid w:val="006767BB"/>
    <w:rsid w:val="00677F14"/>
    <w:rsid w:val="006818D7"/>
    <w:rsid w:val="00690B0B"/>
    <w:rsid w:val="006C1139"/>
    <w:rsid w:val="006C38A8"/>
    <w:rsid w:val="006F6F5B"/>
    <w:rsid w:val="007222CB"/>
    <w:rsid w:val="00724551"/>
    <w:rsid w:val="00727958"/>
    <w:rsid w:val="00734D2D"/>
    <w:rsid w:val="00764C1B"/>
    <w:rsid w:val="00775003"/>
    <w:rsid w:val="00780371"/>
    <w:rsid w:val="00780F49"/>
    <w:rsid w:val="0079456F"/>
    <w:rsid w:val="007A27B3"/>
    <w:rsid w:val="007A59ED"/>
    <w:rsid w:val="007B5EB4"/>
    <w:rsid w:val="007C74FE"/>
    <w:rsid w:val="007C7EF0"/>
    <w:rsid w:val="007C7F35"/>
    <w:rsid w:val="007D3E7B"/>
    <w:rsid w:val="007D7743"/>
    <w:rsid w:val="007F28EE"/>
    <w:rsid w:val="007F3BFC"/>
    <w:rsid w:val="007F48C2"/>
    <w:rsid w:val="007F513E"/>
    <w:rsid w:val="007F74EA"/>
    <w:rsid w:val="007F7C7B"/>
    <w:rsid w:val="0080459F"/>
    <w:rsid w:val="00804C4C"/>
    <w:rsid w:val="00817FF1"/>
    <w:rsid w:val="00820FF0"/>
    <w:rsid w:val="00826439"/>
    <w:rsid w:val="00833BB6"/>
    <w:rsid w:val="008435A9"/>
    <w:rsid w:val="00852B32"/>
    <w:rsid w:val="00856D8D"/>
    <w:rsid w:val="00862464"/>
    <w:rsid w:val="00873171"/>
    <w:rsid w:val="008943E5"/>
    <w:rsid w:val="008B3E8B"/>
    <w:rsid w:val="008C1868"/>
    <w:rsid w:val="008D0773"/>
    <w:rsid w:val="008D50E4"/>
    <w:rsid w:val="008E0274"/>
    <w:rsid w:val="008F5FD5"/>
    <w:rsid w:val="0090107D"/>
    <w:rsid w:val="00903947"/>
    <w:rsid w:val="00926F81"/>
    <w:rsid w:val="009279A0"/>
    <w:rsid w:val="00930CF5"/>
    <w:rsid w:val="00941A65"/>
    <w:rsid w:val="0094745A"/>
    <w:rsid w:val="0095120D"/>
    <w:rsid w:val="00967185"/>
    <w:rsid w:val="00992B8E"/>
    <w:rsid w:val="009A3DD0"/>
    <w:rsid w:val="009B0A6F"/>
    <w:rsid w:val="009B4F8F"/>
    <w:rsid w:val="009B5820"/>
    <w:rsid w:val="009B6B1D"/>
    <w:rsid w:val="009D084B"/>
    <w:rsid w:val="009E5F57"/>
    <w:rsid w:val="00A30C5E"/>
    <w:rsid w:val="00A37C03"/>
    <w:rsid w:val="00A42E02"/>
    <w:rsid w:val="00A447FB"/>
    <w:rsid w:val="00A541E6"/>
    <w:rsid w:val="00A54707"/>
    <w:rsid w:val="00A60BB7"/>
    <w:rsid w:val="00A76573"/>
    <w:rsid w:val="00A80678"/>
    <w:rsid w:val="00A82FC8"/>
    <w:rsid w:val="00A842AA"/>
    <w:rsid w:val="00A922BB"/>
    <w:rsid w:val="00A963A2"/>
    <w:rsid w:val="00AA430E"/>
    <w:rsid w:val="00AA65A7"/>
    <w:rsid w:val="00AC7BEC"/>
    <w:rsid w:val="00AE116E"/>
    <w:rsid w:val="00B01E8C"/>
    <w:rsid w:val="00B039C0"/>
    <w:rsid w:val="00B25A7E"/>
    <w:rsid w:val="00B30373"/>
    <w:rsid w:val="00B6196C"/>
    <w:rsid w:val="00B75CCC"/>
    <w:rsid w:val="00BA3BB0"/>
    <w:rsid w:val="00BA4F3B"/>
    <w:rsid w:val="00BB4A34"/>
    <w:rsid w:val="00BB72AE"/>
    <w:rsid w:val="00BC1E8F"/>
    <w:rsid w:val="00BD2771"/>
    <w:rsid w:val="00C00B18"/>
    <w:rsid w:val="00C0488C"/>
    <w:rsid w:val="00C0713D"/>
    <w:rsid w:val="00C133A2"/>
    <w:rsid w:val="00C2079F"/>
    <w:rsid w:val="00C21769"/>
    <w:rsid w:val="00C307A5"/>
    <w:rsid w:val="00C5344A"/>
    <w:rsid w:val="00C60B5F"/>
    <w:rsid w:val="00C63AC1"/>
    <w:rsid w:val="00C802C1"/>
    <w:rsid w:val="00C93FC0"/>
    <w:rsid w:val="00CB4E12"/>
    <w:rsid w:val="00CB7FB7"/>
    <w:rsid w:val="00CD43A3"/>
    <w:rsid w:val="00CD5DD8"/>
    <w:rsid w:val="00CE2B7C"/>
    <w:rsid w:val="00CE4D46"/>
    <w:rsid w:val="00CE7A90"/>
    <w:rsid w:val="00D00531"/>
    <w:rsid w:val="00D02F90"/>
    <w:rsid w:val="00D14095"/>
    <w:rsid w:val="00D27708"/>
    <w:rsid w:val="00D410D9"/>
    <w:rsid w:val="00D43720"/>
    <w:rsid w:val="00D471BE"/>
    <w:rsid w:val="00D479C5"/>
    <w:rsid w:val="00D770BE"/>
    <w:rsid w:val="00D83146"/>
    <w:rsid w:val="00D92609"/>
    <w:rsid w:val="00DB731A"/>
    <w:rsid w:val="00DE145B"/>
    <w:rsid w:val="00DE4A09"/>
    <w:rsid w:val="00DF4CEE"/>
    <w:rsid w:val="00E05FA8"/>
    <w:rsid w:val="00E0728E"/>
    <w:rsid w:val="00E13F6A"/>
    <w:rsid w:val="00E14045"/>
    <w:rsid w:val="00E23CD6"/>
    <w:rsid w:val="00E300DB"/>
    <w:rsid w:val="00E40048"/>
    <w:rsid w:val="00E43B0E"/>
    <w:rsid w:val="00E61727"/>
    <w:rsid w:val="00E66F20"/>
    <w:rsid w:val="00E753C7"/>
    <w:rsid w:val="00E83C8A"/>
    <w:rsid w:val="00E91529"/>
    <w:rsid w:val="00E967BE"/>
    <w:rsid w:val="00E96ACE"/>
    <w:rsid w:val="00EE1017"/>
    <w:rsid w:val="00EF0135"/>
    <w:rsid w:val="00EF33BF"/>
    <w:rsid w:val="00F22548"/>
    <w:rsid w:val="00F3243E"/>
    <w:rsid w:val="00F45517"/>
    <w:rsid w:val="00F53B19"/>
    <w:rsid w:val="00F6513D"/>
    <w:rsid w:val="00F65917"/>
    <w:rsid w:val="00F76529"/>
    <w:rsid w:val="00F81202"/>
    <w:rsid w:val="00F8790F"/>
    <w:rsid w:val="00F975EF"/>
    <w:rsid w:val="00F9781A"/>
    <w:rsid w:val="00FB1B96"/>
    <w:rsid w:val="00FC0221"/>
    <w:rsid w:val="00FD4C23"/>
    <w:rsid w:val="00FE381B"/>
    <w:rsid w:val="00FF5B2E"/>
    <w:rsid w:val="01562448"/>
    <w:rsid w:val="0167506F"/>
    <w:rsid w:val="05760014"/>
    <w:rsid w:val="075D23A0"/>
    <w:rsid w:val="0B516D5A"/>
    <w:rsid w:val="11840BC7"/>
    <w:rsid w:val="15635DFC"/>
    <w:rsid w:val="1DDE3B40"/>
    <w:rsid w:val="22A0232B"/>
    <w:rsid w:val="22F13424"/>
    <w:rsid w:val="263F4AB6"/>
    <w:rsid w:val="2A7606B2"/>
    <w:rsid w:val="2D8F0EFF"/>
    <w:rsid w:val="33220ADC"/>
    <w:rsid w:val="39981726"/>
    <w:rsid w:val="3BA2551C"/>
    <w:rsid w:val="3BC0109E"/>
    <w:rsid w:val="43F072FA"/>
    <w:rsid w:val="48FD60D5"/>
    <w:rsid w:val="57F45D74"/>
    <w:rsid w:val="58BC70E0"/>
    <w:rsid w:val="59990729"/>
    <w:rsid w:val="5A5A6066"/>
    <w:rsid w:val="636A6416"/>
    <w:rsid w:val="650B6356"/>
    <w:rsid w:val="6C6E79AB"/>
    <w:rsid w:val="6CEBE389"/>
    <w:rsid w:val="74464C33"/>
    <w:rsid w:val="78F52DCA"/>
    <w:rsid w:val="79107EF9"/>
    <w:rsid w:val="79F92ACE"/>
    <w:rsid w:val="7ABA5CC6"/>
    <w:rsid w:val="7DA124D0"/>
    <w:rsid w:val="7FAD65F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0"/>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unhideWhenUsed="1"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nhideWhenUsed="1" w:qFormat="1"/>
    <w:lsdException w:name="HTML Address" w:semiHidden="1" w:unhideWhenUsed="1"/>
    <w:lsdException w:name="HTML Cite" w:unhideWhenUsed="1" w:qFormat="1"/>
    <w:lsdException w:name="HTML Code" w:unhideWhenUsed="1" w:qFormat="1"/>
    <w:lsdException w:name="HTML Definition" w:unhideWhenUsed="1" w:qFormat="1"/>
    <w:lsdException w:name="HTML Keyboard" w:unhideWhenUsed="1" w:qFormat="1"/>
    <w:lsdException w:name="HTML Preformatted" w:semiHidden="1" w:unhideWhenUsed="1"/>
    <w:lsdException w:name="HTML Sample" w:unhideWhenUsed="1" w:qFormat="1"/>
    <w:lsdException w:name="HTML Typewriter" w:unhideWhenUsed="1" w:qFormat="1"/>
    <w:lsdException w:name="HTML Variable" w:unhideWhenUsed="1" w:qFormat="1"/>
    <w:lsdException w:name="Normal Table"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7C7F35"/>
    <w:pPr>
      <w:widowControl w:val="0"/>
      <w:jc w:val="both"/>
    </w:pPr>
    <w:rPr>
      <w:kern w:val="2"/>
      <w:sz w:val="21"/>
      <w:szCs w:val="24"/>
    </w:rPr>
  </w:style>
  <w:style w:type="paragraph" w:styleId="1">
    <w:name w:val="heading 1"/>
    <w:basedOn w:val="a"/>
    <w:next w:val="a"/>
    <w:link w:val="1Char"/>
    <w:qFormat/>
    <w:rsid w:val="007C7F35"/>
    <w:pPr>
      <w:keepNext/>
      <w:keepLines/>
      <w:spacing w:before="340" w:after="330" w:line="576" w:lineRule="auto"/>
      <w:outlineLvl w:val="0"/>
    </w:pPr>
    <w:rPr>
      <w:b/>
      <w:bCs/>
      <w:kern w:val="44"/>
      <w:sz w:val="44"/>
      <w:szCs w:val="44"/>
    </w:rPr>
  </w:style>
  <w:style w:type="paragraph" w:styleId="2">
    <w:name w:val="heading 2"/>
    <w:basedOn w:val="a"/>
    <w:next w:val="a"/>
    <w:link w:val="2Char"/>
    <w:qFormat/>
    <w:rsid w:val="007C7F35"/>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Char"/>
    <w:qFormat/>
    <w:rsid w:val="007C7F35"/>
    <w:pPr>
      <w:keepNext/>
      <w:keepLines/>
      <w:spacing w:before="260" w:after="260" w:line="413" w:lineRule="auto"/>
      <w:outlineLvl w:val="2"/>
    </w:pPr>
    <w:rPr>
      <w:b/>
      <w:bCs/>
      <w:sz w:val="32"/>
      <w:szCs w:val="32"/>
    </w:rPr>
  </w:style>
  <w:style w:type="paragraph" w:styleId="4">
    <w:name w:val="heading 4"/>
    <w:basedOn w:val="a"/>
    <w:next w:val="a"/>
    <w:link w:val="4Char"/>
    <w:qFormat/>
    <w:rsid w:val="007C7F35"/>
    <w:pPr>
      <w:keepNext/>
      <w:keepLines/>
      <w:spacing w:before="280" w:after="290" w:line="372" w:lineRule="auto"/>
      <w:outlineLvl w:val="3"/>
    </w:pPr>
    <w:rPr>
      <w:rFonts w:ascii="Arial" w:eastAsia="黑体" w:hAnsi="Arial"/>
      <w:b/>
      <w:bCs/>
      <w:sz w:val="28"/>
      <w:szCs w:val="28"/>
    </w:rPr>
  </w:style>
  <w:style w:type="paragraph" w:styleId="5">
    <w:name w:val="heading 5"/>
    <w:basedOn w:val="a"/>
    <w:next w:val="a"/>
    <w:link w:val="5Char"/>
    <w:qFormat/>
    <w:rsid w:val="007C7F35"/>
    <w:pPr>
      <w:keepNext/>
      <w:keepLines/>
      <w:spacing w:before="280" w:after="290" w:line="372" w:lineRule="auto"/>
      <w:outlineLvl w:val="4"/>
    </w:pPr>
    <w:rPr>
      <w:rFonts w:ascii="Calibri" w:hAnsi="Calibri"/>
      <w:b/>
      <w:bCs/>
      <w:sz w:val="28"/>
      <w:szCs w:val="28"/>
    </w:rPr>
  </w:style>
  <w:style w:type="paragraph" w:styleId="6">
    <w:name w:val="heading 6"/>
    <w:basedOn w:val="a"/>
    <w:next w:val="a"/>
    <w:link w:val="6Char"/>
    <w:qFormat/>
    <w:rsid w:val="007C7F35"/>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Char"/>
    <w:qFormat/>
    <w:rsid w:val="007C7F35"/>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Char"/>
    <w:qFormat/>
    <w:rsid w:val="007C7F35"/>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Char"/>
    <w:qFormat/>
    <w:rsid w:val="007C7F35"/>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qFormat/>
    <w:rsid w:val="007C7F35"/>
    <w:rPr>
      <w:b/>
      <w:bCs/>
      <w:kern w:val="44"/>
      <w:sz w:val="44"/>
      <w:szCs w:val="44"/>
    </w:rPr>
  </w:style>
  <w:style w:type="character" w:customStyle="1" w:styleId="2Char">
    <w:name w:val="标题 2 Char"/>
    <w:link w:val="2"/>
    <w:qFormat/>
    <w:rsid w:val="007C7F35"/>
    <w:rPr>
      <w:rFonts w:ascii="Arial" w:eastAsia="黑体" w:hAnsi="Arial"/>
      <w:b/>
      <w:bCs/>
      <w:kern w:val="2"/>
      <w:sz w:val="32"/>
      <w:szCs w:val="32"/>
      <w:lang w:val="en-US" w:eastAsia="zh-CN" w:bidi="ar-SA"/>
    </w:rPr>
  </w:style>
  <w:style w:type="character" w:customStyle="1" w:styleId="3Char">
    <w:name w:val="标题 3 Char"/>
    <w:link w:val="3"/>
    <w:qFormat/>
    <w:rsid w:val="007C7F35"/>
    <w:rPr>
      <w:b/>
      <w:bCs/>
      <w:kern w:val="2"/>
      <w:sz w:val="32"/>
      <w:szCs w:val="32"/>
    </w:rPr>
  </w:style>
  <w:style w:type="character" w:customStyle="1" w:styleId="4Char">
    <w:name w:val="标题 4 Char"/>
    <w:link w:val="4"/>
    <w:qFormat/>
    <w:rsid w:val="007C7F35"/>
    <w:rPr>
      <w:rFonts w:ascii="Arial" w:eastAsia="黑体" w:hAnsi="Arial"/>
      <w:b/>
      <w:bCs/>
      <w:kern w:val="2"/>
      <w:sz w:val="28"/>
      <w:szCs w:val="28"/>
    </w:rPr>
  </w:style>
  <w:style w:type="character" w:customStyle="1" w:styleId="5Char">
    <w:name w:val="标题 5 Char"/>
    <w:link w:val="5"/>
    <w:qFormat/>
    <w:rsid w:val="007C7F35"/>
    <w:rPr>
      <w:rFonts w:ascii="Calibri" w:hAnsi="Calibri"/>
      <w:b/>
      <w:bCs/>
      <w:kern w:val="2"/>
      <w:sz w:val="28"/>
      <w:szCs w:val="28"/>
    </w:rPr>
  </w:style>
  <w:style w:type="character" w:customStyle="1" w:styleId="6Char">
    <w:name w:val="标题 6 Char"/>
    <w:link w:val="6"/>
    <w:qFormat/>
    <w:rsid w:val="007C7F35"/>
    <w:rPr>
      <w:rFonts w:ascii="Arial" w:eastAsia="黑体" w:hAnsi="Arial"/>
      <w:b/>
      <w:bCs/>
      <w:sz w:val="24"/>
      <w:szCs w:val="24"/>
    </w:rPr>
  </w:style>
  <w:style w:type="character" w:customStyle="1" w:styleId="7Char">
    <w:name w:val="标题 7 Char"/>
    <w:link w:val="7"/>
    <w:qFormat/>
    <w:rsid w:val="007C7F35"/>
    <w:rPr>
      <w:b/>
      <w:bCs/>
      <w:sz w:val="24"/>
      <w:szCs w:val="24"/>
    </w:rPr>
  </w:style>
  <w:style w:type="character" w:customStyle="1" w:styleId="8Char">
    <w:name w:val="标题 8 Char"/>
    <w:link w:val="8"/>
    <w:qFormat/>
    <w:rsid w:val="007C7F35"/>
    <w:rPr>
      <w:rFonts w:ascii="Arial" w:eastAsia="黑体" w:hAnsi="Arial"/>
      <w:sz w:val="24"/>
      <w:szCs w:val="24"/>
    </w:rPr>
  </w:style>
  <w:style w:type="character" w:customStyle="1" w:styleId="9Char">
    <w:name w:val="标题 9 Char"/>
    <w:link w:val="9"/>
    <w:qFormat/>
    <w:rsid w:val="007C7F35"/>
    <w:rPr>
      <w:rFonts w:ascii="Arial" w:eastAsia="黑体" w:hAnsi="Arial"/>
      <w:sz w:val="21"/>
      <w:szCs w:val="21"/>
    </w:rPr>
  </w:style>
  <w:style w:type="paragraph" w:styleId="70">
    <w:name w:val="toc 7"/>
    <w:basedOn w:val="a"/>
    <w:next w:val="a"/>
    <w:uiPriority w:val="39"/>
    <w:qFormat/>
    <w:rsid w:val="007C7F35"/>
    <w:pPr>
      <w:ind w:leftChars="1200" w:left="2520"/>
    </w:pPr>
    <w:rPr>
      <w:rFonts w:ascii="Calibri" w:hAnsi="Calibri"/>
      <w:szCs w:val="22"/>
    </w:rPr>
  </w:style>
  <w:style w:type="paragraph" w:styleId="a3">
    <w:name w:val="Normal Indent"/>
    <w:basedOn w:val="a"/>
    <w:qFormat/>
    <w:rsid w:val="007C7F35"/>
    <w:pPr>
      <w:ind w:firstLineChars="200" w:firstLine="420"/>
    </w:pPr>
  </w:style>
  <w:style w:type="paragraph" w:styleId="a4">
    <w:name w:val="caption"/>
    <w:basedOn w:val="a"/>
    <w:next w:val="a"/>
    <w:qFormat/>
    <w:rsid w:val="007C7F35"/>
    <w:rPr>
      <w:rFonts w:ascii="Cambria" w:eastAsia="黑体" w:hAnsi="Cambria"/>
      <w:sz w:val="20"/>
      <w:szCs w:val="20"/>
    </w:rPr>
  </w:style>
  <w:style w:type="paragraph" w:styleId="a5">
    <w:name w:val="Document Map"/>
    <w:basedOn w:val="a"/>
    <w:link w:val="Char"/>
    <w:qFormat/>
    <w:rsid w:val="007C7F35"/>
    <w:pPr>
      <w:shd w:val="clear" w:color="auto" w:fill="000080"/>
    </w:pPr>
    <w:rPr>
      <w:kern w:val="0"/>
      <w:sz w:val="20"/>
      <w:shd w:val="clear" w:color="auto" w:fill="000080"/>
    </w:rPr>
  </w:style>
  <w:style w:type="character" w:customStyle="1" w:styleId="Char">
    <w:name w:val="文档结构图 Char"/>
    <w:link w:val="a5"/>
    <w:qFormat/>
    <w:rsid w:val="007C7F35"/>
    <w:rPr>
      <w:szCs w:val="24"/>
      <w:shd w:val="clear" w:color="auto" w:fill="000080"/>
    </w:rPr>
  </w:style>
  <w:style w:type="paragraph" w:styleId="a6">
    <w:name w:val="annotation text"/>
    <w:basedOn w:val="a"/>
    <w:link w:val="Char0"/>
    <w:qFormat/>
    <w:rsid w:val="007C7F35"/>
    <w:pPr>
      <w:jc w:val="left"/>
    </w:pPr>
    <w:rPr>
      <w:szCs w:val="22"/>
    </w:rPr>
  </w:style>
  <w:style w:type="character" w:customStyle="1" w:styleId="Char0">
    <w:name w:val="批注文字 Char"/>
    <w:link w:val="a6"/>
    <w:qFormat/>
    <w:rsid w:val="007C7F35"/>
    <w:rPr>
      <w:kern w:val="2"/>
      <w:sz w:val="21"/>
      <w:szCs w:val="22"/>
    </w:rPr>
  </w:style>
  <w:style w:type="paragraph" w:styleId="30">
    <w:name w:val="Body Text 3"/>
    <w:basedOn w:val="a"/>
    <w:qFormat/>
    <w:rsid w:val="007C7F35"/>
    <w:rPr>
      <w:rFonts w:ascii="宋体"/>
      <w:sz w:val="24"/>
      <w:szCs w:val="20"/>
    </w:rPr>
  </w:style>
  <w:style w:type="paragraph" w:styleId="a7">
    <w:name w:val="Body Text"/>
    <w:basedOn w:val="a"/>
    <w:link w:val="Char1"/>
    <w:qFormat/>
    <w:rsid w:val="007C7F35"/>
    <w:pPr>
      <w:spacing w:after="120"/>
    </w:pPr>
  </w:style>
  <w:style w:type="character" w:customStyle="1" w:styleId="Char1">
    <w:name w:val="正文文本 Char"/>
    <w:link w:val="a7"/>
    <w:qFormat/>
    <w:rsid w:val="007C7F35"/>
    <w:rPr>
      <w:kern w:val="2"/>
      <w:sz w:val="21"/>
      <w:szCs w:val="24"/>
    </w:rPr>
  </w:style>
  <w:style w:type="paragraph" w:styleId="a8">
    <w:name w:val="Body Text Indent"/>
    <w:basedOn w:val="a"/>
    <w:qFormat/>
    <w:rsid w:val="007C7F35"/>
    <w:pPr>
      <w:spacing w:after="120"/>
      <w:ind w:leftChars="200" w:left="420"/>
    </w:pPr>
  </w:style>
  <w:style w:type="paragraph" w:styleId="40">
    <w:name w:val="index 4"/>
    <w:basedOn w:val="a"/>
    <w:next w:val="a"/>
    <w:qFormat/>
    <w:rsid w:val="007C7F35"/>
    <w:pPr>
      <w:ind w:leftChars="600" w:left="600"/>
    </w:pPr>
  </w:style>
  <w:style w:type="paragraph" w:styleId="50">
    <w:name w:val="toc 5"/>
    <w:basedOn w:val="a"/>
    <w:next w:val="a"/>
    <w:uiPriority w:val="39"/>
    <w:qFormat/>
    <w:rsid w:val="007C7F35"/>
    <w:pPr>
      <w:tabs>
        <w:tab w:val="right" w:leader="dot" w:pos="8296"/>
      </w:tabs>
      <w:ind w:leftChars="500" w:left="1050"/>
    </w:pPr>
    <w:rPr>
      <w:rFonts w:ascii="Calibri" w:hAnsi="Calibri"/>
      <w:szCs w:val="22"/>
    </w:rPr>
  </w:style>
  <w:style w:type="paragraph" w:styleId="31">
    <w:name w:val="toc 3"/>
    <w:basedOn w:val="a"/>
    <w:next w:val="a"/>
    <w:uiPriority w:val="39"/>
    <w:qFormat/>
    <w:rsid w:val="007C7F35"/>
    <w:pPr>
      <w:ind w:leftChars="400" w:left="840"/>
    </w:pPr>
  </w:style>
  <w:style w:type="paragraph" w:styleId="a9">
    <w:name w:val="Plain Text"/>
    <w:basedOn w:val="a"/>
    <w:link w:val="Char2"/>
    <w:uiPriority w:val="99"/>
    <w:qFormat/>
    <w:rsid w:val="007C7F35"/>
    <w:rPr>
      <w:rFonts w:ascii="宋体" w:hAnsi="Courier New"/>
      <w:szCs w:val="21"/>
    </w:rPr>
  </w:style>
  <w:style w:type="character" w:customStyle="1" w:styleId="Char2">
    <w:name w:val="纯文本 Char"/>
    <w:link w:val="a9"/>
    <w:uiPriority w:val="99"/>
    <w:qFormat/>
    <w:rsid w:val="007C7F35"/>
    <w:rPr>
      <w:rFonts w:ascii="宋体" w:hAnsi="Courier New"/>
      <w:kern w:val="2"/>
      <w:sz w:val="21"/>
      <w:szCs w:val="21"/>
    </w:rPr>
  </w:style>
  <w:style w:type="paragraph" w:styleId="80">
    <w:name w:val="toc 8"/>
    <w:basedOn w:val="a"/>
    <w:next w:val="a"/>
    <w:uiPriority w:val="39"/>
    <w:qFormat/>
    <w:rsid w:val="007C7F35"/>
    <w:pPr>
      <w:ind w:leftChars="1400" w:left="2940"/>
    </w:pPr>
    <w:rPr>
      <w:rFonts w:ascii="Calibri" w:hAnsi="Calibri"/>
      <w:szCs w:val="22"/>
    </w:rPr>
  </w:style>
  <w:style w:type="paragraph" w:styleId="aa">
    <w:name w:val="Date"/>
    <w:basedOn w:val="a"/>
    <w:next w:val="a"/>
    <w:link w:val="Char3"/>
    <w:qFormat/>
    <w:rsid w:val="007C7F35"/>
    <w:pPr>
      <w:ind w:leftChars="2500" w:left="100"/>
    </w:pPr>
  </w:style>
  <w:style w:type="character" w:customStyle="1" w:styleId="Char3">
    <w:name w:val="日期 Char"/>
    <w:link w:val="aa"/>
    <w:qFormat/>
    <w:rsid w:val="007C7F35"/>
    <w:rPr>
      <w:kern w:val="2"/>
      <w:sz w:val="21"/>
      <w:szCs w:val="24"/>
    </w:rPr>
  </w:style>
  <w:style w:type="paragraph" w:styleId="20">
    <w:name w:val="Body Text Indent 2"/>
    <w:basedOn w:val="a"/>
    <w:link w:val="2Char0"/>
    <w:uiPriority w:val="99"/>
    <w:unhideWhenUsed/>
    <w:qFormat/>
    <w:rsid w:val="007C7F35"/>
    <w:pPr>
      <w:spacing w:after="120" w:line="480" w:lineRule="auto"/>
      <w:ind w:leftChars="200" w:left="420"/>
    </w:pPr>
  </w:style>
  <w:style w:type="character" w:customStyle="1" w:styleId="2Char0">
    <w:name w:val="正文文本缩进 2 Char"/>
    <w:basedOn w:val="a0"/>
    <w:link w:val="20"/>
    <w:uiPriority w:val="99"/>
    <w:qFormat/>
    <w:rsid w:val="007C7F35"/>
    <w:rPr>
      <w:kern w:val="2"/>
      <w:sz w:val="21"/>
      <w:szCs w:val="24"/>
    </w:rPr>
  </w:style>
  <w:style w:type="paragraph" w:styleId="ab">
    <w:name w:val="Balloon Text"/>
    <w:basedOn w:val="a"/>
    <w:link w:val="Char4"/>
    <w:unhideWhenUsed/>
    <w:qFormat/>
    <w:rsid w:val="007C7F35"/>
    <w:rPr>
      <w:sz w:val="18"/>
      <w:szCs w:val="18"/>
    </w:rPr>
  </w:style>
  <w:style w:type="character" w:customStyle="1" w:styleId="Char4">
    <w:name w:val="批注框文本 Char"/>
    <w:link w:val="ab"/>
    <w:qFormat/>
    <w:rsid w:val="007C7F35"/>
    <w:rPr>
      <w:kern w:val="2"/>
      <w:sz w:val="18"/>
      <w:szCs w:val="18"/>
    </w:rPr>
  </w:style>
  <w:style w:type="paragraph" w:styleId="ac">
    <w:name w:val="footer"/>
    <w:basedOn w:val="a"/>
    <w:link w:val="Char5"/>
    <w:uiPriority w:val="99"/>
    <w:qFormat/>
    <w:rsid w:val="007C7F35"/>
    <w:pPr>
      <w:tabs>
        <w:tab w:val="center" w:pos="4153"/>
        <w:tab w:val="right" w:pos="8306"/>
      </w:tabs>
      <w:snapToGrid w:val="0"/>
      <w:jc w:val="left"/>
    </w:pPr>
    <w:rPr>
      <w:sz w:val="18"/>
      <w:szCs w:val="18"/>
    </w:rPr>
  </w:style>
  <w:style w:type="character" w:customStyle="1" w:styleId="Char5">
    <w:name w:val="页脚 Char"/>
    <w:link w:val="ac"/>
    <w:uiPriority w:val="99"/>
    <w:qFormat/>
    <w:rsid w:val="007C7F35"/>
    <w:rPr>
      <w:kern w:val="2"/>
      <w:sz w:val="18"/>
      <w:szCs w:val="18"/>
    </w:rPr>
  </w:style>
  <w:style w:type="paragraph" w:styleId="ad">
    <w:name w:val="header"/>
    <w:basedOn w:val="a"/>
    <w:link w:val="Char6"/>
    <w:qFormat/>
    <w:rsid w:val="007C7F35"/>
    <w:pPr>
      <w:pBdr>
        <w:bottom w:val="single" w:sz="6" w:space="1" w:color="auto"/>
      </w:pBdr>
      <w:tabs>
        <w:tab w:val="center" w:pos="4153"/>
        <w:tab w:val="right" w:pos="8306"/>
      </w:tabs>
      <w:snapToGrid w:val="0"/>
      <w:jc w:val="center"/>
    </w:pPr>
    <w:rPr>
      <w:sz w:val="18"/>
      <w:szCs w:val="18"/>
    </w:rPr>
  </w:style>
  <w:style w:type="character" w:customStyle="1" w:styleId="Char6">
    <w:name w:val="页眉 Char"/>
    <w:link w:val="ad"/>
    <w:qFormat/>
    <w:rsid w:val="007C7F35"/>
    <w:rPr>
      <w:kern w:val="2"/>
      <w:sz w:val="18"/>
      <w:szCs w:val="18"/>
    </w:rPr>
  </w:style>
  <w:style w:type="paragraph" w:styleId="10">
    <w:name w:val="toc 1"/>
    <w:basedOn w:val="a"/>
    <w:next w:val="a"/>
    <w:uiPriority w:val="39"/>
    <w:qFormat/>
    <w:rsid w:val="007C7F35"/>
    <w:pPr>
      <w:tabs>
        <w:tab w:val="right" w:leader="dot" w:pos="8296"/>
      </w:tabs>
      <w:outlineLvl w:val="0"/>
    </w:pPr>
    <w:rPr>
      <w:rFonts w:eastAsia="仿宋_GB2312"/>
      <w:b/>
      <w:sz w:val="24"/>
      <w:szCs w:val="20"/>
    </w:rPr>
  </w:style>
  <w:style w:type="paragraph" w:styleId="41">
    <w:name w:val="toc 4"/>
    <w:basedOn w:val="a"/>
    <w:next w:val="a"/>
    <w:uiPriority w:val="39"/>
    <w:qFormat/>
    <w:rsid w:val="007C7F35"/>
    <w:pPr>
      <w:tabs>
        <w:tab w:val="left" w:pos="1890"/>
        <w:tab w:val="right" w:leader="dot" w:pos="8296"/>
      </w:tabs>
      <w:ind w:leftChars="300" w:left="630"/>
    </w:pPr>
    <w:rPr>
      <w:rFonts w:ascii="Calibri" w:hAnsi="Calibri"/>
      <w:szCs w:val="22"/>
    </w:rPr>
  </w:style>
  <w:style w:type="paragraph" w:styleId="ae">
    <w:name w:val="Subtitle"/>
    <w:basedOn w:val="a"/>
    <w:next w:val="a"/>
    <w:link w:val="Char7"/>
    <w:qFormat/>
    <w:rsid w:val="007C7F35"/>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e"/>
    <w:qFormat/>
    <w:rsid w:val="007C7F35"/>
    <w:rPr>
      <w:rFonts w:ascii="Cambria" w:hAnsi="Cambria"/>
      <w:b/>
      <w:bCs/>
      <w:kern w:val="28"/>
      <w:sz w:val="32"/>
      <w:szCs w:val="32"/>
    </w:rPr>
  </w:style>
  <w:style w:type="paragraph" w:styleId="60">
    <w:name w:val="toc 6"/>
    <w:basedOn w:val="a"/>
    <w:next w:val="a"/>
    <w:uiPriority w:val="39"/>
    <w:qFormat/>
    <w:rsid w:val="007C7F35"/>
    <w:pPr>
      <w:ind w:leftChars="1000" w:left="2100"/>
    </w:pPr>
    <w:rPr>
      <w:rFonts w:ascii="Calibri" w:hAnsi="Calibri"/>
      <w:szCs w:val="22"/>
    </w:rPr>
  </w:style>
  <w:style w:type="paragraph" w:styleId="32">
    <w:name w:val="Body Text Indent 3"/>
    <w:basedOn w:val="a"/>
    <w:qFormat/>
    <w:rsid w:val="007C7F35"/>
    <w:pPr>
      <w:spacing w:after="120"/>
      <w:ind w:leftChars="200" w:left="420"/>
    </w:pPr>
    <w:rPr>
      <w:sz w:val="16"/>
      <w:szCs w:val="16"/>
    </w:rPr>
  </w:style>
  <w:style w:type="paragraph" w:styleId="21">
    <w:name w:val="toc 2"/>
    <w:basedOn w:val="a"/>
    <w:next w:val="a"/>
    <w:uiPriority w:val="39"/>
    <w:qFormat/>
    <w:rsid w:val="007C7F35"/>
    <w:pPr>
      <w:ind w:leftChars="200" w:left="420"/>
    </w:pPr>
    <w:rPr>
      <w:rFonts w:eastAsia="仿宋_GB2312"/>
      <w:sz w:val="24"/>
    </w:rPr>
  </w:style>
  <w:style w:type="paragraph" w:styleId="90">
    <w:name w:val="toc 9"/>
    <w:basedOn w:val="a"/>
    <w:next w:val="a"/>
    <w:uiPriority w:val="39"/>
    <w:qFormat/>
    <w:rsid w:val="007C7F35"/>
    <w:pPr>
      <w:ind w:leftChars="1600" w:left="3360"/>
    </w:pPr>
    <w:rPr>
      <w:rFonts w:ascii="Calibri" w:hAnsi="Calibri"/>
      <w:szCs w:val="22"/>
    </w:rPr>
  </w:style>
  <w:style w:type="paragraph" w:styleId="af">
    <w:name w:val="Normal (Web)"/>
    <w:basedOn w:val="a"/>
    <w:qFormat/>
    <w:rsid w:val="007C7F35"/>
    <w:pPr>
      <w:widowControl/>
      <w:spacing w:before="100" w:beforeAutospacing="1" w:after="100" w:afterAutospacing="1" w:line="320" w:lineRule="atLeast"/>
      <w:jc w:val="left"/>
    </w:pPr>
    <w:rPr>
      <w:rFonts w:ascii="宋体" w:hAnsi="宋体"/>
      <w:kern w:val="0"/>
      <w:sz w:val="18"/>
      <w:szCs w:val="18"/>
    </w:rPr>
  </w:style>
  <w:style w:type="paragraph" w:styleId="11">
    <w:name w:val="index 1"/>
    <w:basedOn w:val="a"/>
    <w:next w:val="a"/>
    <w:qFormat/>
    <w:rsid w:val="007C7F35"/>
    <w:pPr>
      <w:spacing w:line="220" w:lineRule="exact"/>
      <w:jc w:val="center"/>
    </w:pPr>
    <w:rPr>
      <w:rFonts w:ascii="仿宋_GB2312" w:eastAsia="仿宋_GB2312"/>
      <w:szCs w:val="21"/>
    </w:rPr>
  </w:style>
  <w:style w:type="paragraph" w:styleId="af0">
    <w:name w:val="Title"/>
    <w:basedOn w:val="a"/>
    <w:link w:val="Char8"/>
    <w:qFormat/>
    <w:rsid w:val="007C7F35"/>
    <w:pPr>
      <w:adjustRightInd w:val="0"/>
      <w:spacing w:before="240" w:after="60" w:line="420" w:lineRule="atLeast"/>
      <w:jc w:val="center"/>
      <w:textAlignment w:val="baseline"/>
      <w:outlineLvl w:val="0"/>
    </w:pPr>
    <w:rPr>
      <w:rFonts w:ascii="Arial" w:hAnsi="Arial"/>
      <w:b/>
      <w:kern w:val="0"/>
      <w:sz w:val="32"/>
      <w:szCs w:val="20"/>
    </w:rPr>
  </w:style>
  <w:style w:type="character" w:customStyle="1" w:styleId="Char8">
    <w:name w:val="标题 Char"/>
    <w:link w:val="af0"/>
    <w:qFormat/>
    <w:rsid w:val="007C7F35"/>
    <w:rPr>
      <w:rFonts w:ascii="Arial" w:hAnsi="Arial"/>
      <w:b/>
      <w:sz w:val="32"/>
    </w:rPr>
  </w:style>
  <w:style w:type="paragraph" w:styleId="af1">
    <w:name w:val="annotation subject"/>
    <w:basedOn w:val="a6"/>
    <w:next w:val="a6"/>
    <w:link w:val="Char9"/>
    <w:qFormat/>
    <w:rsid w:val="007C7F35"/>
    <w:rPr>
      <w:rFonts w:ascii="宋体"/>
      <w:b/>
      <w:bCs/>
      <w:kern w:val="0"/>
      <w:sz w:val="28"/>
      <w:szCs w:val="20"/>
    </w:rPr>
  </w:style>
  <w:style w:type="character" w:customStyle="1" w:styleId="Char9">
    <w:name w:val="批注主题 Char"/>
    <w:link w:val="af1"/>
    <w:qFormat/>
    <w:rsid w:val="007C7F35"/>
    <w:rPr>
      <w:rFonts w:ascii="宋体"/>
      <w:b/>
      <w:bCs/>
      <w:sz w:val="28"/>
    </w:rPr>
  </w:style>
  <w:style w:type="paragraph" w:styleId="af2">
    <w:name w:val="Body Text First Indent"/>
    <w:basedOn w:val="a7"/>
    <w:link w:val="Chara"/>
    <w:uiPriority w:val="99"/>
    <w:qFormat/>
    <w:rsid w:val="007C7F35"/>
    <w:pPr>
      <w:ind w:firstLineChars="100" w:firstLine="420"/>
    </w:pPr>
  </w:style>
  <w:style w:type="character" w:customStyle="1" w:styleId="Chara">
    <w:name w:val="正文首行缩进 Char"/>
    <w:link w:val="af2"/>
    <w:uiPriority w:val="99"/>
    <w:rsid w:val="007C7F35"/>
    <w:rPr>
      <w:kern w:val="2"/>
      <w:sz w:val="21"/>
      <w:szCs w:val="24"/>
    </w:rPr>
  </w:style>
  <w:style w:type="table" w:styleId="af3">
    <w:name w:val="Table Grid"/>
    <w:basedOn w:val="a1"/>
    <w:uiPriority w:val="99"/>
    <w:qFormat/>
    <w:rsid w:val="007C7F3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qFormat/>
    <w:rsid w:val="007C7F35"/>
    <w:rPr>
      <w:b/>
      <w:bCs/>
    </w:rPr>
  </w:style>
  <w:style w:type="character" w:styleId="af5">
    <w:name w:val="page number"/>
    <w:qFormat/>
    <w:rsid w:val="007C7F35"/>
  </w:style>
  <w:style w:type="character" w:styleId="af6">
    <w:name w:val="FollowedHyperlink"/>
    <w:qFormat/>
    <w:rsid w:val="007C7F35"/>
    <w:rPr>
      <w:color w:val="800080"/>
      <w:u w:val="none"/>
    </w:rPr>
  </w:style>
  <w:style w:type="character" w:styleId="af7">
    <w:name w:val="Emphasis"/>
    <w:uiPriority w:val="20"/>
    <w:qFormat/>
    <w:rsid w:val="007C7F35"/>
    <w:rPr>
      <w:i/>
      <w:iCs/>
    </w:rPr>
  </w:style>
  <w:style w:type="character" w:styleId="HTML">
    <w:name w:val="HTML Definition"/>
    <w:uiPriority w:val="99"/>
    <w:unhideWhenUsed/>
    <w:qFormat/>
    <w:rsid w:val="007C7F35"/>
    <w:rPr>
      <w:b w:val="0"/>
      <w:i w:val="0"/>
    </w:rPr>
  </w:style>
  <w:style w:type="character" w:styleId="HTML0">
    <w:name w:val="HTML Typewriter"/>
    <w:uiPriority w:val="99"/>
    <w:unhideWhenUsed/>
    <w:qFormat/>
    <w:rsid w:val="007C7F35"/>
    <w:rPr>
      <w:rFonts w:ascii="monospace" w:eastAsia="monospace" w:hAnsi="monospace" w:cs="monospace"/>
      <w:sz w:val="20"/>
    </w:rPr>
  </w:style>
  <w:style w:type="character" w:styleId="HTML1">
    <w:name w:val="HTML Acronym"/>
    <w:basedOn w:val="a0"/>
    <w:uiPriority w:val="99"/>
    <w:unhideWhenUsed/>
    <w:qFormat/>
    <w:rsid w:val="007C7F35"/>
  </w:style>
  <w:style w:type="character" w:styleId="HTML2">
    <w:name w:val="HTML Variable"/>
    <w:uiPriority w:val="99"/>
    <w:unhideWhenUsed/>
    <w:qFormat/>
    <w:rsid w:val="007C7F35"/>
    <w:rPr>
      <w:b w:val="0"/>
      <w:i w:val="0"/>
    </w:rPr>
  </w:style>
  <w:style w:type="character" w:styleId="af8">
    <w:name w:val="Hyperlink"/>
    <w:uiPriority w:val="99"/>
    <w:qFormat/>
    <w:rsid w:val="007C7F35"/>
    <w:rPr>
      <w:color w:val="0000FF"/>
      <w:u w:val="none"/>
    </w:rPr>
  </w:style>
  <w:style w:type="character" w:styleId="HTML3">
    <w:name w:val="HTML Code"/>
    <w:uiPriority w:val="99"/>
    <w:unhideWhenUsed/>
    <w:qFormat/>
    <w:rsid w:val="007C7F35"/>
    <w:rPr>
      <w:rFonts w:ascii="monospace" w:eastAsia="monospace" w:hAnsi="monospace" w:cs="monospace" w:hint="default"/>
      <w:b w:val="0"/>
      <w:i w:val="0"/>
      <w:sz w:val="20"/>
    </w:rPr>
  </w:style>
  <w:style w:type="character" w:styleId="af9">
    <w:name w:val="annotation reference"/>
    <w:uiPriority w:val="99"/>
    <w:qFormat/>
    <w:rsid w:val="007C7F35"/>
    <w:rPr>
      <w:rFonts w:cs="Times New Roman"/>
      <w:sz w:val="21"/>
      <w:szCs w:val="21"/>
    </w:rPr>
  </w:style>
  <w:style w:type="character" w:styleId="HTML4">
    <w:name w:val="HTML Cite"/>
    <w:uiPriority w:val="99"/>
    <w:unhideWhenUsed/>
    <w:qFormat/>
    <w:rsid w:val="007C7F35"/>
    <w:rPr>
      <w:b w:val="0"/>
      <w:i w:val="0"/>
    </w:rPr>
  </w:style>
  <w:style w:type="character" w:styleId="HTML5">
    <w:name w:val="HTML Keyboard"/>
    <w:uiPriority w:val="99"/>
    <w:unhideWhenUsed/>
    <w:qFormat/>
    <w:rsid w:val="007C7F35"/>
    <w:rPr>
      <w:rFonts w:ascii="monospace" w:eastAsia="monospace" w:hAnsi="monospace" w:cs="monospace" w:hint="default"/>
      <w:sz w:val="20"/>
    </w:rPr>
  </w:style>
  <w:style w:type="character" w:styleId="HTML6">
    <w:name w:val="HTML Sample"/>
    <w:uiPriority w:val="99"/>
    <w:unhideWhenUsed/>
    <w:qFormat/>
    <w:rsid w:val="007C7F35"/>
    <w:rPr>
      <w:rFonts w:ascii="monospace" w:eastAsia="monospace" w:hAnsi="monospace" w:cs="monospace" w:hint="default"/>
    </w:rPr>
  </w:style>
  <w:style w:type="character" w:customStyle="1" w:styleId="Char10">
    <w:name w:val="引用 Char1"/>
    <w:uiPriority w:val="29"/>
    <w:qFormat/>
    <w:rsid w:val="007C7F35"/>
    <w:rPr>
      <w:i/>
      <w:iCs/>
      <w:color w:val="000000"/>
      <w:kern w:val="2"/>
      <w:sz w:val="21"/>
      <w:szCs w:val="24"/>
    </w:rPr>
  </w:style>
  <w:style w:type="character" w:styleId="afa">
    <w:name w:val="Subtle Reference"/>
    <w:qFormat/>
    <w:rsid w:val="007C7F35"/>
    <w:rPr>
      <w:smallCaps/>
      <w:color w:val="C0504D"/>
      <w:u w:val="single"/>
    </w:rPr>
  </w:style>
  <w:style w:type="character" w:customStyle="1" w:styleId="Char11">
    <w:name w:val="批注框文本 Char1"/>
    <w:qFormat/>
    <w:rsid w:val="007C7F35"/>
    <w:rPr>
      <w:kern w:val="2"/>
      <w:sz w:val="18"/>
      <w:szCs w:val="18"/>
    </w:rPr>
  </w:style>
  <w:style w:type="character" w:styleId="afb">
    <w:name w:val="Intense Reference"/>
    <w:qFormat/>
    <w:rsid w:val="007C7F35"/>
    <w:rPr>
      <w:b/>
      <w:bCs/>
      <w:smallCaps/>
      <w:color w:val="C0504D"/>
      <w:spacing w:val="5"/>
      <w:u w:val="single"/>
    </w:rPr>
  </w:style>
  <w:style w:type="character" w:styleId="afc">
    <w:name w:val="Subtle Emphasis"/>
    <w:qFormat/>
    <w:rsid w:val="007C7F35"/>
    <w:rPr>
      <w:i/>
      <w:iCs/>
      <w:color w:val="808080"/>
    </w:rPr>
  </w:style>
  <w:style w:type="character" w:customStyle="1" w:styleId="BodyTextIndent3CharChar">
    <w:name w:val="Body Text Indent 3 Char Char"/>
    <w:link w:val="310"/>
    <w:qFormat/>
    <w:rsid w:val="007C7F35"/>
    <w:rPr>
      <w:rFonts w:ascii="宋体"/>
      <w:kern w:val="2"/>
      <w:sz w:val="24"/>
    </w:rPr>
  </w:style>
  <w:style w:type="paragraph" w:customStyle="1" w:styleId="310">
    <w:name w:val="正文文本缩进 31"/>
    <w:basedOn w:val="a"/>
    <w:link w:val="BodyTextIndent3CharChar"/>
    <w:rsid w:val="007C7F35"/>
    <w:pPr>
      <w:spacing w:line="560" w:lineRule="exact"/>
      <w:ind w:firstLine="573"/>
    </w:pPr>
    <w:rPr>
      <w:rFonts w:ascii="宋体"/>
      <w:sz w:val="24"/>
      <w:szCs w:val="20"/>
    </w:rPr>
  </w:style>
  <w:style w:type="character" w:customStyle="1" w:styleId="Char12">
    <w:name w:val="批注主题 Char1"/>
    <w:qFormat/>
    <w:rsid w:val="007C7F35"/>
    <w:rPr>
      <w:b/>
      <w:bCs/>
      <w:kern w:val="2"/>
      <w:sz w:val="21"/>
      <w:szCs w:val="22"/>
    </w:rPr>
  </w:style>
  <w:style w:type="character" w:customStyle="1" w:styleId="5Char0">
    <w:name w:val="样式5 Char"/>
    <w:link w:val="51"/>
    <w:qFormat/>
    <w:rsid w:val="007C7F35"/>
    <w:rPr>
      <w:rFonts w:ascii="宋体" w:hAnsi="宋体"/>
      <w:kern w:val="2"/>
      <w:sz w:val="21"/>
      <w:szCs w:val="21"/>
    </w:rPr>
  </w:style>
  <w:style w:type="paragraph" w:customStyle="1" w:styleId="51">
    <w:name w:val="样式5"/>
    <w:basedOn w:val="a"/>
    <w:link w:val="5Char0"/>
    <w:qFormat/>
    <w:rsid w:val="007C7F35"/>
    <w:pPr>
      <w:spacing w:line="440" w:lineRule="exact"/>
      <w:ind w:firstLineChars="200" w:firstLine="420"/>
    </w:pPr>
    <w:rPr>
      <w:rFonts w:ascii="宋体" w:hAnsi="宋体"/>
      <w:szCs w:val="21"/>
    </w:rPr>
  </w:style>
  <w:style w:type="character" w:customStyle="1" w:styleId="Char13">
    <w:name w:val="批注文字 Char1"/>
    <w:uiPriority w:val="99"/>
    <w:semiHidden/>
    <w:qFormat/>
    <w:rsid w:val="007C7F35"/>
    <w:rPr>
      <w:kern w:val="2"/>
      <w:sz w:val="21"/>
      <w:szCs w:val="24"/>
    </w:rPr>
  </w:style>
  <w:style w:type="character" w:customStyle="1" w:styleId="Charb">
    <w:name w:val="引用 Char"/>
    <w:link w:val="afd"/>
    <w:qFormat/>
    <w:rsid w:val="007C7F35"/>
    <w:rPr>
      <w:i/>
      <w:iCs/>
      <w:color w:val="000000"/>
      <w:kern w:val="2"/>
      <w:sz w:val="21"/>
      <w:szCs w:val="22"/>
    </w:rPr>
  </w:style>
  <w:style w:type="paragraph" w:styleId="afd">
    <w:name w:val="Quote"/>
    <w:basedOn w:val="a"/>
    <w:next w:val="a"/>
    <w:link w:val="Charb"/>
    <w:qFormat/>
    <w:rsid w:val="007C7F35"/>
    <w:rPr>
      <w:i/>
      <w:iCs/>
      <w:color w:val="000000"/>
      <w:szCs w:val="22"/>
    </w:rPr>
  </w:style>
  <w:style w:type="character" w:customStyle="1" w:styleId="font161">
    <w:name w:val="font161"/>
    <w:qFormat/>
    <w:rsid w:val="007C7F35"/>
    <w:rPr>
      <w:b/>
      <w:bCs/>
      <w:sz w:val="32"/>
      <w:szCs w:val="32"/>
    </w:rPr>
  </w:style>
  <w:style w:type="character" w:customStyle="1" w:styleId="font11">
    <w:name w:val="font11"/>
    <w:qFormat/>
    <w:rsid w:val="007C7F35"/>
    <w:rPr>
      <w:rFonts w:ascii="font-weight : 400" w:eastAsia="font-weight : 400" w:hAnsi="font-weight : 400" w:cs="font-weight : 400"/>
      <w:color w:val="000000"/>
      <w:sz w:val="22"/>
      <w:szCs w:val="22"/>
      <w:u w:val="none"/>
    </w:rPr>
  </w:style>
  <w:style w:type="character" w:customStyle="1" w:styleId="generalinfo-address-text2">
    <w:name w:val="generalinfo-address-text2"/>
    <w:rsid w:val="007C7F35"/>
  </w:style>
  <w:style w:type="character" w:customStyle="1" w:styleId="Char14">
    <w:name w:val="日期 Char1"/>
    <w:qFormat/>
    <w:rsid w:val="007C7F35"/>
    <w:rPr>
      <w:kern w:val="2"/>
      <w:sz w:val="21"/>
      <w:szCs w:val="22"/>
    </w:rPr>
  </w:style>
  <w:style w:type="character" w:customStyle="1" w:styleId="Bodytext5NotBold">
    <w:name w:val="Body text (5) + Not Bold"/>
    <w:uiPriority w:val="99"/>
    <w:rsid w:val="007C7F35"/>
    <w:rPr>
      <w:rFonts w:ascii="MingLiU" w:eastAsia="MingLiU" w:hAnsi="Calibri" w:cs="MingLiU"/>
      <w:b w:val="0"/>
      <w:bCs w:val="0"/>
      <w:color w:val="auto"/>
      <w:kern w:val="2"/>
      <w:sz w:val="21"/>
      <w:szCs w:val="21"/>
      <w:shd w:val="clear" w:color="auto" w:fill="FFFFFF"/>
      <w:lang w:val="en-US" w:eastAsia="zh-CN"/>
    </w:rPr>
  </w:style>
  <w:style w:type="character" w:customStyle="1" w:styleId="CharChar">
    <w:name w:val="正文内容 Char Char"/>
    <w:link w:val="afe"/>
    <w:qFormat/>
    <w:rsid w:val="007C7F35"/>
    <w:rPr>
      <w:rFonts w:ascii="Arial" w:hAnsi="Arial"/>
      <w:kern w:val="2"/>
      <w:sz w:val="24"/>
      <w:szCs w:val="24"/>
    </w:rPr>
  </w:style>
  <w:style w:type="paragraph" w:customStyle="1" w:styleId="afe">
    <w:name w:val="正文内容"/>
    <w:basedOn w:val="a"/>
    <w:link w:val="CharChar"/>
    <w:qFormat/>
    <w:rsid w:val="007C7F35"/>
    <w:pPr>
      <w:spacing w:line="360" w:lineRule="auto"/>
      <w:ind w:firstLineChars="200" w:firstLine="420"/>
      <w:jc w:val="left"/>
    </w:pPr>
    <w:rPr>
      <w:rFonts w:ascii="Arial" w:hAnsi="Arial"/>
      <w:sz w:val="24"/>
    </w:rPr>
  </w:style>
  <w:style w:type="character" w:customStyle="1" w:styleId="Char15">
    <w:name w:val="明显引用 Char1"/>
    <w:uiPriority w:val="30"/>
    <w:qFormat/>
    <w:rsid w:val="007C7F35"/>
    <w:rPr>
      <w:b/>
      <w:bCs/>
      <w:i/>
      <w:iCs/>
      <w:color w:val="4F81BD"/>
      <w:kern w:val="2"/>
      <w:sz w:val="21"/>
      <w:szCs w:val="24"/>
    </w:rPr>
  </w:style>
  <w:style w:type="character" w:styleId="aff">
    <w:name w:val="Book Title"/>
    <w:qFormat/>
    <w:rsid w:val="007C7F35"/>
    <w:rPr>
      <w:b/>
      <w:bCs/>
      <w:smallCaps/>
      <w:spacing w:val="5"/>
    </w:rPr>
  </w:style>
  <w:style w:type="character" w:customStyle="1" w:styleId="CharChar19">
    <w:name w:val="Char Char19"/>
    <w:rsid w:val="007C7F35"/>
    <w:rPr>
      <w:b/>
      <w:bCs/>
      <w:kern w:val="44"/>
      <w:sz w:val="44"/>
      <w:szCs w:val="44"/>
    </w:rPr>
  </w:style>
  <w:style w:type="character" w:customStyle="1" w:styleId="Char16">
    <w:name w:val="文档结构图 Char1"/>
    <w:qFormat/>
    <w:rsid w:val="007C7F35"/>
    <w:rPr>
      <w:rFonts w:ascii="宋体"/>
      <w:kern w:val="2"/>
      <w:sz w:val="18"/>
      <w:szCs w:val="18"/>
    </w:rPr>
  </w:style>
  <w:style w:type="character" w:customStyle="1" w:styleId="aff0">
    <w:name w:val="无"/>
    <w:uiPriority w:val="99"/>
    <w:qFormat/>
    <w:rsid w:val="007C7F35"/>
  </w:style>
  <w:style w:type="character" w:customStyle="1" w:styleId="textcontents">
    <w:name w:val="textcontents"/>
    <w:qFormat/>
    <w:rsid w:val="007C7F35"/>
    <w:rPr>
      <w:rFonts w:cs="Times New Roman"/>
    </w:rPr>
  </w:style>
  <w:style w:type="character" w:customStyle="1" w:styleId="5CharChar">
    <w:name w:val="标题5 Char Char"/>
    <w:link w:val="52"/>
    <w:qFormat/>
    <w:rsid w:val="007C7F35"/>
    <w:rPr>
      <w:rFonts w:ascii="Arial" w:hAnsi="Arial"/>
      <w:b/>
      <w:bCs/>
      <w:sz w:val="24"/>
      <w:szCs w:val="32"/>
    </w:rPr>
  </w:style>
  <w:style w:type="paragraph" w:customStyle="1" w:styleId="52">
    <w:name w:val="标题5"/>
    <w:basedOn w:val="3"/>
    <w:link w:val="5CharChar"/>
    <w:qFormat/>
    <w:rsid w:val="007C7F35"/>
    <w:rPr>
      <w:rFonts w:ascii="Arial" w:hAnsi="Arial"/>
      <w:kern w:val="0"/>
      <w:sz w:val="24"/>
    </w:rPr>
  </w:style>
  <w:style w:type="character" w:customStyle="1" w:styleId="CharChar0">
    <w:name w:val="批注文字 Char Char"/>
    <w:qFormat/>
    <w:rsid w:val="007C7F35"/>
    <w:rPr>
      <w:rFonts w:ascii="宋体" w:eastAsia="宋体" w:hAnsi="Times New Roman" w:cs="Times New Roman"/>
      <w:sz w:val="28"/>
      <w:szCs w:val="20"/>
    </w:rPr>
  </w:style>
  <w:style w:type="character" w:styleId="aff1">
    <w:name w:val="Intense Emphasis"/>
    <w:qFormat/>
    <w:rsid w:val="007C7F35"/>
    <w:rPr>
      <w:b/>
      <w:bCs/>
      <w:i/>
      <w:iCs/>
      <w:color w:val="4F81BD"/>
    </w:rPr>
  </w:style>
  <w:style w:type="character" w:customStyle="1" w:styleId="Char17">
    <w:name w:val="正文文本 Char1"/>
    <w:qFormat/>
    <w:rsid w:val="007C7F35"/>
    <w:rPr>
      <w:kern w:val="2"/>
      <w:sz w:val="21"/>
      <w:szCs w:val="22"/>
    </w:rPr>
  </w:style>
  <w:style w:type="character" w:customStyle="1" w:styleId="Char18">
    <w:name w:val="副标题 Char1"/>
    <w:uiPriority w:val="11"/>
    <w:qFormat/>
    <w:rsid w:val="007C7F35"/>
    <w:rPr>
      <w:rFonts w:ascii="Cambria" w:hAnsi="Cambria" w:cs="Times New Roman"/>
      <w:b/>
      <w:bCs/>
      <w:kern w:val="28"/>
      <w:sz w:val="32"/>
      <w:szCs w:val="32"/>
    </w:rPr>
  </w:style>
  <w:style w:type="character" w:customStyle="1" w:styleId="Charc">
    <w:name w:val="明显引用 Char"/>
    <w:link w:val="aff2"/>
    <w:qFormat/>
    <w:rsid w:val="007C7F35"/>
    <w:rPr>
      <w:b/>
      <w:bCs/>
      <w:i/>
      <w:iCs/>
      <w:color w:val="4F81BD"/>
      <w:kern w:val="2"/>
      <w:sz w:val="21"/>
      <w:szCs w:val="22"/>
    </w:rPr>
  </w:style>
  <w:style w:type="paragraph" w:styleId="aff2">
    <w:name w:val="Intense Quote"/>
    <w:basedOn w:val="a"/>
    <w:next w:val="a"/>
    <w:link w:val="Charc"/>
    <w:qFormat/>
    <w:rsid w:val="007C7F35"/>
    <w:pPr>
      <w:pBdr>
        <w:bottom w:val="single" w:sz="4" w:space="4" w:color="4F81BD"/>
      </w:pBdr>
      <w:spacing w:before="200" w:after="280"/>
      <w:ind w:left="936" w:right="936"/>
    </w:pPr>
    <w:rPr>
      <w:b/>
      <w:bCs/>
      <w:i/>
      <w:iCs/>
      <w:color w:val="4F81BD"/>
      <w:szCs w:val="22"/>
    </w:rPr>
  </w:style>
  <w:style w:type="character" w:customStyle="1" w:styleId="Char20">
    <w:name w:val="文档结构图 Char2"/>
    <w:uiPriority w:val="99"/>
    <w:semiHidden/>
    <w:qFormat/>
    <w:rsid w:val="007C7F35"/>
    <w:rPr>
      <w:rFonts w:ascii="宋体"/>
      <w:kern w:val="2"/>
      <w:sz w:val="18"/>
      <w:szCs w:val="18"/>
    </w:rPr>
  </w:style>
  <w:style w:type="character" w:customStyle="1" w:styleId="Char21">
    <w:name w:val="批注主题 Char2"/>
    <w:uiPriority w:val="99"/>
    <w:semiHidden/>
    <w:qFormat/>
    <w:rsid w:val="007C7F35"/>
    <w:rPr>
      <w:b/>
      <w:bCs/>
      <w:kern w:val="2"/>
      <w:sz w:val="21"/>
      <w:szCs w:val="24"/>
    </w:rPr>
  </w:style>
  <w:style w:type="character" w:customStyle="1" w:styleId="4CharChar">
    <w:name w:val="标题4 Char Char"/>
    <w:link w:val="42"/>
    <w:qFormat/>
    <w:rsid w:val="007C7F35"/>
    <w:rPr>
      <w:rFonts w:ascii="Arial" w:hAnsi="Arial"/>
      <w:b/>
      <w:bCs/>
      <w:sz w:val="24"/>
      <w:szCs w:val="32"/>
    </w:rPr>
  </w:style>
  <w:style w:type="paragraph" w:customStyle="1" w:styleId="42">
    <w:name w:val="标题4"/>
    <w:basedOn w:val="2"/>
    <w:next w:val="40"/>
    <w:link w:val="4CharChar"/>
    <w:qFormat/>
    <w:rsid w:val="007C7F35"/>
    <w:rPr>
      <w:rFonts w:eastAsia="宋体"/>
      <w:kern w:val="0"/>
      <w:sz w:val="24"/>
    </w:rPr>
  </w:style>
  <w:style w:type="paragraph" w:customStyle="1" w:styleId="12">
    <w:name w:val="1"/>
    <w:basedOn w:val="a"/>
    <w:next w:val="a"/>
    <w:qFormat/>
    <w:rsid w:val="007C7F35"/>
  </w:style>
  <w:style w:type="paragraph" w:customStyle="1" w:styleId="2TimesNewRoman5020">
    <w:name w:val="样式 标题 2 + Times New Roman 四号 非加粗 段前: 5 磅 段后: 0 磅 行距: 固定值 20..."/>
    <w:basedOn w:val="2"/>
    <w:qFormat/>
    <w:rsid w:val="007C7F35"/>
    <w:pPr>
      <w:spacing w:before="100" w:after="0" w:line="400" w:lineRule="exact"/>
    </w:pPr>
    <w:rPr>
      <w:rFonts w:ascii="Times New Roman" w:hAnsi="Times New Roman" w:cs="宋体"/>
      <w:b w:val="0"/>
      <w:bCs w:val="0"/>
      <w:sz w:val="28"/>
      <w:szCs w:val="20"/>
    </w:rPr>
  </w:style>
  <w:style w:type="paragraph" w:customStyle="1" w:styleId="flNote">
    <w:name w:val="flNote"/>
    <w:basedOn w:val="a"/>
    <w:qFormat/>
    <w:rsid w:val="007C7F35"/>
    <w:pPr>
      <w:adjustRightInd w:val="0"/>
      <w:spacing w:before="320" w:after="160" w:line="360" w:lineRule="atLeast"/>
      <w:jc w:val="center"/>
      <w:textAlignment w:val="baseline"/>
    </w:pPr>
    <w:rPr>
      <w:rFonts w:ascii="Arial" w:eastAsia="黑体"/>
      <w:kern w:val="0"/>
      <w:sz w:val="30"/>
      <w:szCs w:val="20"/>
    </w:rPr>
  </w:style>
  <w:style w:type="paragraph" w:customStyle="1" w:styleId="New">
    <w:name w:val="正文 New"/>
    <w:rsid w:val="007C7F35"/>
    <w:pPr>
      <w:widowControl w:val="0"/>
      <w:jc w:val="both"/>
    </w:pPr>
    <w:rPr>
      <w:rFonts w:ascii="宋体" w:hAnsi="宋体"/>
      <w:kern w:val="2"/>
      <w:sz w:val="24"/>
      <w:szCs w:val="24"/>
    </w:rPr>
  </w:style>
  <w:style w:type="paragraph" w:customStyle="1" w:styleId="Aff3">
    <w:name w:val="正文 A"/>
    <w:uiPriority w:val="99"/>
    <w:qFormat/>
    <w:rsid w:val="007C7F35"/>
    <w:pPr>
      <w:spacing w:after="200"/>
    </w:pPr>
    <w:rPr>
      <w:rFonts w:ascii="Arial Unicode MS" w:eastAsia="Tahoma" w:hAnsi="Arial Unicode MS" w:cs="Arial Unicode MS" w:hint="eastAsia"/>
      <w:color w:val="000000"/>
      <w:sz w:val="22"/>
      <w:szCs w:val="22"/>
      <w:u w:color="000000"/>
    </w:rPr>
  </w:style>
  <w:style w:type="paragraph" w:customStyle="1" w:styleId="Heading1">
    <w:name w:val="Heading1"/>
    <w:basedOn w:val="a"/>
    <w:next w:val="a"/>
    <w:qFormat/>
    <w:rsid w:val="007C7F35"/>
    <w:pPr>
      <w:keepNext/>
      <w:keepLines/>
      <w:spacing w:before="340" w:after="330" w:line="576" w:lineRule="auto"/>
      <w:textAlignment w:val="baseline"/>
    </w:pPr>
    <w:rPr>
      <w:b/>
      <w:bCs/>
      <w:kern w:val="44"/>
      <w:sz w:val="44"/>
      <w:szCs w:val="44"/>
    </w:rPr>
  </w:style>
  <w:style w:type="paragraph" w:customStyle="1" w:styleId="aff4">
    <w:name w:val="空半行"/>
    <w:basedOn w:val="a"/>
    <w:qFormat/>
    <w:rsid w:val="007C7F35"/>
    <w:pPr>
      <w:adjustRightInd w:val="0"/>
      <w:spacing w:line="120" w:lineRule="exact"/>
      <w:textAlignment w:val="baseline"/>
    </w:pPr>
    <w:rPr>
      <w:rFonts w:eastAsia="仿宋_GB2312"/>
      <w:color w:val="FFFFFF"/>
      <w:kern w:val="0"/>
      <w:sz w:val="30"/>
      <w:szCs w:val="20"/>
    </w:rPr>
  </w:style>
  <w:style w:type="paragraph" w:customStyle="1" w:styleId="aff5">
    <w:name w:val="表格"/>
    <w:basedOn w:val="a"/>
    <w:qFormat/>
    <w:rsid w:val="007C7F35"/>
    <w:pPr>
      <w:jc w:val="center"/>
      <w:textAlignment w:val="center"/>
    </w:pPr>
    <w:rPr>
      <w:rFonts w:ascii="华文细黑" w:hAnsi="华文细黑"/>
      <w:kern w:val="0"/>
      <w:szCs w:val="20"/>
    </w:rPr>
  </w:style>
  <w:style w:type="paragraph" w:customStyle="1" w:styleId="13">
    <w:name w:val="纯文本1"/>
    <w:basedOn w:val="a"/>
    <w:qFormat/>
    <w:rsid w:val="007C7F35"/>
    <w:rPr>
      <w:rFonts w:ascii="宋体" w:hAnsi="Courier New"/>
    </w:rPr>
  </w:style>
  <w:style w:type="paragraph" w:customStyle="1" w:styleId="61">
    <w:name w:val="6'"/>
    <w:basedOn w:val="a"/>
    <w:qFormat/>
    <w:rsid w:val="007C7F35"/>
    <w:pPr>
      <w:autoSpaceDE w:val="0"/>
      <w:autoSpaceDN w:val="0"/>
      <w:adjustRightInd w:val="0"/>
      <w:snapToGrid w:val="0"/>
      <w:spacing w:line="320" w:lineRule="exact"/>
      <w:jc w:val="center"/>
      <w:textAlignment w:val="baseline"/>
    </w:pPr>
    <w:rPr>
      <w:spacing w:val="20"/>
      <w:kern w:val="28"/>
      <w:szCs w:val="20"/>
    </w:rPr>
  </w:style>
  <w:style w:type="paragraph" w:styleId="aff6">
    <w:name w:val="List Paragraph"/>
    <w:basedOn w:val="a"/>
    <w:uiPriority w:val="34"/>
    <w:qFormat/>
    <w:rsid w:val="007C7F35"/>
    <w:pPr>
      <w:ind w:firstLineChars="200" w:firstLine="420"/>
    </w:pPr>
    <w:rPr>
      <w:rFonts w:ascii="Calibri" w:hAnsi="Calibri"/>
      <w:szCs w:val="22"/>
    </w:rPr>
  </w:style>
  <w:style w:type="paragraph" w:customStyle="1" w:styleId="378020">
    <w:name w:val="样式 标题 3 + (中文) 黑体 小四 非加粗 段前: 7.8 磅 段后: 0 磅 行距: 固定值 20 磅"/>
    <w:basedOn w:val="3"/>
    <w:qFormat/>
    <w:rsid w:val="007C7F35"/>
    <w:pPr>
      <w:spacing w:before="0" w:after="0" w:line="400" w:lineRule="exact"/>
    </w:pPr>
    <w:rPr>
      <w:rFonts w:eastAsia="黑体" w:cs="宋体"/>
      <w:b w:val="0"/>
      <w:bCs w:val="0"/>
      <w:sz w:val="24"/>
      <w:szCs w:val="20"/>
    </w:rPr>
  </w:style>
  <w:style w:type="paragraph" w:styleId="aff7">
    <w:name w:val="Revision"/>
    <w:rsid w:val="007C7F35"/>
    <w:rPr>
      <w:kern w:val="2"/>
      <w:sz w:val="21"/>
      <w:szCs w:val="24"/>
    </w:rPr>
  </w:style>
  <w:style w:type="paragraph" w:customStyle="1" w:styleId="16620">
    <w:name w:val="样式 标题 1 + 黑体 三号 非加粗 居中 段前: 6 磅 段后: 6 磅 行距: 固定值 20 磅"/>
    <w:basedOn w:val="1"/>
    <w:qFormat/>
    <w:rsid w:val="007C7F35"/>
    <w:pPr>
      <w:spacing w:before="120" w:after="120" w:line="400" w:lineRule="exact"/>
      <w:jc w:val="center"/>
    </w:pPr>
    <w:rPr>
      <w:rFonts w:ascii="黑体" w:eastAsia="黑体" w:hAnsi="黑体" w:cs="宋体"/>
      <w:b w:val="0"/>
      <w:bCs w:val="0"/>
      <w:sz w:val="32"/>
      <w:szCs w:val="20"/>
    </w:rPr>
  </w:style>
  <w:style w:type="paragraph" w:styleId="aff8">
    <w:name w:val="No Spacing"/>
    <w:qFormat/>
    <w:rsid w:val="007C7F35"/>
    <w:pPr>
      <w:widowControl w:val="0"/>
      <w:jc w:val="both"/>
    </w:pPr>
    <w:rPr>
      <w:rFonts w:ascii="Calibri" w:hAnsi="Calibri"/>
      <w:kern w:val="2"/>
      <w:sz w:val="21"/>
      <w:szCs w:val="22"/>
    </w:rPr>
  </w:style>
  <w:style w:type="paragraph" w:customStyle="1" w:styleId="Style1">
    <w:name w:val="_Style 1"/>
    <w:basedOn w:val="a"/>
    <w:uiPriority w:val="34"/>
    <w:qFormat/>
    <w:rsid w:val="007C7F35"/>
    <w:pPr>
      <w:ind w:firstLineChars="200" w:firstLine="420"/>
    </w:pPr>
  </w:style>
  <w:style w:type="paragraph" w:styleId="TOC">
    <w:name w:val="TOC Heading"/>
    <w:basedOn w:val="1"/>
    <w:next w:val="a"/>
    <w:qFormat/>
    <w:rsid w:val="007C7F35"/>
    <w:pPr>
      <w:outlineLvl w:val="9"/>
    </w:pPr>
    <w:rPr>
      <w:rFonts w:ascii="Calibri" w:hAnsi="Calibri"/>
    </w:rPr>
  </w:style>
  <w:style w:type="paragraph" w:customStyle="1" w:styleId="aff9">
    <w:name w:val="表格文字"/>
    <w:basedOn w:val="a"/>
    <w:qFormat/>
    <w:rsid w:val="007C7F35"/>
    <w:pPr>
      <w:adjustRightInd w:val="0"/>
      <w:spacing w:line="420" w:lineRule="atLeast"/>
      <w:jc w:val="left"/>
      <w:textAlignment w:val="baseline"/>
    </w:pPr>
    <w:rPr>
      <w:kern w:val="0"/>
      <w:szCs w:val="20"/>
    </w:rPr>
  </w:style>
  <w:style w:type="paragraph" w:customStyle="1" w:styleId="Default">
    <w:name w:val="Default"/>
    <w:qFormat/>
    <w:rsid w:val="007C7F35"/>
    <w:pPr>
      <w:widowControl w:val="0"/>
      <w:autoSpaceDE w:val="0"/>
      <w:autoSpaceDN w:val="0"/>
      <w:adjustRightInd w:val="0"/>
    </w:pPr>
    <w:rPr>
      <w:rFonts w:ascii="宋体" w:cs="宋体"/>
      <w:color w:val="000000"/>
      <w:sz w:val="24"/>
      <w:szCs w:val="24"/>
    </w:rPr>
  </w:style>
  <w:style w:type="paragraph" w:customStyle="1" w:styleId="ParaCharCharCharCharCharCharCharCharChar1CharCharCharChar">
    <w:name w:val="默认段落字体 Para Char Char Char Char Char Char Char Char Char1 Char Char Char Char"/>
    <w:basedOn w:val="a"/>
    <w:qFormat/>
    <w:rsid w:val="007C7F35"/>
  </w:style>
  <w:style w:type="paragraph" w:customStyle="1" w:styleId="p0">
    <w:name w:val="p0"/>
    <w:basedOn w:val="a"/>
    <w:qFormat/>
    <w:rsid w:val="007C7F35"/>
    <w:pPr>
      <w:widowControl/>
    </w:pPr>
    <w:rPr>
      <w:kern w:val="0"/>
      <w:szCs w:val="21"/>
    </w:rPr>
  </w:style>
  <w:style w:type="character" w:customStyle="1" w:styleId="14">
    <w:name w:val="不明显参考1"/>
    <w:qFormat/>
    <w:rsid w:val="007C7F35"/>
    <w:rPr>
      <w:smallCaps/>
      <w:color w:val="C0504D"/>
      <w:u w:val="single"/>
    </w:rPr>
  </w:style>
  <w:style w:type="character" w:customStyle="1" w:styleId="15">
    <w:name w:val="书籍标题1"/>
    <w:qFormat/>
    <w:rsid w:val="007C7F35"/>
    <w:rPr>
      <w:b/>
      <w:bCs/>
      <w:smallCaps/>
      <w:spacing w:val="5"/>
    </w:rPr>
  </w:style>
  <w:style w:type="character" w:customStyle="1" w:styleId="Char22">
    <w:name w:val="纯文本 Char2"/>
    <w:qFormat/>
    <w:rsid w:val="007C7F35"/>
    <w:rPr>
      <w:rFonts w:ascii="宋体" w:hAnsi="Courier New"/>
      <w:szCs w:val="21"/>
    </w:rPr>
  </w:style>
  <w:style w:type="character" w:customStyle="1" w:styleId="font21">
    <w:name w:val="font21"/>
    <w:qFormat/>
    <w:rsid w:val="007C7F35"/>
    <w:rPr>
      <w:rFonts w:ascii="Times New Roman" w:hAnsi="Times New Roman" w:cs="Times New Roman" w:hint="default"/>
      <w:color w:val="000000"/>
      <w:sz w:val="18"/>
      <w:szCs w:val="18"/>
      <w:u w:val="none"/>
    </w:rPr>
  </w:style>
  <w:style w:type="character" w:customStyle="1" w:styleId="16">
    <w:name w:val="明显参考1"/>
    <w:qFormat/>
    <w:rsid w:val="007C7F35"/>
    <w:rPr>
      <w:b/>
      <w:bCs/>
      <w:smallCaps/>
      <w:color w:val="C0504D"/>
      <w:spacing w:val="5"/>
      <w:u w:val="single"/>
    </w:rPr>
  </w:style>
  <w:style w:type="paragraph" w:customStyle="1" w:styleId="311">
    <w:name w:val="正文文本缩进 31"/>
    <w:basedOn w:val="a"/>
    <w:qFormat/>
    <w:rsid w:val="007C7F35"/>
    <w:pPr>
      <w:spacing w:line="560" w:lineRule="exact"/>
      <w:ind w:firstLine="573"/>
    </w:pPr>
    <w:rPr>
      <w:rFonts w:ascii="宋体" w:hAnsi="Calibri"/>
      <w:sz w:val="24"/>
      <w:szCs w:val="20"/>
    </w:rPr>
  </w:style>
  <w:style w:type="character" w:customStyle="1" w:styleId="2Char1">
    <w:name w:val="样式 正文缩进（标准） + 首行缩进:  2 字符 Char"/>
    <w:link w:val="22"/>
    <w:qFormat/>
    <w:rsid w:val="007C7F35"/>
    <w:rPr>
      <w:rFonts w:ascii="宋体" w:hAnsi="宋体"/>
      <w:spacing w:val="-2"/>
      <w:sz w:val="24"/>
    </w:rPr>
  </w:style>
  <w:style w:type="paragraph" w:customStyle="1" w:styleId="22">
    <w:name w:val="样式 正文缩进（标准） + 首行缩进:  2 字符"/>
    <w:basedOn w:val="a"/>
    <w:link w:val="2Char1"/>
    <w:qFormat/>
    <w:rsid w:val="007C7F35"/>
    <w:pPr>
      <w:spacing w:line="480" w:lineRule="exact"/>
      <w:ind w:firstLineChars="200" w:firstLine="506"/>
      <w:jc w:val="left"/>
    </w:pPr>
    <w:rPr>
      <w:rFonts w:ascii="宋体" w:hAnsi="宋体"/>
      <w:spacing w:val="-2"/>
      <w:kern w:val="0"/>
      <w:sz w:val="24"/>
      <w:szCs w:val="20"/>
    </w:rPr>
  </w:style>
  <w:style w:type="character" w:customStyle="1" w:styleId="17">
    <w:name w:val="不明显强调1"/>
    <w:qFormat/>
    <w:rsid w:val="007C7F35"/>
    <w:rPr>
      <w:i/>
      <w:iCs/>
      <w:color w:val="808080"/>
    </w:rPr>
  </w:style>
  <w:style w:type="character" w:customStyle="1" w:styleId="font51">
    <w:name w:val="font51"/>
    <w:qFormat/>
    <w:rsid w:val="007C7F35"/>
    <w:rPr>
      <w:rFonts w:ascii="Times New Roman" w:hAnsi="Times New Roman" w:cs="Times New Roman" w:hint="default"/>
      <w:color w:val="000000"/>
      <w:sz w:val="20"/>
      <w:szCs w:val="20"/>
      <w:u w:val="none"/>
    </w:rPr>
  </w:style>
  <w:style w:type="character" w:customStyle="1" w:styleId="font71">
    <w:name w:val="font71"/>
    <w:qFormat/>
    <w:rsid w:val="007C7F35"/>
    <w:rPr>
      <w:rFonts w:ascii="宋体" w:eastAsia="宋体" w:hAnsi="宋体" w:cs="宋体" w:hint="eastAsia"/>
      <w:color w:val="000000"/>
      <w:sz w:val="18"/>
      <w:szCs w:val="18"/>
      <w:u w:val="none"/>
    </w:rPr>
  </w:style>
  <w:style w:type="character" w:customStyle="1" w:styleId="font61">
    <w:name w:val="font61"/>
    <w:qFormat/>
    <w:rsid w:val="007C7F35"/>
    <w:rPr>
      <w:rFonts w:ascii="宋体" w:eastAsia="宋体" w:hAnsi="宋体" w:cs="宋体" w:hint="eastAsia"/>
      <w:color w:val="000000"/>
      <w:sz w:val="20"/>
      <w:szCs w:val="20"/>
      <w:u w:val="none"/>
    </w:rPr>
  </w:style>
  <w:style w:type="character" w:customStyle="1" w:styleId="font121">
    <w:name w:val="font121"/>
    <w:qFormat/>
    <w:rsid w:val="007C7F35"/>
    <w:rPr>
      <w:rFonts w:ascii="Times New Roman" w:hAnsi="Times New Roman" w:cs="Times New Roman" w:hint="default"/>
      <w:color w:val="000000"/>
      <w:sz w:val="20"/>
      <w:szCs w:val="20"/>
      <w:u w:val="none"/>
    </w:rPr>
  </w:style>
  <w:style w:type="character" w:customStyle="1" w:styleId="con2">
    <w:name w:val="con2"/>
    <w:qFormat/>
    <w:rsid w:val="007C7F35"/>
  </w:style>
  <w:style w:type="character" w:customStyle="1" w:styleId="18">
    <w:name w:val="明显强调1"/>
    <w:qFormat/>
    <w:rsid w:val="007C7F35"/>
    <w:rPr>
      <w:b/>
      <w:bCs/>
      <w:i/>
      <w:iCs/>
      <w:color w:val="4F81BD"/>
    </w:rPr>
  </w:style>
  <w:style w:type="character" w:customStyle="1" w:styleId="font41">
    <w:name w:val="font41"/>
    <w:qFormat/>
    <w:rsid w:val="007C7F35"/>
    <w:rPr>
      <w:rFonts w:ascii="宋体" w:eastAsia="宋体" w:hAnsi="宋体" w:cs="宋体" w:hint="eastAsia"/>
      <w:color w:val="000000"/>
      <w:sz w:val="20"/>
      <w:szCs w:val="20"/>
      <w:u w:val="none"/>
    </w:rPr>
  </w:style>
  <w:style w:type="character" w:customStyle="1" w:styleId="font151">
    <w:name w:val="font151"/>
    <w:qFormat/>
    <w:rsid w:val="007C7F35"/>
    <w:rPr>
      <w:rFonts w:ascii="Segoe UI Symbol" w:eastAsia="Segoe UI Symbol" w:hAnsi="Segoe UI Symbol" w:cs="Segoe UI Symbol"/>
      <w:color w:val="000000"/>
      <w:sz w:val="20"/>
      <w:szCs w:val="20"/>
      <w:u w:val="none"/>
    </w:rPr>
  </w:style>
  <w:style w:type="paragraph" w:customStyle="1" w:styleId="62">
    <w:name w:val="设计说明 6级标题"/>
    <w:next w:val="a"/>
    <w:qFormat/>
    <w:rsid w:val="007C7F35"/>
    <w:pPr>
      <w:tabs>
        <w:tab w:val="left" w:pos="1077"/>
      </w:tabs>
      <w:snapToGrid w:val="0"/>
      <w:spacing w:beforeLines="50" w:line="340" w:lineRule="exact"/>
      <w:ind w:firstLine="238"/>
      <w:outlineLvl w:val="5"/>
    </w:pPr>
    <w:rPr>
      <w:kern w:val="2"/>
      <w:sz w:val="24"/>
      <w:szCs w:val="18"/>
    </w:rPr>
  </w:style>
  <w:style w:type="paragraph" w:customStyle="1" w:styleId="23">
    <w:name w:val="专用标题2"/>
    <w:basedOn w:val="2"/>
    <w:next w:val="a"/>
    <w:qFormat/>
    <w:rsid w:val="007C7F35"/>
    <w:pPr>
      <w:keepNext w:val="0"/>
      <w:keepLines w:val="0"/>
      <w:tabs>
        <w:tab w:val="left" w:pos="993"/>
      </w:tabs>
      <w:spacing w:line="360" w:lineRule="auto"/>
    </w:pPr>
    <w:rPr>
      <w:rFonts w:ascii="宋体" w:eastAsia="宋体" w:hAnsi="宋体" w:cs="Times"/>
    </w:rPr>
  </w:style>
  <w:style w:type="paragraph" w:customStyle="1" w:styleId="19">
    <w:name w:val="修订1"/>
    <w:qFormat/>
    <w:rsid w:val="007C7F35"/>
    <w:pPr>
      <w:spacing w:line="340" w:lineRule="exact"/>
    </w:pPr>
    <w:rPr>
      <w:kern w:val="2"/>
      <w:sz w:val="21"/>
      <w:szCs w:val="24"/>
    </w:rPr>
  </w:style>
  <w:style w:type="paragraph" w:customStyle="1" w:styleId="53">
    <w:name w:val="设计说明 5级标题"/>
    <w:next w:val="a"/>
    <w:qFormat/>
    <w:rsid w:val="007C7F35"/>
    <w:pPr>
      <w:tabs>
        <w:tab w:val="left" w:pos="851"/>
      </w:tabs>
      <w:spacing w:beforeLines="50" w:line="340" w:lineRule="exact"/>
      <w:ind w:firstLine="238"/>
      <w:outlineLvl w:val="4"/>
    </w:pPr>
    <w:rPr>
      <w:b/>
      <w:kern w:val="2"/>
      <w:sz w:val="24"/>
    </w:rPr>
  </w:style>
  <w:style w:type="paragraph" w:customStyle="1" w:styleId="Style29">
    <w:name w:val="_Style 29"/>
    <w:basedOn w:val="a"/>
    <w:qFormat/>
    <w:rsid w:val="007C7F35"/>
    <w:pPr>
      <w:tabs>
        <w:tab w:val="left" w:pos="432"/>
      </w:tabs>
      <w:spacing w:beforeLines="50" w:afterLines="50" w:line="340" w:lineRule="exact"/>
      <w:ind w:left="432" w:hanging="432"/>
      <w:jc w:val="center"/>
    </w:pPr>
    <w:rPr>
      <w:sz w:val="24"/>
    </w:rPr>
  </w:style>
  <w:style w:type="paragraph" w:customStyle="1" w:styleId="affa">
    <w:name w:val="表格标题"/>
    <w:basedOn w:val="a9"/>
    <w:qFormat/>
    <w:rsid w:val="007C7F35"/>
    <w:pPr>
      <w:keepNext/>
      <w:spacing w:line="340" w:lineRule="exact"/>
      <w:jc w:val="center"/>
    </w:pPr>
    <w:rPr>
      <w:b/>
      <w:bCs/>
      <w:sz w:val="24"/>
      <w:szCs w:val="20"/>
    </w:rPr>
  </w:style>
  <w:style w:type="paragraph" w:customStyle="1" w:styleId="affb">
    <w:name w:val="列表段落"/>
    <w:basedOn w:val="a"/>
    <w:uiPriority w:val="34"/>
    <w:qFormat/>
    <w:rsid w:val="007C7F35"/>
    <w:pPr>
      <w:ind w:firstLineChars="200" w:firstLine="420"/>
    </w:pPr>
    <w:rPr>
      <w:rFonts w:ascii="Calibri" w:hAnsi="Calibri"/>
      <w:szCs w:val="22"/>
    </w:rPr>
  </w:style>
  <w:style w:type="paragraph" w:customStyle="1" w:styleId="33">
    <w:name w:val="正文_3"/>
    <w:uiPriority w:val="1"/>
    <w:qFormat/>
    <w:rsid w:val="007C7F35"/>
    <w:pPr>
      <w:jc w:val="both"/>
    </w:pPr>
    <w:rPr>
      <w:rFonts w:ascii="Calibri" w:hAnsi="Calibri"/>
      <w:sz w:val="21"/>
      <w:szCs w:val="21"/>
    </w:rPr>
  </w:style>
  <w:style w:type="paragraph" w:customStyle="1" w:styleId="Normal204">
    <w:name w:val="Normal_204"/>
    <w:qFormat/>
    <w:rsid w:val="007C7F35"/>
    <w:pPr>
      <w:spacing w:before="120" w:after="240"/>
      <w:jc w:val="both"/>
    </w:pPr>
    <w:rPr>
      <w:rFonts w:ascii="Calibri" w:eastAsia="Calibri" w:hAnsi="Calibri"/>
      <w:sz w:val="22"/>
      <w:szCs w:val="22"/>
      <w:lang w:eastAsia="en-US"/>
    </w:rPr>
  </w:style>
  <w:style w:type="paragraph" w:customStyle="1" w:styleId="affc">
    <w:name w:val="标题二"/>
    <w:basedOn w:val="a"/>
    <w:rsid w:val="007C7F35"/>
    <w:pPr>
      <w:jc w:val="center"/>
    </w:pPr>
    <w:rPr>
      <w:rFonts w:ascii="Calibri" w:hAnsi="Calibri"/>
      <w:b/>
      <w:kern w:val="0"/>
      <w:sz w:val="32"/>
      <w:szCs w:val="20"/>
    </w:rPr>
  </w:style>
  <w:style w:type="paragraph" w:customStyle="1" w:styleId="table">
    <w:name w:val="table"/>
    <w:qFormat/>
    <w:rsid w:val="007C7F35"/>
    <w:pPr>
      <w:framePr w:hSpace="180" w:wrap="around" w:vAnchor="text" w:hAnchor="margin" w:y="1418"/>
      <w:adjustRightInd w:val="0"/>
      <w:snapToGrid w:val="0"/>
    </w:pPr>
    <w:rPr>
      <w:rFonts w:ascii="宋体" w:hAnsi="Calibri"/>
      <w:kern w:val="2"/>
      <w:sz w:val="24"/>
      <w:szCs w:val="22"/>
    </w:rPr>
  </w:style>
  <w:style w:type="paragraph" w:customStyle="1" w:styleId="24">
    <w:name w:val="设计说明 2级标题"/>
    <w:qFormat/>
    <w:rsid w:val="007C7F35"/>
    <w:pPr>
      <w:tabs>
        <w:tab w:val="left" w:pos="680"/>
      </w:tabs>
      <w:spacing w:beforeLines="100" w:line="340" w:lineRule="exact"/>
      <w:outlineLvl w:val="1"/>
    </w:pPr>
    <w:rPr>
      <w:rFonts w:eastAsia="黑体"/>
      <w:kern w:val="2"/>
      <w:sz w:val="24"/>
    </w:rPr>
  </w:style>
  <w:style w:type="paragraph" w:customStyle="1" w:styleId="TOC2">
    <w:name w:val="TOC 标题2"/>
    <w:basedOn w:val="1"/>
    <w:next w:val="a"/>
    <w:qFormat/>
    <w:rsid w:val="007C7F35"/>
    <w:pPr>
      <w:spacing w:before="260" w:after="260" w:line="413" w:lineRule="auto"/>
    </w:pPr>
    <w:rPr>
      <w:rFonts w:ascii="宋体" w:hAnsi="宋体"/>
      <w:sz w:val="36"/>
      <w:lang w:val="zh-CN"/>
    </w:rPr>
  </w:style>
  <w:style w:type="paragraph" w:customStyle="1" w:styleId="1a">
    <w:name w:val="设计说明 1级标题"/>
    <w:qFormat/>
    <w:rsid w:val="007C7F35"/>
    <w:pPr>
      <w:tabs>
        <w:tab w:val="left" w:pos="360"/>
      </w:tabs>
      <w:spacing w:beforeLines="50" w:line="340" w:lineRule="exact"/>
      <w:outlineLvl w:val="0"/>
    </w:pPr>
    <w:rPr>
      <w:rFonts w:eastAsia="黑体"/>
      <w:b/>
      <w:kern w:val="2"/>
      <w:sz w:val="30"/>
    </w:rPr>
  </w:style>
  <w:style w:type="paragraph" w:customStyle="1" w:styleId="affd">
    <w:name w:val="设计说明正文"/>
    <w:qFormat/>
    <w:rsid w:val="007C7F35"/>
    <w:pPr>
      <w:spacing w:line="360" w:lineRule="auto"/>
      <w:ind w:firstLine="480"/>
    </w:pPr>
    <w:rPr>
      <w:kern w:val="2"/>
      <w:sz w:val="24"/>
    </w:rPr>
  </w:style>
  <w:style w:type="paragraph" w:customStyle="1" w:styleId="25">
    <w:name w:val="协议书标题2"/>
    <w:basedOn w:val="2"/>
    <w:next w:val="a"/>
    <w:qFormat/>
    <w:rsid w:val="007C7F35"/>
    <w:pPr>
      <w:keepNext w:val="0"/>
      <w:keepLines w:val="0"/>
      <w:tabs>
        <w:tab w:val="left" w:pos="567"/>
      </w:tabs>
      <w:spacing w:line="360" w:lineRule="auto"/>
      <w:ind w:left="425"/>
      <w:jc w:val="left"/>
    </w:pPr>
    <w:rPr>
      <w:rFonts w:ascii="宋体" w:eastAsia="宋体" w:hAnsi="宋体"/>
      <w:sz w:val="24"/>
    </w:rPr>
  </w:style>
  <w:style w:type="paragraph" w:customStyle="1" w:styleId="affe">
    <w:name w:val="附件标题"/>
    <w:basedOn w:val="2"/>
    <w:next w:val="a"/>
    <w:qFormat/>
    <w:rsid w:val="007C7F35"/>
    <w:pPr>
      <w:tabs>
        <w:tab w:val="left" w:pos="1134"/>
      </w:tabs>
      <w:spacing w:line="360" w:lineRule="auto"/>
      <w:ind w:left="3681"/>
      <w:jc w:val="center"/>
    </w:pPr>
    <w:rPr>
      <w:rFonts w:ascii="黑体" w:hAnsi="黑体"/>
      <w:sz w:val="30"/>
      <w:szCs w:val="30"/>
    </w:rPr>
  </w:style>
  <w:style w:type="paragraph" w:customStyle="1" w:styleId="Style3">
    <w:name w:val="_Style 3"/>
    <w:basedOn w:val="1"/>
    <w:next w:val="a"/>
    <w:uiPriority w:val="39"/>
    <w:qFormat/>
    <w:rsid w:val="007C7F35"/>
    <w:pPr>
      <w:outlineLvl w:val="9"/>
    </w:pPr>
    <w:rPr>
      <w:rFonts w:ascii="Calibri" w:hAnsi="Calibri"/>
    </w:rPr>
  </w:style>
  <w:style w:type="paragraph" w:customStyle="1" w:styleId="afff">
    <w:name w:val="设计说明 正文"/>
    <w:qFormat/>
    <w:rsid w:val="007C7F35"/>
    <w:pPr>
      <w:spacing w:line="360" w:lineRule="auto"/>
      <w:ind w:firstLineChars="200" w:firstLine="200"/>
    </w:pPr>
    <w:rPr>
      <w:kern w:val="2"/>
      <w:sz w:val="24"/>
    </w:rPr>
  </w:style>
  <w:style w:type="paragraph" w:customStyle="1" w:styleId="1000">
    <w:name w:val="正文_1_0_0_0"/>
    <w:qFormat/>
    <w:rsid w:val="007C7F35"/>
    <w:pPr>
      <w:widowControl w:val="0"/>
      <w:spacing w:line="340" w:lineRule="exact"/>
      <w:jc w:val="both"/>
    </w:pPr>
    <w:rPr>
      <w:kern w:val="2"/>
      <w:sz w:val="21"/>
      <w:szCs w:val="24"/>
    </w:rPr>
  </w:style>
  <w:style w:type="paragraph" w:customStyle="1" w:styleId="reader-word-layer">
    <w:name w:val="reader-word-layer"/>
    <w:basedOn w:val="a"/>
    <w:qFormat/>
    <w:rsid w:val="007C7F35"/>
    <w:pPr>
      <w:widowControl/>
      <w:spacing w:before="100" w:beforeAutospacing="1" w:after="100" w:afterAutospacing="1" w:line="340" w:lineRule="exact"/>
      <w:jc w:val="left"/>
    </w:pPr>
    <w:rPr>
      <w:rFonts w:ascii="宋体" w:hAnsi="宋体" w:cs="宋体"/>
      <w:kern w:val="0"/>
      <w:sz w:val="24"/>
    </w:rPr>
  </w:style>
  <w:style w:type="paragraph" w:customStyle="1" w:styleId="TOC1">
    <w:name w:val="TOC 标题1"/>
    <w:basedOn w:val="1"/>
    <w:next w:val="a"/>
    <w:uiPriority w:val="39"/>
    <w:qFormat/>
    <w:rsid w:val="007C7F35"/>
    <w:pPr>
      <w:outlineLvl w:val="9"/>
    </w:pPr>
    <w:rPr>
      <w:rFonts w:ascii="Calibri" w:hAnsi="Calibri"/>
    </w:rPr>
  </w:style>
  <w:style w:type="paragraph" w:customStyle="1" w:styleId="TableParagraph">
    <w:name w:val="Table Paragraph"/>
    <w:basedOn w:val="a"/>
    <w:uiPriority w:val="1"/>
    <w:qFormat/>
    <w:rsid w:val="007C7F35"/>
    <w:pPr>
      <w:spacing w:line="440" w:lineRule="exact"/>
      <w:ind w:firstLineChars="200" w:firstLine="420"/>
      <w:jc w:val="left"/>
    </w:pPr>
    <w:rPr>
      <w:rFonts w:ascii="Calibri" w:hAnsi="Calibri"/>
      <w:kern w:val="0"/>
      <w:sz w:val="22"/>
      <w:szCs w:val="22"/>
      <w:lang w:eastAsia="en-US"/>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baidu.com/link?url=lSgFVaynXc0s5BqcJg8YeK8AHzidCuOHtlLSPjcqy1qeOMhs-Z30GWGmd6cm6kPWtWSUu62qNNIUvZXboyGa1_"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baidu.com/link?url=lSgFVaynXc0s5BqcJg8YeK8AHzidCuOHtlLSPjcqy1qeOMhs-Z30GWGmd6cm6kPWtWSUu62qNNIUvZXboyGa1_"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120</Pages>
  <Words>13140</Words>
  <Characters>74901</Characters>
  <Application>Microsoft Office Word</Application>
  <DocSecurity>0</DocSecurity>
  <PresentationFormat/>
  <Lines>624</Lines>
  <Paragraphs>175</Paragraphs>
  <Slides>0</Slides>
  <Notes>0</Notes>
  <HiddenSlides>0</HiddenSlides>
  <MMClips>0</MMClips>
  <ScaleCrop>false</ScaleCrop>
  <Company>Microsoft</Company>
  <LinksUpToDate>false</LinksUpToDate>
  <CharactersWithSpaces>87866</CharactersWithSpaces>
  <SharedDoc>false</SharedDoc>
  <HLinks>
    <vt:vector size="12" baseType="variant">
      <vt:variant>
        <vt:i4>7143425</vt:i4>
      </vt:variant>
      <vt:variant>
        <vt:i4>3</vt:i4>
      </vt:variant>
      <vt:variant>
        <vt:i4>0</vt:i4>
      </vt:variant>
      <vt:variant>
        <vt:i4>5</vt:i4>
      </vt:variant>
      <vt:variant>
        <vt:lpwstr>http://www.baidu.com/link?url=lSgFVaynXc0s5BqcJg8YeK8AHzidCuOHtlLSPjcqy1qeOMhs-Z30GWGmd6cm6kPWtWSUu62qNNIUvZXboyGa1_</vt:lpwstr>
      </vt:variant>
      <vt:variant>
        <vt:lpwstr/>
      </vt:variant>
      <vt:variant>
        <vt:i4>7143425</vt:i4>
      </vt:variant>
      <vt:variant>
        <vt:i4>0</vt:i4>
      </vt:variant>
      <vt:variant>
        <vt:i4>0</vt:i4>
      </vt:variant>
      <vt:variant>
        <vt:i4>5</vt:i4>
      </vt:variant>
      <vt:variant>
        <vt:lpwstr>http://www.baidu.com/link?url=lSgFVaynXc0s5BqcJg8YeK8AHzidCuOHtlLSPjcqy1qeOMhs-Z30GWGmd6cm6kPWtWSUu62qNNIUvZXboyGa1_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绍兴市建筑工程施工招标文件</dc:title>
  <dc:creator>Microsoft.com</dc:creator>
  <cp:lastModifiedBy>Administrator</cp:lastModifiedBy>
  <cp:revision>6</cp:revision>
  <cp:lastPrinted>2022-03-02T00:57:00Z</cp:lastPrinted>
  <dcterms:created xsi:type="dcterms:W3CDTF">2022-04-26T14:05:00Z</dcterms:created>
  <dcterms:modified xsi:type="dcterms:W3CDTF">2022-05-05T14:22:00Z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C941CE1FD9604892ABC687B679A8ED15</vt:lpwstr>
  </property>
</Properties>
</file>